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E1AED" w:rsidRDefault="008C5F69" w:rsidP="008C5F69">
      <w:pPr>
        <w:pStyle w:val="Title"/>
      </w:pPr>
      <w:bookmarkStart w:id="0" w:name="_GoBack"/>
      <w:bookmarkEnd w:id="0"/>
      <w:r>
        <w:t xml:space="preserve">       THe Mashgiach’s Shmuz</w:t>
      </w:r>
    </w:p>
    <w:p w:rsidR="00194DF6" w:rsidRPr="00E42395" w:rsidRDefault="008C5F69" w:rsidP="003C5F1D">
      <w:pPr>
        <w:pStyle w:val="Heading1"/>
        <w:rPr>
          <w:rFonts w:ascii="Calibri" w:hAnsi="Calibri"/>
          <w:lang w:bidi="he-IL"/>
        </w:rPr>
      </w:pPr>
      <w:r w:rsidRPr="00E42395">
        <w:rPr>
          <w:rFonts w:ascii="Calibri" w:hAnsi="Calibri"/>
        </w:rPr>
        <w:t>THoughts on the Parsha fr</w:t>
      </w:r>
      <w:r w:rsidR="00E91C91">
        <w:rPr>
          <w:rFonts w:ascii="Calibri" w:hAnsi="Calibri"/>
        </w:rPr>
        <w:t>om Rav Yecheskel Levenstien Z”</w:t>
      </w:r>
      <w:r w:rsidR="003C5F1D">
        <w:rPr>
          <w:rFonts w:ascii="Calibri" w:hAnsi="Calibri" w:hint="cs"/>
          <w:rtl/>
          <w:lang w:bidi="he-IL"/>
        </w:rPr>
        <w:t>נשא</w:t>
      </w:r>
      <w:r w:rsidR="00E91C91">
        <w:rPr>
          <w:rFonts w:ascii="Calibri" w:hAnsi="Calibri" w:hint="cs"/>
          <w:rtl/>
          <w:lang w:bidi="he-IL"/>
        </w:rPr>
        <w:t>)</w:t>
      </w:r>
      <w:r w:rsidR="00E91C91">
        <w:rPr>
          <w:rFonts w:ascii="Calibri" w:hAnsi="Calibri"/>
          <w:lang w:bidi="he-IL"/>
        </w:rPr>
        <w:t>)</w:t>
      </w:r>
    </w:p>
    <w:p w:rsidR="008C5F69" w:rsidRPr="00E42395" w:rsidRDefault="008C5F69" w:rsidP="00E42395">
      <w:pPr>
        <w:rPr>
          <w:b/>
          <w:bCs/>
          <w:i/>
          <w:iCs/>
        </w:rPr>
      </w:pPr>
      <w:r w:rsidRPr="00E42395">
        <w:rPr>
          <w:rFonts w:cs="Aharoni"/>
        </w:rPr>
        <w:t xml:space="preserve">                               </w:t>
      </w:r>
      <w:r w:rsidR="00E42395">
        <w:rPr>
          <w:rFonts w:cs="Aharoni"/>
        </w:rPr>
        <w:t xml:space="preserve">          </w:t>
      </w:r>
      <w:r w:rsidRPr="00E42395">
        <w:rPr>
          <w:rFonts w:cs="Aharoni"/>
        </w:rPr>
        <w:t xml:space="preserve">   </w:t>
      </w:r>
      <w:r w:rsidR="00E42395" w:rsidRPr="00E42395">
        <w:rPr>
          <w:rFonts w:cs="Aharoni"/>
          <w:b/>
          <w:bCs/>
          <w:i/>
          <w:iCs/>
        </w:rPr>
        <w:t>Adapted by his grandson, Moshe Ginsburg</w:t>
      </w:r>
      <w:r w:rsidRPr="00E42395">
        <w:rPr>
          <w:rFonts w:cs="Aharoni"/>
          <w:b/>
          <w:bCs/>
          <w:i/>
          <w:iCs/>
        </w:rPr>
        <w:t xml:space="preserve">           </w:t>
      </w:r>
      <w:r w:rsidRPr="00E42395">
        <w:rPr>
          <w:b/>
          <w:bCs/>
          <w:i/>
          <w:iCs/>
        </w:rPr>
        <w:t xml:space="preserve">              </w:t>
      </w:r>
    </w:p>
    <w:p w:rsidR="008C5F69" w:rsidRPr="008C5F69" w:rsidRDefault="008C5F69" w:rsidP="008C5F69"/>
    <w:p w:rsidR="003C5F1D" w:rsidRDefault="000E4691" w:rsidP="00D17294">
      <w:pPr>
        <w:rPr>
          <w:rFonts w:ascii="Calibri" w:hAnsi="Calibri"/>
          <w:sz w:val="28"/>
          <w:szCs w:val="28"/>
          <w:lang w:bidi="he-IL"/>
        </w:rPr>
      </w:pPr>
      <w:r>
        <w:rPr>
          <w:rFonts w:ascii="Algerian" w:hAnsi="Algerian"/>
          <w:b/>
          <w:bCs/>
          <w:sz w:val="28"/>
          <w:szCs w:val="28"/>
        </w:rPr>
        <w:t xml:space="preserve">The </w:t>
      </w:r>
      <w:r>
        <w:rPr>
          <w:rFonts w:ascii="Calibri" w:hAnsi="Calibri"/>
          <w:b/>
          <w:bCs/>
          <w:sz w:val="28"/>
          <w:szCs w:val="28"/>
        </w:rPr>
        <w:t xml:space="preserve">possuk </w:t>
      </w:r>
      <w:r>
        <w:rPr>
          <w:rFonts w:ascii="Calibri" w:hAnsi="Calibri"/>
          <w:sz w:val="28"/>
          <w:szCs w:val="28"/>
        </w:rPr>
        <w:t>say</w:t>
      </w:r>
      <w:r w:rsidR="00D17294">
        <w:rPr>
          <w:rFonts w:ascii="Calibri" w:hAnsi="Calibri"/>
          <w:sz w:val="28"/>
          <w:szCs w:val="28"/>
        </w:rPr>
        <w:t>s:</w:t>
      </w:r>
      <w:r w:rsidR="00D17294" w:rsidRPr="00D17294">
        <w:rPr>
          <w:rFonts w:ascii="Calibri" w:hAnsi="Calibri" w:hint="cs"/>
          <w:sz w:val="24"/>
          <w:szCs w:val="24"/>
          <w:rtl/>
          <w:lang w:bidi="he-IL"/>
        </w:rPr>
        <w:t>לכל עבודתם</w:t>
      </w:r>
      <w:r>
        <w:rPr>
          <w:rFonts w:ascii="Calibri" w:hAnsi="Calibri"/>
          <w:sz w:val="28"/>
          <w:szCs w:val="28"/>
        </w:rPr>
        <w:t xml:space="preserve"> </w:t>
      </w:r>
      <w:r>
        <w:rPr>
          <w:rFonts w:ascii="Calibri" w:hAnsi="Calibri" w:hint="cs"/>
          <w:sz w:val="24"/>
          <w:szCs w:val="24"/>
          <w:rtl/>
          <w:lang w:bidi="he-IL"/>
        </w:rPr>
        <w:t>וזאת משמרת משאם</w:t>
      </w:r>
      <w:r>
        <w:rPr>
          <w:rFonts w:ascii="Calibri" w:hAnsi="Calibri"/>
          <w:sz w:val="24"/>
          <w:szCs w:val="24"/>
          <w:lang w:bidi="he-IL"/>
        </w:rPr>
        <w:t xml:space="preserve"> “</w:t>
      </w:r>
      <w:r>
        <w:rPr>
          <w:rFonts w:ascii="Calibri" w:hAnsi="Calibri"/>
          <w:sz w:val="28"/>
          <w:szCs w:val="28"/>
          <w:lang w:bidi="he-IL"/>
        </w:rPr>
        <w:t>and this is their position of the load</w:t>
      </w:r>
      <w:r w:rsidR="00283B36">
        <w:rPr>
          <w:rFonts w:ascii="Calibri" w:hAnsi="Calibri"/>
          <w:sz w:val="28"/>
          <w:szCs w:val="28"/>
          <w:lang w:bidi="he-IL"/>
        </w:rPr>
        <w:t xml:space="preserve"> </w:t>
      </w:r>
      <w:r>
        <w:rPr>
          <w:rFonts w:ascii="Calibri" w:hAnsi="Calibri"/>
          <w:sz w:val="28"/>
          <w:szCs w:val="28"/>
          <w:lang w:bidi="he-IL"/>
        </w:rPr>
        <w:t>for their work”</w:t>
      </w:r>
      <w:r w:rsidR="00283B36">
        <w:rPr>
          <w:rFonts w:ascii="Calibri" w:hAnsi="Calibri"/>
          <w:sz w:val="28"/>
          <w:szCs w:val="28"/>
          <w:lang w:bidi="he-IL"/>
        </w:rPr>
        <w:t>.</w:t>
      </w:r>
    </w:p>
    <w:p w:rsidR="00283B36" w:rsidRDefault="00283B36" w:rsidP="00283B36">
      <w:pPr>
        <w:rPr>
          <w:rFonts w:ascii="Calibri" w:hAnsi="Calibri"/>
          <w:sz w:val="28"/>
          <w:szCs w:val="28"/>
          <w:lang w:bidi="he-IL"/>
        </w:rPr>
      </w:pPr>
      <w:r>
        <w:rPr>
          <w:rFonts w:ascii="Calibri" w:hAnsi="Calibri"/>
          <w:sz w:val="28"/>
          <w:szCs w:val="28"/>
          <w:lang w:bidi="he-IL"/>
        </w:rPr>
        <w:t xml:space="preserve">Each person was given a precise job which he had to do. Even up to the amount of </w:t>
      </w:r>
      <w:r w:rsidRPr="00283B36">
        <w:rPr>
          <w:rFonts w:ascii="Calibri" w:hAnsi="Calibri" w:hint="cs"/>
          <w:sz w:val="24"/>
          <w:szCs w:val="24"/>
          <w:rtl/>
          <w:lang w:bidi="he-IL"/>
        </w:rPr>
        <w:t>קרשים</w:t>
      </w:r>
      <w:r>
        <w:rPr>
          <w:rFonts w:ascii="Calibri" w:hAnsi="Calibri"/>
          <w:sz w:val="28"/>
          <w:szCs w:val="28"/>
          <w:lang w:bidi="he-IL"/>
        </w:rPr>
        <w:t xml:space="preserve"> that each Levi carried. Each Levi had a mission and they carried it out faithfully.</w:t>
      </w:r>
    </w:p>
    <w:p w:rsidR="00283B36" w:rsidRDefault="00283B36" w:rsidP="00283B36">
      <w:pPr>
        <w:rPr>
          <w:rFonts w:ascii="Calibri" w:hAnsi="Calibri"/>
          <w:sz w:val="28"/>
          <w:szCs w:val="28"/>
          <w:lang w:bidi="he-IL"/>
        </w:rPr>
      </w:pPr>
      <w:r>
        <w:rPr>
          <w:rFonts w:ascii="Calibri" w:hAnsi="Calibri"/>
          <w:sz w:val="28"/>
          <w:szCs w:val="28"/>
          <w:lang w:bidi="he-IL"/>
        </w:rPr>
        <w:t>We must understand that there is no difference in the conduct that Hashem guides the world now and the conduct at that time. The only difference was that then Hashem’s presence was in the open and now it is hidden. Then</w:t>
      </w:r>
      <w:r w:rsidR="00E61423">
        <w:rPr>
          <w:rFonts w:ascii="Calibri" w:hAnsi="Calibri"/>
          <w:sz w:val="28"/>
          <w:szCs w:val="28"/>
          <w:lang w:bidi="he-IL"/>
        </w:rPr>
        <w:t>,</w:t>
      </w:r>
      <w:r>
        <w:rPr>
          <w:rFonts w:ascii="Calibri" w:hAnsi="Calibri"/>
          <w:sz w:val="28"/>
          <w:szCs w:val="28"/>
          <w:lang w:bidi="he-IL"/>
        </w:rPr>
        <w:t xml:space="preserve"> each man was instructed as to his mission and knew exactly what his jo</w:t>
      </w:r>
      <w:r w:rsidR="00E61423">
        <w:rPr>
          <w:rFonts w:ascii="Calibri" w:hAnsi="Calibri"/>
          <w:sz w:val="28"/>
          <w:szCs w:val="28"/>
          <w:lang w:bidi="he-IL"/>
        </w:rPr>
        <w:t>b</w:t>
      </w:r>
      <w:r>
        <w:rPr>
          <w:rFonts w:ascii="Calibri" w:hAnsi="Calibri"/>
          <w:sz w:val="28"/>
          <w:szCs w:val="28"/>
          <w:lang w:bidi="he-IL"/>
        </w:rPr>
        <w:t xml:space="preserve"> was. Now it is only though Divine </w:t>
      </w:r>
      <w:r w:rsidR="00E61423">
        <w:rPr>
          <w:rFonts w:ascii="Calibri" w:hAnsi="Calibri"/>
          <w:sz w:val="28"/>
          <w:szCs w:val="28"/>
          <w:lang w:bidi="he-IL"/>
        </w:rPr>
        <w:t xml:space="preserve">and Hidden </w:t>
      </w:r>
      <w:r>
        <w:rPr>
          <w:rFonts w:ascii="Calibri" w:hAnsi="Calibri"/>
          <w:sz w:val="28"/>
          <w:szCs w:val="28"/>
          <w:lang w:bidi="he-IL"/>
        </w:rPr>
        <w:t xml:space="preserve">Intervention that guides a person on his path. </w:t>
      </w:r>
      <w:r w:rsidR="00E61423">
        <w:rPr>
          <w:rFonts w:ascii="Calibri" w:hAnsi="Calibri"/>
          <w:sz w:val="28"/>
          <w:szCs w:val="28"/>
          <w:lang w:bidi="he-IL"/>
        </w:rPr>
        <w:t>But nevertheless, it is the same thing. If life takes a person on a certain mission, he must believe it is from Hashem and be proud of it.</w:t>
      </w:r>
    </w:p>
    <w:p w:rsidR="00E61423" w:rsidRPr="00E61423" w:rsidRDefault="00E61423" w:rsidP="00283B36">
      <w:pPr>
        <w:rPr>
          <w:rFonts w:ascii="Calibri" w:hAnsi="Calibri"/>
          <w:sz w:val="28"/>
          <w:szCs w:val="28"/>
          <w:lang w:bidi="he-IL"/>
        </w:rPr>
      </w:pPr>
      <w:r>
        <w:rPr>
          <w:rFonts w:ascii="Calibri" w:hAnsi="Calibri"/>
          <w:sz w:val="28"/>
          <w:szCs w:val="28"/>
          <w:lang w:bidi="he-IL"/>
        </w:rPr>
        <w:t xml:space="preserve">We see how </w:t>
      </w:r>
      <w:r w:rsidRPr="00E61423">
        <w:rPr>
          <w:rFonts w:ascii="Calibri" w:hAnsi="Calibri" w:hint="cs"/>
          <w:sz w:val="24"/>
          <w:szCs w:val="24"/>
          <w:rtl/>
          <w:lang w:bidi="he-IL"/>
        </w:rPr>
        <w:t>שבט שמעון</w:t>
      </w:r>
      <w:r>
        <w:rPr>
          <w:rFonts w:ascii="Calibri" w:hAnsi="Calibri"/>
          <w:sz w:val="24"/>
          <w:szCs w:val="24"/>
          <w:lang w:bidi="he-IL"/>
        </w:rPr>
        <w:t xml:space="preserve"> </w:t>
      </w:r>
      <w:r w:rsidRPr="00E61423">
        <w:rPr>
          <w:rFonts w:ascii="Calibri" w:hAnsi="Calibri"/>
          <w:sz w:val="28"/>
          <w:szCs w:val="28"/>
          <w:lang w:bidi="he-IL"/>
        </w:rPr>
        <w:t>carried a</w:t>
      </w:r>
      <w:r>
        <w:rPr>
          <w:rFonts w:ascii="Calibri" w:hAnsi="Calibri"/>
          <w:sz w:val="24"/>
          <w:szCs w:val="24"/>
          <w:lang w:bidi="he-IL"/>
        </w:rPr>
        <w:t xml:space="preserve"> </w:t>
      </w:r>
      <w:r>
        <w:rPr>
          <w:rFonts w:ascii="Calibri" w:hAnsi="Calibri"/>
          <w:sz w:val="28"/>
          <w:szCs w:val="28"/>
          <w:lang w:bidi="he-IL"/>
        </w:rPr>
        <w:t xml:space="preserve">flag with a picture of Shechem, just as </w:t>
      </w:r>
      <w:r w:rsidRPr="00E61423">
        <w:rPr>
          <w:rFonts w:ascii="Calibri" w:hAnsi="Calibri" w:hint="cs"/>
          <w:sz w:val="24"/>
          <w:szCs w:val="24"/>
          <w:rtl/>
          <w:lang w:bidi="he-IL"/>
        </w:rPr>
        <w:t>שבט יהודה</w:t>
      </w:r>
      <w:r w:rsidRPr="00E61423">
        <w:rPr>
          <w:rFonts w:ascii="Calibri" w:hAnsi="Calibri"/>
          <w:sz w:val="24"/>
          <w:szCs w:val="24"/>
          <w:lang w:bidi="he-IL"/>
        </w:rPr>
        <w:t xml:space="preserve"> </w:t>
      </w:r>
      <w:r>
        <w:rPr>
          <w:rFonts w:ascii="Calibri" w:hAnsi="Calibri"/>
          <w:sz w:val="28"/>
          <w:szCs w:val="28"/>
          <w:lang w:bidi="he-IL"/>
        </w:rPr>
        <w:t>carried a flag with a lion, indicating kingship. Each was proud of his mission. If one is given a Job by Hashem Himself, how could it be different?</w:t>
      </w:r>
    </w:p>
    <w:p w:rsidR="002722A6" w:rsidRPr="002722A6" w:rsidRDefault="002722A6" w:rsidP="00E61423">
      <w:pPr>
        <w:rPr>
          <w:sz w:val="28"/>
          <w:szCs w:val="28"/>
          <w:lang w:bidi="he-IL"/>
        </w:rPr>
      </w:pPr>
      <w:r w:rsidRPr="002722A6">
        <w:rPr>
          <w:rFonts w:ascii="Algerian" w:hAnsi="Algerian"/>
          <w:b/>
          <w:bCs/>
          <w:sz w:val="28"/>
          <w:szCs w:val="28"/>
        </w:rPr>
        <w:t>Story</w:t>
      </w:r>
      <w:r>
        <w:rPr>
          <w:b/>
          <w:bCs/>
          <w:sz w:val="28"/>
          <w:szCs w:val="28"/>
        </w:rPr>
        <w:t xml:space="preserve">: </w:t>
      </w:r>
      <w:r w:rsidRPr="002722A6">
        <w:rPr>
          <w:i/>
          <w:iCs/>
          <w:sz w:val="28"/>
          <w:szCs w:val="28"/>
        </w:rPr>
        <w:t xml:space="preserve">When </w:t>
      </w:r>
      <w:r w:rsidR="00E61423">
        <w:rPr>
          <w:i/>
          <w:iCs/>
          <w:sz w:val="28"/>
          <w:szCs w:val="28"/>
        </w:rPr>
        <w:t>Rav Chatzkel was a Mashgiach Ruchni in Ponevez his finances were secure. He talked to a talmid about the time he was without a position. “Then I saw Hashem taking care of me”, he said, “I saw myself being provided for in amazing ways, direct from Hashem. Now, the check comes punctually and I don’t see his providence. I miss the good old days.”</w:t>
      </w:r>
      <w:r w:rsidR="00E61423">
        <w:rPr>
          <w:i/>
          <w:iCs/>
          <w:sz w:val="28"/>
          <w:szCs w:val="28"/>
        </w:rPr>
        <w:br/>
        <w:t xml:space="preserve">A while later Ponevez was going through a difficult period and wasn’t </w:t>
      </w:r>
      <w:r w:rsidR="00D17294">
        <w:rPr>
          <w:i/>
          <w:iCs/>
          <w:sz w:val="28"/>
          <w:szCs w:val="28"/>
        </w:rPr>
        <w:t>able to pay timely. “Ahh”, exclaimed the Mashgiach with joy, ”Back to the good old days!”</w:t>
      </w:r>
    </w:p>
    <w:sectPr w:rsidR="002722A6" w:rsidRPr="002722A6"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C3" w:rsidRDefault="009D67C3">
      <w:pPr>
        <w:spacing w:after="0" w:line="240" w:lineRule="auto"/>
      </w:pPr>
      <w:r>
        <w:separator/>
      </w:r>
    </w:p>
  </w:endnote>
  <w:endnote w:type="continuationSeparator" w:id="0">
    <w:p w:rsidR="009D67C3" w:rsidRDefault="009D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2722A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C3" w:rsidRDefault="009D67C3">
      <w:pPr>
        <w:spacing w:after="0" w:line="240" w:lineRule="auto"/>
      </w:pPr>
      <w:r>
        <w:separator/>
      </w:r>
    </w:p>
  </w:footnote>
  <w:footnote w:type="continuationSeparator" w:id="0">
    <w:p w:rsidR="009D67C3" w:rsidRDefault="009D6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9"/>
    <w:rsid w:val="000E4691"/>
    <w:rsid w:val="00194DF6"/>
    <w:rsid w:val="002379D2"/>
    <w:rsid w:val="00240795"/>
    <w:rsid w:val="002722A6"/>
    <w:rsid w:val="00283B36"/>
    <w:rsid w:val="003C5F1D"/>
    <w:rsid w:val="003D44FA"/>
    <w:rsid w:val="004C2544"/>
    <w:rsid w:val="004E1AED"/>
    <w:rsid w:val="005C12A5"/>
    <w:rsid w:val="005D1075"/>
    <w:rsid w:val="008C5F69"/>
    <w:rsid w:val="009775A2"/>
    <w:rsid w:val="009D67C3"/>
    <w:rsid w:val="00A1310C"/>
    <w:rsid w:val="00B053A1"/>
    <w:rsid w:val="00CE2DE0"/>
    <w:rsid w:val="00D17294"/>
    <w:rsid w:val="00D47A97"/>
    <w:rsid w:val="00DD4404"/>
    <w:rsid w:val="00E42395"/>
    <w:rsid w:val="00E55357"/>
    <w:rsid w:val="00E61423"/>
    <w:rsid w:val="00E87192"/>
    <w:rsid w:val="00E91C91"/>
    <w:rsid w:val="00F24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263D8-024F-4D79-B63E-C0765BDA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e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7F71390-5565-4F85-B4FA-E281308A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Moshe Ginsburg</dc:creator>
  <cp:lastModifiedBy>aaron</cp:lastModifiedBy>
  <cp:revision>2</cp:revision>
  <dcterms:created xsi:type="dcterms:W3CDTF">2017-06-02T04:24:00Z</dcterms:created>
  <dcterms:modified xsi:type="dcterms:W3CDTF">2017-06-02T04:24:00Z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