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DB" w:rsidRPr="00F64FDB" w:rsidRDefault="00F64FDB" w:rsidP="00F64FDB">
      <w:pPr>
        <w:shd w:val="clear" w:color="auto" w:fill="FFFFFF"/>
        <w:jc w:val="center"/>
        <w:rPr>
          <w:rFonts w:asciiTheme="majorHAnsi" w:eastAsia="Times New Roman" w:hAnsiTheme="majorHAnsi" w:cs="Arial"/>
          <w:color w:val="222222"/>
          <w:lang w:bidi="ar-SA"/>
        </w:rPr>
      </w:pPr>
      <w:r w:rsidRPr="00F64FDB">
        <w:rPr>
          <w:rFonts w:asciiTheme="majorHAnsi" w:eastAsia="Times New Roman" w:hAnsiTheme="majorHAnsi" w:cs="Arial"/>
          <w:b/>
          <w:bCs/>
          <w:color w:val="222222"/>
          <w:lang w:bidi="ar-SA"/>
        </w:rPr>
        <w:t>Miller’s Musings</w:t>
      </w:r>
      <w:r w:rsidRPr="00F64FDB">
        <w:rPr>
          <w:rFonts w:asciiTheme="majorHAnsi" w:eastAsia="Times New Roman" w:hAnsiTheme="majorHAnsi" w:cs="Arial"/>
          <w:color w:val="222222"/>
          <w:lang w:bidi="ar-SA"/>
        </w:rPr>
        <w:t> </w:t>
      </w:r>
      <w:r w:rsidRPr="00F64FDB">
        <w:rPr>
          <w:rFonts w:asciiTheme="majorHAnsi" w:eastAsia="Times New Roman" w:hAnsiTheme="majorHAnsi" w:cs="Arial"/>
          <w:b/>
          <w:bCs/>
          <w:color w:val="222222"/>
          <w:rtl/>
        </w:rPr>
        <w:t>פרשת</w:t>
      </w:r>
      <w:r w:rsidRPr="00F64FDB">
        <w:rPr>
          <w:rFonts w:asciiTheme="majorHAnsi" w:eastAsia="Times New Roman" w:hAnsiTheme="majorHAnsi" w:cs="Arial"/>
          <w:b/>
          <w:bCs/>
          <w:color w:val="000000"/>
          <w:rtl/>
        </w:rPr>
        <w:t> </w:t>
      </w:r>
      <w:r w:rsidRPr="00F64FDB">
        <w:rPr>
          <w:rFonts w:asciiTheme="majorHAnsi" w:eastAsia="Times New Roman" w:hAnsiTheme="majorHAnsi" w:cs="Arial"/>
          <w:b/>
          <w:bCs/>
          <w:color w:val="000000"/>
          <w:shd w:val="clear" w:color="auto" w:fill="F9F9F9"/>
          <w:rtl/>
        </w:rPr>
        <w:t>פְקוּדֵי</w:t>
      </w:r>
    </w:p>
    <w:p w:rsidR="00F64FDB" w:rsidRPr="00F64FDB" w:rsidRDefault="00F64FDB" w:rsidP="00F64FDB">
      <w:pPr>
        <w:shd w:val="clear" w:color="auto" w:fill="FFFFFF"/>
        <w:jc w:val="center"/>
        <w:rPr>
          <w:rFonts w:asciiTheme="majorHAnsi" w:eastAsia="Times New Roman" w:hAnsiTheme="majorHAnsi" w:cs="Arial"/>
          <w:color w:val="222222"/>
          <w:lang w:bidi="ar-SA"/>
        </w:rPr>
      </w:pPr>
      <w:r w:rsidRPr="00F64FDB">
        <w:rPr>
          <w:rFonts w:asciiTheme="majorHAnsi" w:eastAsia="Times New Roman" w:hAnsiTheme="majorHAnsi" w:cs="Arial"/>
          <w:color w:val="222222"/>
          <w:lang w:bidi="ar-SA"/>
        </w:rPr>
        <w:t> </w:t>
      </w:r>
    </w:p>
    <w:p w:rsidR="00F64FDB" w:rsidRPr="00F64FDB" w:rsidRDefault="00F64FDB" w:rsidP="00F64FDB">
      <w:pPr>
        <w:shd w:val="clear" w:color="auto" w:fill="FFFFFF"/>
        <w:rPr>
          <w:rFonts w:asciiTheme="majorHAnsi" w:eastAsia="Times New Roman" w:hAnsiTheme="majorHAnsi" w:cs="Arial"/>
          <w:color w:val="222222"/>
          <w:lang w:bidi="ar-SA"/>
        </w:rPr>
      </w:pPr>
      <w:r w:rsidRPr="00F64FDB">
        <w:rPr>
          <w:rFonts w:asciiTheme="majorHAnsi" w:eastAsia="Times New Roman" w:hAnsiTheme="majorHAnsi" w:cs="Arial"/>
          <w:color w:val="222222"/>
          <w:lang w:bidi="ar-SA"/>
        </w:rPr>
        <w:t xml:space="preserve">Be careful what you wish for.  That is one message of the </w:t>
      </w:r>
      <w:proofErr w:type="spellStart"/>
      <w:r w:rsidRPr="00F64FDB">
        <w:rPr>
          <w:rFonts w:asciiTheme="majorHAnsi" w:eastAsia="Times New Roman" w:hAnsiTheme="majorHAnsi" w:cs="Arial"/>
          <w:color w:val="222222"/>
          <w:lang w:bidi="ar-SA"/>
        </w:rPr>
        <w:t>Medrash</w:t>
      </w:r>
      <w:proofErr w:type="spellEnd"/>
      <w:r w:rsidRPr="00F64FDB">
        <w:rPr>
          <w:rFonts w:asciiTheme="majorHAnsi" w:eastAsia="Times New Roman" w:hAnsiTheme="majorHAnsi" w:cs="Arial"/>
          <w:color w:val="222222"/>
          <w:lang w:bidi="ar-SA"/>
        </w:rPr>
        <w:t xml:space="preserve"> on this week’s </w:t>
      </w:r>
      <w:proofErr w:type="spellStart"/>
      <w:r w:rsidRPr="00F64FDB">
        <w:rPr>
          <w:rFonts w:asciiTheme="majorHAnsi" w:eastAsia="Times New Roman" w:hAnsiTheme="majorHAnsi" w:cs="Arial"/>
          <w:color w:val="222222"/>
          <w:lang w:bidi="ar-SA"/>
        </w:rPr>
        <w:t>Parsha</w:t>
      </w:r>
      <w:proofErr w:type="spellEnd"/>
      <w:r w:rsidRPr="00F64FDB">
        <w:rPr>
          <w:rFonts w:asciiTheme="majorHAnsi" w:eastAsia="Times New Roman" w:hAnsiTheme="majorHAnsi" w:cs="Arial"/>
          <w:color w:val="222222"/>
          <w:lang w:bidi="ar-SA"/>
        </w:rPr>
        <w:t xml:space="preserve"> that recounts the incident of </w:t>
      </w:r>
      <w:proofErr w:type="spellStart"/>
      <w:r w:rsidRPr="00F64FDB">
        <w:rPr>
          <w:rFonts w:asciiTheme="majorHAnsi" w:eastAsia="Times New Roman" w:hAnsiTheme="majorHAnsi" w:cs="Arial"/>
          <w:color w:val="222222"/>
          <w:lang w:bidi="ar-SA"/>
        </w:rPr>
        <w:t>Rebbi</w:t>
      </w:r>
      <w:proofErr w:type="spellEnd"/>
      <w:r w:rsidRPr="00F64FDB">
        <w:rPr>
          <w:rFonts w:asciiTheme="majorHAnsi" w:eastAsia="Times New Roman" w:hAnsiTheme="majorHAnsi" w:cs="Arial"/>
          <w:color w:val="222222"/>
          <w:lang w:bidi="ar-SA"/>
        </w:rPr>
        <w:t xml:space="preserve"> Shimon </w:t>
      </w:r>
      <w:proofErr w:type="spellStart"/>
      <w:r w:rsidRPr="00F64FDB">
        <w:rPr>
          <w:rFonts w:asciiTheme="majorHAnsi" w:eastAsia="Times New Roman" w:hAnsiTheme="majorHAnsi" w:cs="Arial"/>
          <w:color w:val="222222"/>
          <w:lang w:bidi="ar-SA"/>
        </w:rPr>
        <w:t>ben</w:t>
      </w:r>
      <w:proofErr w:type="spellEnd"/>
      <w:r w:rsidRPr="00F64FDB">
        <w:rPr>
          <w:rFonts w:asciiTheme="majorHAnsi" w:eastAsia="Times New Roman" w:hAnsiTheme="majorHAnsi" w:cs="Arial"/>
          <w:color w:val="222222"/>
          <w:lang w:bidi="ar-SA"/>
        </w:rPr>
        <w:t xml:space="preserve"> </w:t>
      </w:r>
      <w:proofErr w:type="spellStart"/>
      <w:r w:rsidRPr="00F64FDB">
        <w:rPr>
          <w:rFonts w:asciiTheme="majorHAnsi" w:eastAsia="Times New Roman" w:hAnsiTheme="majorHAnsi" w:cs="Arial"/>
          <w:color w:val="222222"/>
          <w:lang w:bidi="ar-SA"/>
        </w:rPr>
        <w:t>Chalifta</w:t>
      </w:r>
      <w:proofErr w:type="spellEnd"/>
      <w:r w:rsidRPr="00F64FDB">
        <w:rPr>
          <w:rFonts w:asciiTheme="majorHAnsi" w:eastAsia="Times New Roman" w:hAnsiTheme="majorHAnsi" w:cs="Arial"/>
          <w:color w:val="222222"/>
          <w:lang w:bidi="ar-SA"/>
        </w:rPr>
        <w:t xml:space="preserve">, an impoverished sage in the era of the </w:t>
      </w:r>
      <w:proofErr w:type="spellStart"/>
      <w:r w:rsidRPr="00F64FDB">
        <w:rPr>
          <w:rFonts w:asciiTheme="majorHAnsi" w:eastAsia="Times New Roman" w:hAnsiTheme="majorHAnsi" w:cs="Arial"/>
          <w:color w:val="222222"/>
          <w:lang w:bidi="ar-SA"/>
        </w:rPr>
        <w:t>Tannaim</w:t>
      </w:r>
      <w:proofErr w:type="spellEnd"/>
      <w:r w:rsidRPr="00F64FDB">
        <w:rPr>
          <w:rFonts w:asciiTheme="majorHAnsi" w:eastAsia="Times New Roman" w:hAnsiTheme="majorHAnsi" w:cs="Arial"/>
          <w:color w:val="222222"/>
          <w:lang w:bidi="ar-SA"/>
        </w:rPr>
        <w:t xml:space="preserve">. One </w:t>
      </w:r>
      <w:proofErr w:type="spellStart"/>
      <w:r w:rsidRPr="00F64FDB">
        <w:rPr>
          <w:rFonts w:asciiTheme="majorHAnsi" w:eastAsia="Times New Roman" w:hAnsiTheme="majorHAnsi" w:cs="Arial"/>
          <w:color w:val="222222"/>
          <w:lang w:bidi="ar-SA"/>
        </w:rPr>
        <w:t>Erev</w:t>
      </w:r>
      <w:proofErr w:type="spellEnd"/>
      <w:r w:rsidRPr="00F64FDB">
        <w:rPr>
          <w:rFonts w:asciiTheme="majorHAnsi" w:eastAsia="Times New Roman" w:hAnsiTheme="majorHAnsi" w:cs="Arial"/>
          <w:color w:val="222222"/>
          <w:lang w:bidi="ar-SA"/>
        </w:rPr>
        <w:t xml:space="preserve"> </w:t>
      </w:r>
      <w:proofErr w:type="spellStart"/>
      <w:r w:rsidRPr="00F64FDB">
        <w:rPr>
          <w:rFonts w:asciiTheme="majorHAnsi" w:eastAsia="Times New Roman" w:hAnsiTheme="majorHAnsi" w:cs="Arial"/>
          <w:color w:val="222222"/>
          <w:lang w:bidi="ar-SA"/>
        </w:rPr>
        <w:t>Shabbos</w:t>
      </w:r>
      <w:proofErr w:type="spellEnd"/>
      <w:r w:rsidRPr="00F64FDB">
        <w:rPr>
          <w:rFonts w:asciiTheme="majorHAnsi" w:eastAsia="Times New Roman" w:hAnsiTheme="majorHAnsi" w:cs="Arial"/>
          <w:color w:val="222222"/>
          <w:lang w:bidi="ar-SA"/>
        </w:rPr>
        <w:t xml:space="preserve"> when he returned home with a precious gem, his wife inquired from whence it came, to which he replied that he had requested it from Heaven and been duly granted his wish.  Unimpressed with this miraculous occurrence, she demanded that he return the jewel heavenward, for she did not want him to lose some of the reward due to him in the Next World on account of having received partial payment with this wondrous gift.  When told what had transpired, </w:t>
      </w:r>
      <w:proofErr w:type="spellStart"/>
      <w:r w:rsidRPr="00F64FDB">
        <w:rPr>
          <w:rFonts w:asciiTheme="majorHAnsi" w:eastAsia="Times New Roman" w:hAnsiTheme="majorHAnsi" w:cs="Arial"/>
          <w:color w:val="222222"/>
          <w:lang w:bidi="ar-SA"/>
        </w:rPr>
        <w:t>Rebbi</w:t>
      </w:r>
      <w:proofErr w:type="spellEnd"/>
      <w:r w:rsidRPr="00F64FDB">
        <w:rPr>
          <w:rFonts w:asciiTheme="majorHAnsi" w:eastAsia="Times New Roman" w:hAnsiTheme="majorHAnsi" w:cs="Arial"/>
          <w:color w:val="222222"/>
          <w:lang w:bidi="ar-SA"/>
        </w:rPr>
        <w:t xml:space="preserve"> </w:t>
      </w:r>
      <w:proofErr w:type="spellStart"/>
      <w:r w:rsidRPr="00F64FDB">
        <w:rPr>
          <w:rFonts w:asciiTheme="majorHAnsi" w:eastAsia="Times New Roman" w:hAnsiTheme="majorHAnsi" w:cs="Arial"/>
          <w:color w:val="222222"/>
          <w:lang w:bidi="ar-SA"/>
        </w:rPr>
        <w:t>Yehuda</w:t>
      </w:r>
      <w:proofErr w:type="spellEnd"/>
      <w:r w:rsidRPr="00F64FDB">
        <w:rPr>
          <w:rFonts w:asciiTheme="majorHAnsi" w:eastAsia="Times New Roman" w:hAnsiTheme="majorHAnsi" w:cs="Arial"/>
          <w:color w:val="222222"/>
          <w:lang w:bidi="ar-SA"/>
        </w:rPr>
        <w:t xml:space="preserve"> </w:t>
      </w:r>
      <w:proofErr w:type="spellStart"/>
      <w:proofErr w:type="gramStart"/>
      <w:r w:rsidRPr="00F64FDB">
        <w:rPr>
          <w:rFonts w:asciiTheme="majorHAnsi" w:eastAsia="Times New Roman" w:hAnsiTheme="majorHAnsi" w:cs="Arial"/>
          <w:color w:val="222222"/>
          <w:lang w:bidi="ar-SA"/>
        </w:rPr>
        <w:t>Hanosi</w:t>
      </w:r>
      <w:proofErr w:type="spellEnd"/>
      <w:r w:rsidRPr="00F64FDB">
        <w:rPr>
          <w:rFonts w:asciiTheme="majorHAnsi" w:eastAsia="Times New Roman" w:hAnsiTheme="majorHAnsi" w:cs="Arial"/>
          <w:color w:val="222222"/>
          <w:lang w:bidi="ar-SA"/>
        </w:rPr>
        <w:t>,</w:t>
      </w:r>
      <w:proofErr w:type="gramEnd"/>
      <w:r w:rsidRPr="00F64FDB">
        <w:rPr>
          <w:rFonts w:asciiTheme="majorHAnsi" w:eastAsia="Times New Roman" w:hAnsiTheme="majorHAnsi" w:cs="Arial"/>
          <w:color w:val="222222"/>
          <w:lang w:bidi="ar-SA"/>
        </w:rPr>
        <w:t xml:space="preserve"> reassured </w:t>
      </w:r>
      <w:proofErr w:type="spellStart"/>
      <w:r w:rsidRPr="00F64FDB">
        <w:rPr>
          <w:rFonts w:asciiTheme="majorHAnsi" w:eastAsia="Times New Roman" w:hAnsiTheme="majorHAnsi" w:cs="Arial"/>
          <w:color w:val="222222"/>
          <w:lang w:bidi="ar-SA"/>
        </w:rPr>
        <w:t>Rebbi</w:t>
      </w:r>
      <w:proofErr w:type="spellEnd"/>
      <w:r w:rsidRPr="00F64FDB">
        <w:rPr>
          <w:rFonts w:asciiTheme="majorHAnsi" w:eastAsia="Times New Roman" w:hAnsiTheme="majorHAnsi" w:cs="Arial"/>
          <w:color w:val="222222"/>
          <w:lang w:bidi="ar-SA"/>
        </w:rPr>
        <w:t xml:space="preserve"> Shimon that if there was any loss, he would provide whatever was lacking in the World to Come.  Upon hearing this </w:t>
      </w:r>
      <w:proofErr w:type="spellStart"/>
      <w:r w:rsidRPr="00F64FDB">
        <w:rPr>
          <w:rFonts w:asciiTheme="majorHAnsi" w:eastAsia="Times New Roman" w:hAnsiTheme="majorHAnsi" w:cs="Arial"/>
          <w:color w:val="222222"/>
          <w:lang w:bidi="ar-SA"/>
        </w:rPr>
        <w:t>Rebbi</w:t>
      </w:r>
      <w:proofErr w:type="spellEnd"/>
      <w:r w:rsidRPr="00F64FDB">
        <w:rPr>
          <w:rFonts w:asciiTheme="majorHAnsi" w:eastAsia="Times New Roman" w:hAnsiTheme="majorHAnsi" w:cs="Arial"/>
          <w:color w:val="222222"/>
          <w:lang w:bidi="ar-SA"/>
        </w:rPr>
        <w:t xml:space="preserve"> Shimon’s wife responded that when in the world of rewards, one is entirely alone, and therefore the guarantee was of no use, reiterating her demand to give back the wondrous gift, which he promptly did.   </w:t>
      </w:r>
    </w:p>
    <w:p w:rsidR="00F64FDB" w:rsidRPr="00F64FDB" w:rsidRDefault="00F64FDB" w:rsidP="00F64FDB">
      <w:pPr>
        <w:shd w:val="clear" w:color="auto" w:fill="FFFFFF"/>
        <w:rPr>
          <w:rFonts w:asciiTheme="majorHAnsi" w:eastAsia="Times New Roman" w:hAnsiTheme="majorHAnsi" w:cs="Arial"/>
          <w:color w:val="222222"/>
          <w:lang w:bidi="ar-SA"/>
        </w:rPr>
      </w:pPr>
    </w:p>
    <w:p w:rsidR="00F64FDB" w:rsidRPr="00F64FDB" w:rsidRDefault="00F64FDB" w:rsidP="00F64FDB">
      <w:pPr>
        <w:shd w:val="clear" w:color="auto" w:fill="FFFFFF"/>
        <w:rPr>
          <w:rFonts w:asciiTheme="majorHAnsi" w:eastAsia="Times New Roman" w:hAnsiTheme="majorHAnsi" w:cs="Arial"/>
          <w:color w:val="222222"/>
          <w:lang w:bidi="ar-SA"/>
        </w:rPr>
      </w:pPr>
      <w:r w:rsidRPr="00F64FDB">
        <w:rPr>
          <w:rFonts w:asciiTheme="majorHAnsi" w:eastAsia="Times New Roman" w:hAnsiTheme="majorHAnsi" w:cs="Arial"/>
          <w:color w:val="222222"/>
          <w:lang w:bidi="ar-SA"/>
        </w:rPr>
        <w:t xml:space="preserve">To explain the precise point that </w:t>
      </w:r>
      <w:proofErr w:type="spellStart"/>
      <w:r w:rsidRPr="00F64FDB">
        <w:rPr>
          <w:rFonts w:asciiTheme="majorHAnsi" w:eastAsia="Times New Roman" w:hAnsiTheme="majorHAnsi" w:cs="Arial"/>
          <w:color w:val="222222"/>
          <w:lang w:bidi="ar-SA"/>
        </w:rPr>
        <w:t>Rebbi</w:t>
      </w:r>
      <w:proofErr w:type="spellEnd"/>
      <w:r w:rsidRPr="00F64FDB">
        <w:rPr>
          <w:rFonts w:asciiTheme="majorHAnsi" w:eastAsia="Times New Roman" w:hAnsiTheme="majorHAnsi" w:cs="Arial"/>
          <w:color w:val="222222"/>
          <w:lang w:bidi="ar-SA"/>
        </w:rPr>
        <w:t xml:space="preserve"> Shimon’s wife enlightened the two great scholars with, </w:t>
      </w:r>
      <w:proofErr w:type="spellStart"/>
      <w:r w:rsidRPr="00F64FDB">
        <w:rPr>
          <w:rFonts w:asciiTheme="majorHAnsi" w:eastAsia="Times New Roman" w:hAnsiTheme="majorHAnsi" w:cs="Arial"/>
          <w:color w:val="222222"/>
          <w:lang w:bidi="ar-SA"/>
        </w:rPr>
        <w:t>Reb</w:t>
      </w:r>
      <w:proofErr w:type="spellEnd"/>
      <w:r w:rsidRPr="00F64FDB">
        <w:rPr>
          <w:rFonts w:asciiTheme="majorHAnsi" w:eastAsia="Times New Roman" w:hAnsiTheme="majorHAnsi" w:cs="Arial"/>
          <w:color w:val="222222"/>
          <w:lang w:bidi="ar-SA"/>
        </w:rPr>
        <w:t xml:space="preserve"> </w:t>
      </w:r>
      <w:proofErr w:type="spellStart"/>
      <w:r w:rsidRPr="00F64FDB">
        <w:rPr>
          <w:rFonts w:asciiTheme="majorHAnsi" w:eastAsia="Times New Roman" w:hAnsiTheme="majorHAnsi" w:cs="Arial"/>
          <w:color w:val="222222"/>
          <w:lang w:bidi="ar-SA"/>
        </w:rPr>
        <w:t>Yisroel</w:t>
      </w:r>
      <w:proofErr w:type="spellEnd"/>
      <w:r w:rsidRPr="00F64FDB">
        <w:rPr>
          <w:rFonts w:asciiTheme="majorHAnsi" w:eastAsia="Times New Roman" w:hAnsiTheme="majorHAnsi" w:cs="Arial"/>
          <w:color w:val="222222"/>
          <w:lang w:bidi="ar-SA"/>
        </w:rPr>
        <w:t xml:space="preserve"> </w:t>
      </w:r>
      <w:proofErr w:type="spellStart"/>
      <w:r w:rsidRPr="00F64FDB">
        <w:rPr>
          <w:rFonts w:asciiTheme="majorHAnsi" w:eastAsia="Times New Roman" w:hAnsiTheme="majorHAnsi" w:cs="Arial"/>
          <w:color w:val="222222"/>
          <w:lang w:bidi="ar-SA"/>
        </w:rPr>
        <w:t>Salanter</w:t>
      </w:r>
      <w:proofErr w:type="spellEnd"/>
      <w:r w:rsidRPr="00F64FDB">
        <w:rPr>
          <w:rFonts w:asciiTheme="majorHAnsi" w:eastAsia="Times New Roman" w:hAnsiTheme="majorHAnsi" w:cs="Arial"/>
          <w:color w:val="222222"/>
          <w:lang w:bidi="ar-SA"/>
        </w:rPr>
        <w:t xml:space="preserve"> </w:t>
      </w:r>
      <w:proofErr w:type="spellStart"/>
      <w:r w:rsidRPr="00F64FDB">
        <w:rPr>
          <w:rFonts w:asciiTheme="majorHAnsi" w:eastAsia="Times New Roman" w:hAnsiTheme="majorHAnsi" w:cs="Arial"/>
          <w:color w:val="222222"/>
          <w:lang w:bidi="ar-SA"/>
        </w:rPr>
        <w:t>zt’l</w:t>
      </w:r>
      <w:proofErr w:type="spellEnd"/>
      <w:r w:rsidRPr="00F64FDB">
        <w:rPr>
          <w:rFonts w:asciiTheme="majorHAnsi" w:eastAsia="Times New Roman" w:hAnsiTheme="majorHAnsi" w:cs="Arial"/>
          <w:color w:val="222222"/>
          <w:lang w:bidi="ar-SA"/>
        </w:rPr>
        <w:t xml:space="preserve"> described the process of receiving reward for our good deeds as a direct and automatic creation of that reward at the moment of performing the deed and as a manifestation of that specific act itself according to its myriad details and nuances.  That being the case, for </w:t>
      </w:r>
      <w:proofErr w:type="spellStart"/>
      <w:r w:rsidRPr="00F64FDB">
        <w:rPr>
          <w:rFonts w:asciiTheme="majorHAnsi" w:eastAsia="Times New Roman" w:hAnsiTheme="majorHAnsi" w:cs="Arial"/>
          <w:color w:val="222222"/>
          <w:lang w:bidi="ar-SA"/>
        </w:rPr>
        <w:t>Rebbi</w:t>
      </w:r>
      <w:proofErr w:type="spellEnd"/>
      <w:r w:rsidRPr="00F64FDB">
        <w:rPr>
          <w:rFonts w:asciiTheme="majorHAnsi" w:eastAsia="Times New Roman" w:hAnsiTheme="majorHAnsi" w:cs="Arial"/>
          <w:color w:val="222222"/>
          <w:lang w:bidi="ar-SA"/>
        </w:rPr>
        <w:t xml:space="preserve"> </w:t>
      </w:r>
      <w:proofErr w:type="spellStart"/>
      <w:r w:rsidRPr="00F64FDB">
        <w:rPr>
          <w:rFonts w:asciiTheme="majorHAnsi" w:eastAsia="Times New Roman" w:hAnsiTheme="majorHAnsi" w:cs="Arial"/>
          <w:color w:val="222222"/>
          <w:lang w:bidi="ar-SA"/>
        </w:rPr>
        <w:t>Yehuda</w:t>
      </w:r>
      <w:proofErr w:type="spellEnd"/>
      <w:r w:rsidRPr="00F64FDB">
        <w:rPr>
          <w:rFonts w:asciiTheme="majorHAnsi" w:eastAsia="Times New Roman" w:hAnsiTheme="majorHAnsi" w:cs="Arial"/>
          <w:color w:val="222222"/>
          <w:lang w:bidi="ar-SA"/>
        </w:rPr>
        <w:t xml:space="preserve"> </w:t>
      </w:r>
      <w:proofErr w:type="spellStart"/>
      <w:r w:rsidRPr="00F64FDB">
        <w:rPr>
          <w:rFonts w:asciiTheme="majorHAnsi" w:eastAsia="Times New Roman" w:hAnsiTheme="majorHAnsi" w:cs="Arial"/>
          <w:color w:val="222222"/>
          <w:lang w:bidi="ar-SA"/>
        </w:rPr>
        <w:t>Hanasi</w:t>
      </w:r>
      <w:proofErr w:type="spellEnd"/>
      <w:r w:rsidRPr="00F64FDB">
        <w:rPr>
          <w:rFonts w:asciiTheme="majorHAnsi" w:eastAsia="Times New Roman" w:hAnsiTheme="majorHAnsi" w:cs="Arial"/>
          <w:color w:val="222222"/>
          <w:lang w:bidi="ar-SA"/>
        </w:rPr>
        <w:t xml:space="preserve"> to say that he would replace the reward with some of his own, was simply an impossibility since his reward for learning, being an affluent person, was completely different to the reward that a penniless man, such as </w:t>
      </w:r>
      <w:proofErr w:type="spellStart"/>
      <w:r w:rsidRPr="00F64FDB">
        <w:rPr>
          <w:rFonts w:asciiTheme="majorHAnsi" w:eastAsia="Times New Roman" w:hAnsiTheme="majorHAnsi" w:cs="Arial"/>
          <w:color w:val="222222"/>
          <w:lang w:bidi="ar-SA"/>
        </w:rPr>
        <w:t>Rebbi</w:t>
      </w:r>
      <w:proofErr w:type="spellEnd"/>
      <w:r w:rsidRPr="00F64FDB">
        <w:rPr>
          <w:rFonts w:asciiTheme="majorHAnsi" w:eastAsia="Times New Roman" w:hAnsiTheme="majorHAnsi" w:cs="Arial"/>
          <w:color w:val="222222"/>
          <w:lang w:bidi="ar-SA"/>
        </w:rPr>
        <w:t xml:space="preserve"> Shimon would be conferred for his. </w:t>
      </w:r>
    </w:p>
    <w:p w:rsidR="00F64FDB" w:rsidRPr="00F64FDB" w:rsidRDefault="00F64FDB" w:rsidP="00F64FDB">
      <w:pPr>
        <w:shd w:val="clear" w:color="auto" w:fill="FFFFFF"/>
        <w:rPr>
          <w:rFonts w:asciiTheme="majorHAnsi" w:eastAsia="Times New Roman" w:hAnsiTheme="majorHAnsi" w:cs="Arial"/>
          <w:color w:val="222222"/>
          <w:lang w:bidi="ar-SA"/>
        </w:rPr>
      </w:pPr>
    </w:p>
    <w:p w:rsidR="00F64FDB" w:rsidRPr="00F64FDB" w:rsidRDefault="00F64FDB" w:rsidP="00F64FDB">
      <w:pPr>
        <w:shd w:val="clear" w:color="auto" w:fill="FFFFFF"/>
        <w:rPr>
          <w:rFonts w:asciiTheme="majorHAnsi" w:eastAsia="Times New Roman" w:hAnsiTheme="majorHAnsi" w:cs="Arial"/>
          <w:color w:val="222222"/>
          <w:lang w:bidi="ar-SA"/>
        </w:rPr>
      </w:pPr>
      <w:r w:rsidRPr="00F64FDB">
        <w:rPr>
          <w:rFonts w:asciiTheme="majorHAnsi" w:eastAsia="Times New Roman" w:hAnsiTheme="majorHAnsi" w:cs="Arial"/>
          <w:color w:val="222222"/>
          <w:lang w:bidi="ar-SA"/>
        </w:rPr>
        <w:t xml:space="preserve">This idea is a powerful thought for us to take with us throughout our lives.  The notion that our actions have delayed consequences that only come into effect at the end of our lives can be used as a buffer for us from having to actually come to terms with the significance of what we do and can dissuade us from doing what we know is right when the reward is so far in the future.  </w:t>
      </w:r>
      <w:proofErr w:type="spellStart"/>
      <w:proofErr w:type="gramStart"/>
      <w:r w:rsidRPr="00F64FDB">
        <w:rPr>
          <w:rFonts w:asciiTheme="majorHAnsi" w:eastAsia="Times New Roman" w:hAnsiTheme="majorHAnsi" w:cs="Arial"/>
          <w:color w:val="222222"/>
          <w:lang w:bidi="ar-SA"/>
        </w:rPr>
        <w:t>Internalising</w:t>
      </w:r>
      <w:proofErr w:type="spellEnd"/>
      <w:r w:rsidRPr="00F64FDB">
        <w:rPr>
          <w:rFonts w:asciiTheme="majorHAnsi" w:eastAsia="Times New Roman" w:hAnsiTheme="majorHAnsi" w:cs="Arial"/>
          <w:color w:val="222222"/>
          <w:lang w:bidi="ar-SA"/>
        </w:rPr>
        <w:t xml:space="preserve"> the idea that the act itself creates the positive or negative consequence at that very instant, exposes us to the magnitude and immediacy of every one of our actions and can be </w:t>
      </w:r>
      <w:proofErr w:type="spellStart"/>
      <w:r w:rsidRPr="00F64FDB">
        <w:rPr>
          <w:rFonts w:asciiTheme="majorHAnsi" w:eastAsia="Times New Roman" w:hAnsiTheme="majorHAnsi" w:cs="Arial"/>
          <w:color w:val="222222"/>
          <w:lang w:bidi="ar-SA"/>
        </w:rPr>
        <w:t>utilised</w:t>
      </w:r>
      <w:proofErr w:type="spellEnd"/>
      <w:r w:rsidRPr="00F64FDB">
        <w:rPr>
          <w:rFonts w:asciiTheme="majorHAnsi" w:eastAsia="Times New Roman" w:hAnsiTheme="majorHAnsi" w:cs="Arial"/>
          <w:color w:val="222222"/>
          <w:lang w:bidi="ar-SA"/>
        </w:rPr>
        <w:t xml:space="preserve"> to bring us closer to a life of achievement rather than a life of regrets.</w:t>
      </w:r>
      <w:proofErr w:type="gramEnd"/>
      <w:r w:rsidRPr="00F64FDB">
        <w:rPr>
          <w:rFonts w:asciiTheme="majorHAnsi" w:eastAsia="Times New Roman" w:hAnsiTheme="majorHAnsi" w:cs="Arial"/>
          <w:color w:val="222222"/>
          <w:lang w:bidi="ar-SA"/>
        </w:rPr>
        <w:t>  Your every accomplishment creates a world instantaneously that will be yours eternally.  </w:t>
      </w:r>
    </w:p>
    <w:p w:rsidR="00F64FDB" w:rsidRPr="00F64FDB" w:rsidRDefault="00F64FDB" w:rsidP="00F64FDB">
      <w:pPr>
        <w:shd w:val="clear" w:color="auto" w:fill="FFFFFF"/>
        <w:rPr>
          <w:rFonts w:asciiTheme="majorHAnsi" w:eastAsia="Times New Roman" w:hAnsiTheme="majorHAnsi" w:cs="Arial"/>
          <w:color w:val="222222"/>
          <w:lang w:bidi="ar-SA"/>
        </w:rPr>
      </w:pPr>
    </w:p>
    <w:p w:rsidR="00F64FDB" w:rsidRPr="00F64FDB" w:rsidRDefault="00F64FDB" w:rsidP="00F64FDB">
      <w:pPr>
        <w:shd w:val="clear" w:color="auto" w:fill="FFFFFF"/>
        <w:rPr>
          <w:rFonts w:asciiTheme="majorHAnsi" w:eastAsia="Times New Roman" w:hAnsiTheme="majorHAnsi" w:cs="Arial"/>
          <w:color w:val="222222"/>
          <w:lang w:bidi="ar-SA"/>
        </w:rPr>
      </w:pPr>
      <w:r w:rsidRPr="00F64FDB">
        <w:rPr>
          <w:rFonts w:asciiTheme="majorHAnsi" w:eastAsia="Times New Roman" w:hAnsiTheme="majorHAnsi" w:cs="Arial"/>
          <w:color w:val="222222"/>
          <w:lang w:bidi="ar-SA"/>
        </w:rPr>
        <w:t xml:space="preserve">May our </w:t>
      </w:r>
      <w:proofErr w:type="spellStart"/>
      <w:r w:rsidRPr="00F64FDB">
        <w:rPr>
          <w:rFonts w:asciiTheme="majorHAnsi" w:eastAsia="Times New Roman" w:hAnsiTheme="majorHAnsi" w:cs="Arial"/>
          <w:color w:val="222222"/>
          <w:lang w:bidi="ar-SA"/>
        </w:rPr>
        <w:t>Shabbos</w:t>
      </w:r>
      <w:proofErr w:type="spellEnd"/>
      <w:r w:rsidRPr="00F64FDB">
        <w:rPr>
          <w:rFonts w:asciiTheme="majorHAnsi" w:eastAsia="Times New Roman" w:hAnsiTheme="majorHAnsi" w:cs="Arial"/>
          <w:color w:val="222222"/>
          <w:lang w:bidi="ar-SA"/>
        </w:rPr>
        <w:t xml:space="preserve"> experience create worlds of </w:t>
      </w:r>
      <w:proofErr w:type="gramStart"/>
      <w:r w:rsidRPr="00F64FDB">
        <w:rPr>
          <w:rFonts w:asciiTheme="majorHAnsi" w:eastAsia="Times New Roman" w:hAnsiTheme="majorHAnsi" w:cs="Arial"/>
          <w:color w:val="222222"/>
          <w:lang w:bidi="ar-SA"/>
        </w:rPr>
        <w:t>perfection.</w:t>
      </w:r>
      <w:proofErr w:type="gramEnd"/>
    </w:p>
    <w:p w:rsidR="00F64FDB" w:rsidRPr="00F64FDB" w:rsidRDefault="00F64FDB" w:rsidP="00F64FDB">
      <w:pPr>
        <w:shd w:val="clear" w:color="auto" w:fill="FFFFFF"/>
        <w:rPr>
          <w:rFonts w:asciiTheme="majorHAnsi" w:eastAsia="Times New Roman" w:hAnsiTheme="majorHAnsi" w:cs="Arial"/>
          <w:color w:val="222222"/>
          <w:lang w:bidi="ar-SA"/>
        </w:rPr>
      </w:pPr>
      <w:r w:rsidRPr="00F64FDB">
        <w:rPr>
          <w:rFonts w:asciiTheme="majorHAnsi" w:eastAsia="Times New Roman" w:hAnsiTheme="majorHAnsi" w:cs="Tahoma"/>
          <w:color w:val="000000"/>
          <w:lang w:bidi="ar-SA"/>
        </w:rPr>
        <w:t> </w:t>
      </w:r>
    </w:p>
    <w:p w:rsidR="00F64FDB" w:rsidRPr="00F64FDB" w:rsidRDefault="00F64FDB" w:rsidP="00F64FDB">
      <w:pPr>
        <w:shd w:val="clear" w:color="auto" w:fill="FFFFFF"/>
        <w:jc w:val="center"/>
        <w:rPr>
          <w:rFonts w:asciiTheme="majorHAnsi" w:eastAsia="Times New Roman" w:hAnsiTheme="majorHAnsi" w:cs="Arial"/>
          <w:color w:val="222222"/>
          <w:lang w:bidi="ar-SA"/>
        </w:rPr>
      </w:pPr>
      <w:r w:rsidRPr="00F64FDB">
        <w:rPr>
          <w:rFonts w:asciiTheme="majorHAnsi" w:eastAsia="Times New Roman" w:hAnsiTheme="majorHAnsi" w:cs="Arial"/>
          <w:color w:val="222222"/>
          <w:rtl/>
        </w:rPr>
        <w:t>לעילוי נשמת לאה בת אברהם</w:t>
      </w:r>
    </w:p>
    <w:p w:rsidR="00C26F3C" w:rsidRPr="00F64FDB" w:rsidRDefault="00F64FDB">
      <w:pPr>
        <w:rPr>
          <w:rFonts w:asciiTheme="majorHAnsi" w:hAnsiTheme="majorHAnsi"/>
        </w:rPr>
      </w:pPr>
    </w:p>
    <w:sectPr w:rsidR="00C26F3C" w:rsidRPr="00F64FDB"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4FDB"/>
    <w:rsid w:val="000639C3"/>
    <w:rsid w:val="00107DD7"/>
    <w:rsid w:val="00190A1C"/>
    <w:rsid w:val="002B7E94"/>
    <w:rsid w:val="00325A0B"/>
    <w:rsid w:val="004041DF"/>
    <w:rsid w:val="00482ADE"/>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64FDB"/>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F64FDB"/>
  </w:style>
</w:styles>
</file>

<file path=word/webSettings.xml><?xml version="1.0" encoding="utf-8"?>
<w:webSettings xmlns:r="http://schemas.openxmlformats.org/officeDocument/2006/relationships" xmlns:w="http://schemas.openxmlformats.org/wordprocessingml/2006/main">
  <w:divs>
    <w:div w:id="1805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2016-03-11T03:39:00Z</dcterms:created>
  <dcterms:modified xsi:type="dcterms:W3CDTF">2016-03-11T03:40:00Z</dcterms:modified>
</cp:coreProperties>
</file>