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1D8" w:rsidRPr="00470098" w:rsidRDefault="008F71D8" w:rsidP="008F71D8">
      <w:pPr>
        <w:pStyle w:val="NoSpacing"/>
        <w:jc w:val="both"/>
        <w:rPr>
          <w:rFonts w:ascii="Candara" w:hAnsi="Candara" w:cstheme="majorBidi"/>
          <w:sz w:val="20"/>
          <w:szCs w:val="20"/>
          <w:lang w:bidi="he-IL"/>
        </w:rPr>
      </w:pPr>
      <w:r w:rsidRPr="00470098">
        <w:rPr>
          <w:rFonts w:ascii="Candara" w:hAnsi="Candara" w:cstheme="majorBidi" w:hint="cs"/>
          <w:sz w:val="20"/>
          <w:szCs w:val="20"/>
          <w:rtl/>
          <w:lang w:bidi="he-IL"/>
        </w:rPr>
        <w:t>יד ניסן תשעו</w:t>
      </w:r>
      <w:r w:rsidRPr="00470098">
        <w:rPr>
          <w:rFonts w:ascii="Candara" w:hAnsi="Candara" w:cstheme="majorBidi"/>
          <w:sz w:val="20"/>
          <w:szCs w:val="20"/>
          <w:lang w:bidi="he-IL"/>
        </w:rPr>
        <w:tab/>
      </w:r>
      <w:r w:rsidRPr="00470098">
        <w:rPr>
          <w:rFonts w:ascii="Candara" w:hAnsi="Candara" w:cstheme="majorBidi"/>
          <w:sz w:val="20"/>
          <w:szCs w:val="20"/>
          <w:lang w:bidi="he-IL"/>
        </w:rPr>
        <w:tab/>
      </w:r>
      <w:r w:rsidRPr="00470098">
        <w:rPr>
          <w:rFonts w:ascii="Candara" w:hAnsi="Candara" w:cstheme="majorBidi"/>
          <w:sz w:val="20"/>
          <w:szCs w:val="20"/>
          <w:lang w:bidi="he-IL"/>
        </w:rPr>
        <w:tab/>
      </w:r>
      <w:r w:rsidRPr="00470098">
        <w:rPr>
          <w:rFonts w:ascii="Candara" w:hAnsi="Candara" w:cstheme="majorBidi"/>
          <w:sz w:val="20"/>
          <w:szCs w:val="20"/>
          <w:lang w:bidi="he-IL"/>
        </w:rPr>
        <w:tab/>
        <w:t xml:space="preserve">    April 22, 2016 </w:t>
      </w:r>
    </w:p>
    <w:p w:rsidR="008F71D8" w:rsidRPr="0013210F" w:rsidRDefault="008F71D8" w:rsidP="0013210F">
      <w:pPr>
        <w:pStyle w:val="NoSpacing"/>
        <w:jc w:val="both"/>
        <w:rPr>
          <w:rFonts w:ascii="Candara" w:hAnsi="Candara" w:cstheme="majorBidi"/>
          <w:sz w:val="28"/>
          <w:szCs w:val="28"/>
          <w:u w:val="thick"/>
          <w:rtl/>
          <w:lang w:bidi="he-IL"/>
        </w:rPr>
      </w:pPr>
      <w:r w:rsidRPr="00470098">
        <w:rPr>
          <w:rFonts w:ascii="Candara" w:hAnsi="Candara" w:cstheme="majorBidi"/>
          <w:sz w:val="20"/>
          <w:szCs w:val="20"/>
          <w:lang w:bidi="he-IL"/>
        </w:rPr>
        <w:tab/>
      </w:r>
      <w:r w:rsidRPr="00470098">
        <w:rPr>
          <w:rFonts w:ascii="Candara" w:hAnsi="Candara" w:cstheme="majorBidi"/>
          <w:sz w:val="20"/>
          <w:szCs w:val="20"/>
          <w:lang w:bidi="he-IL"/>
        </w:rPr>
        <w:tab/>
      </w:r>
      <w:r w:rsidR="0013210F">
        <w:rPr>
          <w:rFonts w:ascii="Candara" w:hAnsi="Candara" w:cstheme="majorBidi"/>
          <w:sz w:val="20"/>
          <w:szCs w:val="20"/>
          <w:lang w:bidi="he-IL"/>
        </w:rPr>
        <w:tab/>
      </w:r>
      <w:r w:rsidR="0013210F" w:rsidRPr="0013210F">
        <w:rPr>
          <w:rFonts w:ascii="Candara" w:hAnsi="Candara" w:cstheme="majorBidi" w:hint="cs"/>
          <w:sz w:val="28"/>
          <w:szCs w:val="28"/>
          <w:u w:val="thick"/>
          <w:rtl/>
          <w:lang w:bidi="he-IL"/>
        </w:rPr>
        <w:t>פסח</w:t>
      </w:r>
    </w:p>
    <w:p w:rsidR="007A5FD5" w:rsidRPr="00470098" w:rsidRDefault="007A5FD5" w:rsidP="00C051A5">
      <w:pPr>
        <w:pStyle w:val="NoSpacing"/>
        <w:ind w:firstLine="720"/>
        <w:jc w:val="both"/>
        <w:rPr>
          <w:rFonts w:ascii="Candara" w:hAnsi="Candara" w:cstheme="majorBidi"/>
          <w:sz w:val="20"/>
          <w:szCs w:val="20"/>
          <w:u w:val="thick"/>
          <w:lang w:bidi="he-IL"/>
        </w:rPr>
      </w:pPr>
      <w:r w:rsidRPr="00470098">
        <w:rPr>
          <w:rFonts w:ascii="Candara" w:hAnsi="Candara" w:cstheme="majorBidi"/>
          <w:sz w:val="20"/>
          <w:szCs w:val="20"/>
          <w:lang w:bidi="he-IL"/>
        </w:rPr>
        <w:tab/>
      </w:r>
      <w:r w:rsidRPr="00470098">
        <w:rPr>
          <w:rFonts w:ascii="Candara" w:hAnsi="Candara" w:cstheme="majorBidi"/>
          <w:sz w:val="20"/>
          <w:szCs w:val="20"/>
          <w:u w:val="thick"/>
          <w:lang w:bidi="he-IL"/>
        </w:rPr>
        <w:t>To receive the light</w:t>
      </w:r>
    </w:p>
    <w:p w:rsidR="004E3099" w:rsidRPr="00844725" w:rsidRDefault="004E3099" w:rsidP="00D15357">
      <w:pPr>
        <w:pStyle w:val="NoSpacing"/>
        <w:ind w:firstLine="720"/>
        <w:jc w:val="both"/>
        <w:rPr>
          <w:rFonts w:ascii="Candara" w:hAnsi="Candara" w:cstheme="majorBidi"/>
          <w:sz w:val="20"/>
          <w:szCs w:val="20"/>
          <w:lang w:bidi="he-IL"/>
        </w:rPr>
      </w:pPr>
      <w:r w:rsidRPr="00844725">
        <w:rPr>
          <w:rFonts w:ascii="Candara" w:hAnsi="Candara" w:cstheme="majorBidi"/>
          <w:sz w:val="20"/>
          <w:szCs w:val="20"/>
          <w:lang w:bidi="he-IL"/>
        </w:rPr>
        <w:t>On the</w:t>
      </w:r>
      <w:r w:rsidR="00DE4824" w:rsidRPr="00844725">
        <w:rPr>
          <w:rFonts w:ascii="Candara" w:hAnsi="Candara" w:cstheme="majorBidi"/>
          <w:sz w:val="20"/>
          <w:szCs w:val="20"/>
          <w:lang w:bidi="he-IL"/>
        </w:rPr>
        <w:t xml:space="preserve"> night of Pesach we receive</w:t>
      </w:r>
      <w:r w:rsidRPr="00844725">
        <w:rPr>
          <w:rFonts w:ascii="Candara" w:hAnsi="Candara" w:cstheme="majorBidi"/>
          <w:sz w:val="20"/>
          <w:szCs w:val="20"/>
          <w:lang w:bidi="he-IL"/>
        </w:rPr>
        <w:t xml:space="preserve"> a tremendous </w:t>
      </w:r>
      <w:r w:rsidR="00DE4824" w:rsidRPr="00844725">
        <w:rPr>
          <w:rFonts w:ascii="Candara" w:hAnsi="Candara" w:cstheme="majorBidi"/>
          <w:sz w:val="20"/>
          <w:szCs w:val="20"/>
          <w:lang w:bidi="he-IL"/>
        </w:rPr>
        <w:t xml:space="preserve">spiritual </w:t>
      </w:r>
      <w:r w:rsidRPr="00844725">
        <w:rPr>
          <w:rFonts w:ascii="Candara" w:hAnsi="Candara" w:cstheme="majorBidi"/>
          <w:sz w:val="20"/>
          <w:szCs w:val="20"/>
          <w:lang w:bidi="he-IL"/>
        </w:rPr>
        <w:t>light. However, we need to be prepared for it since otherwise we can’t obtain it. This is comparable to one who puts 200 grams of content in</w:t>
      </w:r>
      <w:r w:rsidR="00D15357">
        <w:rPr>
          <w:rFonts w:ascii="Candara" w:hAnsi="Candara" w:cstheme="majorBidi"/>
          <w:sz w:val="20"/>
          <w:szCs w:val="20"/>
          <w:lang w:bidi="he-IL"/>
        </w:rPr>
        <w:t>to</w:t>
      </w:r>
      <w:r w:rsidRPr="00844725">
        <w:rPr>
          <w:rFonts w:ascii="Candara" w:hAnsi="Candara" w:cstheme="majorBidi"/>
          <w:sz w:val="20"/>
          <w:szCs w:val="20"/>
          <w:lang w:bidi="he-IL"/>
        </w:rPr>
        <w:t xml:space="preserve"> a 100 gram container</w:t>
      </w:r>
      <w:r w:rsidR="002F6A99">
        <w:rPr>
          <w:rFonts w:ascii="Candara" w:hAnsi="Candara" w:cstheme="majorBidi"/>
          <w:sz w:val="20"/>
          <w:szCs w:val="20"/>
          <w:lang w:bidi="he-IL"/>
        </w:rPr>
        <w:t xml:space="preserve"> as </w:t>
      </w:r>
      <w:r w:rsidR="00D15357">
        <w:rPr>
          <w:rFonts w:ascii="Candara" w:hAnsi="Candara" w:cstheme="majorBidi"/>
          <w:sz w:val="20"/>
          <w:szCs w:val="20"/>
          <w:lang w:bidi="he-IL"/>
        </w:rPr>
        <w:t>t</w:t>
      </w:r>
      <w:r w:rsidR="002F6A99">
        <w:rPr>
          <w:rFonts w:ascii="Candara" w:hAnsi="Candara" w:cstheme="majorBidi"/>
          <w:sz w:val="20"/>
          <w:szCs w:val="20"/>
          <w:lang w:bidi="he-IL"/>
        </w:rPr>
        <w:t>his</w:t>
      </w:r>
      <w:r w:rsidRPr="00844725">
        <w:rPr>
          <w:rFonts w:ascii="Candara" w:hAnsi="Candara" w:cstheme="majorBidi"/>
          <w:sz w:val="20"/>
          <w:szCs w:val="20"/>
          <w:lang w:bidi="he-IL"/>
        </w:rPr>
        <w:t xml:space="preserve">causes the container to burst. </w:t>
      </w:r>
    </w:p>
    <w:p w:rsidR="004E3099" w:rsidRPr="00844725" w:rsidRDefault="004E3099" w:rsidP="00844725">
      <w:pPr>
        <w:pStyle w:val="NoSpacing"/>
        <w:jc w:val="both"/>
        <w:rPr>
          <w:rFonts w:ascii="Candara" w:hAnsi="Candara" w:cstheme="majorBidi"/>
          <w:sz w:val="20"/>
          <w:szCs w:val="20"/>
          <w:lang w:bidi="he-IL"/>
        </w:rPr>
      </w:pPr>
    </w:p>
    <w:p w:rsidR="004E3099" w:rsidRPr="00844725" w:rsidRDefault="004E3099" w:rsidP="00334694">
      <w:pPr>
        <w:pStyle w:val="NoSpacing"/>
        <w:ind w:firstLine="720"/>
        <w:jc w:val="both"/>
        <w:rPr>
          <w:rFonts w:ascii="Candara" w:hAnsi="Candara" w:cstheme="majorBidi"/>
          <w:sz w:val="20"/>
          <w:szCs w:val="20"/>
          <w:lang w:bidi="he-IL"/>
        </w:rPr>
      </w:pPr>
      <w:r w:rsidRPr="00844725">
        <w:rPr>
          <w:rFonts w:ascii="Candara" w:hAnsi="Candara" w:cstheme="majorBidi"/>
          <w:sz w:val="20"/>
          <w:szCs w:val="20"/>
          <w:lang w:bidi="he-IL"/>
        </w:rPr>
        <w:t xml:space="preserve">The story is told of a Gadol who davened to have </w:t>
      </w:r>
      <w:r w:rsidR="00153A16" w:rsidRPr="00844725">
        <w:rPr>
          <w:rFonts w:ascii="Candara" w:hAnsi="Candara" w:cstheme="majorBidi"/>
          <w:sz w:val="20"/>
          <w:szCs w:val="20"/>
          <w:rtl/>
          <w:lang w:bidi="he-IL"/>
        </w:rPr>
        <w:t>יראת שמים</w:t>
      </w:r>
      <w:r w:rsidRPr="00844725">
        <w:rPr>
          <w:rFonts w:ascii="Candara" w:hAnsi="Candara" w:cstheme="majorBidi"/>
          <w:sz w:val="20"/>
          <w:szCs w:val="20"/>
          <w:lang w:bidi="he-IL"/>
        </w:rPr>
        <w:t xml:space="preserve"> like </w:t>
      </w:r>
      <w:r w:rsidR="00263E65">
        <w:rPr>
          <w:rFonts w:ascii="Candara" w:hAnsi="Candara" w:cstheme="majorBidi"/>
          <w:sz w:val="20"/>
          <w:szCs w:val="20"/>
          <w:lang w:bidi="he-IL"/>
        </w:rPr>
        <w:t xml:space="preserve">that of </w:t>
      </w:r>
      <w:r w:rsidRPr="00844725">
        <w:rPr>
          <w:rFonts w:ascii="Candara" w:hAnsi="Candara" w:cstheme="majorBidi"/>
          <w:sz w:val="20"/>
          <w:szCs w:val="20"/>
          <w:lang w:bidi="he-IL"/>
        </w:rPr>
        <w:t>the Rambam. After his Tefila was accepted, he davened again. But this time</w:t>
      </w:r>
      <w:r w:rsidR="0090785B" w:rsidRPr="00844725">
        <w:rPr>
          <w:rFonts w:ascii="Candara" w:hAnsi="Candara" w:cstheme="majorBidi"/>
          <w:sz w:val="20"/>
          <w:szCs w:val="20"/>
          <w:lang w:bidi="he-IL"/>
        </w:rPr>
        <w:t>, he davened to rescind what he originally asked for</w:t>
      </w:r>
      <w:r w:rsidR="00334694">
        <w:rPr>
          <w:rFonts w:ascii="Candara" w:hAnsi="Candara" w:cstheme="majorBidi"/>
          <w:sz w:val="20"/>
          <w:szCs w:val="20"/>
          <w:lang w:bidi="he-IL"/>
        </w:rPr>
        <w:t xml:space="preserve">,because </w:t>
      </w:r>
      <w:r w:rsidRPr="00844725">
        <w:rPr>
          <w:rFonts w:ascii="Candara" w:hAnsi="Candara" w:cstheme="majorBidi"/>
          <w:sz w:val="20"/>
          <w:szCs w:val="20"/>
          <w:lang w:bidi="he-IL"/>
        </w:rPr>
        <w:t>he wasn’t able to handle it</w:t>
      </w:r>
      <w:r w:rsidR="00947B34">
        <w:rPr>
          <w:rFonts w:ascii="Candara" w:hAnsi="Candara" w:cstheme="majorBidi"/>
          <w:sz w:val="20"/>
          <w:szCs w:val="20"/>
          <w:lang w:bidi="he-IL"/>
        </w:rPr>
        <w:t>,</w:t>
      </w:r>
      <w:r w:rsidRPr="00844725">
        <w:rPr>
          <w:rFonts w:ascii="Candara" w:hAnsi="Candara" w:cstheme="majorBidi"/>
          <w:sz w:val="20"/>
          <w:szCs w:val="20"/>
          <w:lang w:bidi="he-IL"/>
        </w:rPr>
        <w:t xml:space="preserve"> as he nearly went crazy.</w:t>
      </w:r>
      <w:r w:rsidR="00653858" w:rsidRPr="00844725">
        <w:rPr>
          <w:rStyle w:val="FootnoteReference"/>
          <w:rFonts w:ascii="Candara" w:hAnsi="Candara" w:cstheme="majorBidi"/>
          <w:sz w:val="20"/>
          <w:szCs w:val="20"/>
          <w:lang w:bidi="he-IL"/>
        </w:rPr>
        <w:footnoteReference w:id="2"/>
      </w:r>
    </w:p>
    <w:p w:rsidR="004E3099" w:rsidRPr="00844725" w:rsidRDefault="004E3099" w:rsidP="00844725">
      <w:pPr>
        <w:pStyle w:val="NoSpacing"/>
        <w:jc w:val="both"/>
        <w:rPr>
          <w:rFonts w:ascii="Candara" w:hAnsi="Candara" w:cstheme="majorBidi"/>
          <w:sz w:val="20"/>
          <w:szCs w:val="20"/>
          <w:lang w:bidi="he-IL"/>
        </w:rPr>
      </w:pPr>
    </w:p>
    <w:p w:rsidR="004E3099" w:rsidRPr="00844725" w:rsidRDefault="004E3099" w:rsidP="00485779">
      <w:pPr>
        <w:pStyle w:val="NoSpacing"/>
        <w:ind w:firstLine="720"/>
        <w:jc w:val="both"/>
        <w:rPr>
          <w:rFonts w:ascii="Candara" w:hAnsi="Candara" w:cstheme="majorBidi"/>
          <w:sz w:val="20"/>
          <w:szCs w:val="20"/>
          <w:lang w:bidi="he-IL"/>
        </w:rPr>
      </w:pPr>
      <w:r w:rsidRPr="00844725">
        <w:rPr>
          <w:rFonts w:ascii="Candara" w:hAnsi="Candara" w:cstheme="majorBidi"/>
          <w:sz w:val="20"/>
          <w:szCs w:val="20"/>
          <w:lang w:bidi="he-IL"/>
        </w:rPr>
        <w:t xml:space="preserve">To receive this light we need to prepare ourselves. This idea is illustrated in the Gemara that </w:t>
      </w:r>
      <w:r w:rsidR="00653858" w:rsidRPr="00844725">
        <w:rPr>
          <w:rFonts w:ascii="Candara" w:hAnsi="Candara" w:cstheme="majorBidi"/>
          <w:sz w:val="20"/>
          <w:szCs w:val="20"/>
          <w:lang w:bidi="he-IL"/>
        </w:rPr>
        <w:t xml:space="preserve">relates- </w:t>
      </w:r>
      <w:r w:rsidRPr="00844725">
        <w:rPr>
          <w:rFonts w:ascii="Candara" w:hAnsi="Candara" w:cstheme="majorBidi"/>
          <w:sz w:val="20"/>
          <w:szCs w:val="20"/>
          <w:lang w:bidi="he-IL"/>
        </w:rPr>
        <w:t xml:space="preserve">the early </w:t>
      </w:r>
      <w:r w:rsidR="00473A24" w:rsidRPr="00844725">
        <w:rPr>
          <w:rFonts w:ascii="Candara" w:hAnsi="Candara" w:cstheme="majorBidi"/>
          <w:sz w:val="20"/>
          <w:szCs w:val="20"/>
          <w:lang w:bidi="he-IL"/>
        </w:rPr>
        <w:t xml:space="preserve">pious ones </w:t>
      </w:r>
      <w:r w:rsidRPr="00844725">
        <w:rPr>
          <w:rFonts w:ascii="Candara" w:hAnsi="Candara" w:cstheme="majorBidi"/>
          <w:sz w:val="20"/>
          <w:szCs w:val="20"/>
          <w:lang w:bidi="he-IL"/>
        </w:rPr>
        <w:t xml:space="preserve">would prepare themselves an hour before </w:t>
      </w:r>
      <w:r w:rsidR="00473A24" w:rsidRPr="00844725">
        <w:rPr>
          <w:rFonts w:ascii="Candara" w:hAnsi="Candara" w:cstheme="majorBidi"/>
          <w:sz w:val="20"/>
          <w:szCs w:val="20"/>
          <w:lang w:bidi="he-IL"/>
        </w:rPr>
        <w:t>davening</w:t>
      </w:r>
      <w:r w:rsidR="00DC43C5" w:rsidRPr="00844725">
        <w:rPr>
          <w:rStyle w:val="FootnoteReference"/>
          <w:rFonts w:ascii="Candara" w:hAnsi="Candara" w:cstheme="majorBidi"/>
          <w:sz w:val="20"/>
          <w:szCs w:val="20"/>
          <w:lang w:bidi="he-IL"/>
        </w:rPr>
        <w:footnoteReference w:id="3"/>
      </w:r>
      <w:r w:rsidRPr="00844725">
        <w:rPr>
          <w:rFonts w:ascii="Candara" w:hAnsi="Candara" w:cstheme="majorBidi"/>
          <w:sz w:val="20"/>
          <w:szCs w:val="20"/>
          <w:lang w:bidi="he-IL"/>
        </w:rPr>
        <w:t xml:space="preserve"> as they needed to prepare their bodies to receive the spiritual light.</w:t>
      </w:r>
      <w:r w:rsidR="004372F3" w:rsidRPr="00844725">
        <w:rPr>
          <w:rStyle w:val="FootnoteReference"/>
          <w:rFonts w:ascii="Candara" w:hAnsi="Candara" w:cstheme="majorBidi"/>
          <w:sz w:val="20"/>
          <w:szCs w:val="20"/>
          <w:lang w:bidi="he-IL"/>
        </w:rPr>
        <w:footnoteReference w:id="4"/>
      </w:r>
    </w:p>
    <w:p w:rsidR="00DC43C5" w:rsidRPr="00844725" w:rsidRDefault="00DC43C5" w:rsidP="00844725">
      <w:pPr>
        <w:pStyle w:val="NoSpacing"/>
        <w:ind w:firstLine="720"/>
        <w:jc w:val="both"/>
        <w:rPr>
          <w:rFonts w:ascii="Candara" w:hAnsi="Candara" w:cstheme="majorBidi"/>
          <w:sz w:val="20"/>
          <w:szCs w:val="20"/>
        </w:rPr>
      </w:pPr>
    </w:p>
    <w:p w:rsidR="004E3099" w:rsidRPr="00844725" w:rsidRDefault="00C051A5" w:rsidP="004F6E4C">
      <w:pPr>
        <w:pStyle w:val="NoSpacing"/>
        <w:pBdr>
          <w:bottom w:val="dotted" w:sz="24" w:space="1" w:color="auto"/>
        </w:pBdr>
        <w:ind w:firstLine="720"/>
        <w:jc w:val="both"/>
        <w:rPr>
          <w:rFonts w:ascii="Candara" w:hAnsi="Candara" w:cstheme="majorBidi"/>
          <w:sz w:val="20"/>
          <w:szCs w:val="20"/>
        </w:rPr>
      </w:pPr>
      <w:r w:rsidRPr="00844725">
        <w:rPr>
          <w:rFonts w:ascii="Candara" w:hAnsi="Candara" w:cstheme="majorBidi"/>
          <w:sz w:val="20"/>
          <w:szCs w:val="20"/>
        </w:rPr>
        <w:t>T</w:t>
      </w:r>
      <w:r w:rsidR="004E3099" w:rsidRPr="00844725">
        <w:rPr>
          <w:rFonts w:ascii="Candara" w:hAnsi="Candara" w:cstheme="majorBidi"/>
          <w:sz w:val="20"/>
          <w:szCs w:val="20"/>
        </w:rPr>
        <w:t xml:space="preserve">he </w:t>
      </w:r>
      <w:r w:rsidRPr="00844725">
        <w:rPr>
          <w:rFonts w:ascii="Candara" w:hAnsi="Candara" w:cstheme="majorBidi"/>
          <w:sz w:val="20"/>
          <w:szCs w:val="20"/>
        </w:rPr>
        <w:t>KoznitzerMagid</w:t>
      </w:r>
      <w:r w:rsidRPr="00844725">
        <w:rPr>
          <w:rStyle w:val="FootnoteReference"/>
          <w:rFonts w:ascii="Candara" w:hAnsi="Candara" w:cstheme="majorBidi"/>
          <w:sz w:val="20"/>
          <w:szCs w:val="20"/>
        </w:rPr>
        <w:footnoteReference w:id="5"/>
      </w:r>
      <w:r w:rsidRPr="00844725">
        <w:rPr>
          <w:rFonts w:ascii="Candara" w:hAnsi="Candara" w:cstheme="majorBidi"/>
          <w:sz w:val="20"/>
          <w:szCs w:val="20"/>
        </w:rPr>
        <w:t xml:space="preserve"> explains that Pesach is different than other YomimTovim since we</w:t>
      </w:r>
      <w:r w:rsidR="004E3099" w:rsidRPr="00844725">
        <w:rPr>
          <w:rFonts w:ascii="Candara" w:hAnsi="Candara" w:cstheme="majorBidi"/>
          <w:sz w:val="20"/>
          <w:szCs w:val="20"/>
        </w:rPr>
        <w:t xml:space="preserve"> re</w:t>
      </w:r>
      <w:r w:rsidRPr="00844725">
        <w:rPr>
          <w:rFonts w:ascii="Candara" w:hAnsi="Candara" w:cstheme="majorBidi"/>
          <w:sz w:val="20"/>
          <w:szCs w:val="20"/>
        </w:rPr>
        <w:t>c</w:t>
      </w:r>
      <w:r w:rsidR="004E3099" w:rsidRPr="00844725">
        <w:rPr>
          <w:rFonts w:ascii="Candara" w:hAnsi="Candara" w:cstheme="majorBidi"/>
          <w:sz w:val="20"/>
          <w:szCs w:val="20"/>
        </w:rPr>
        <w:t>eive all the light at once. Thisis b</w:t>
      </w:r>
      <w:r w:rsidRPr="00844725">
        <w:rPr>
          <w:rFonts w:ascii="Candara" w:hAnsi="Candara" w:cstheme="majorBidi"/>
          <w:sz w:val="20"/>
          <w:szCs w:val="20"/>
        </w:rPr>
        <w:t>ecause on P</w:t>
      </w:r>
      <w:r w:rsidR="00620286" w:rsidRPr="00844725">
        <w:rPr>
          <w:rFonts w:ascii="Candara" w:hAnsi="Candara" w:cstheme="majorBidi"/>
          <w:sz w:val="20"/>
          <w:szCs w:val="20"/>
        </w:rPr>
        <w:t>esach we skip levels</w:t>
      </w:r>
      <w:r w:rsidR="00620286" w:rsidRPr="00844725">
        <w:rPr>
          <w:rStyle w:val="FootnoteReference"/>
          <w:rFonts w:ascii="Candara" w:hAnsi="Candara" w:cstheme="majorBidi"/>
          <w:sz w:val="20"/>
          <w:szCs w:val="20"/>
        </w:rPr>
        <w:footnoteReference w:id="6"/>
      </w:r>
      <w:r w:rsidR="004E3099" w:rsidRPr="00844725">
        <w:rPr>
          <w:rFonts w:ascii="Candara" w:hAnsi="Candara" w:cstheme="majorBidi"/>
          <w:sz w:val="20"/>
          <w:szCs w:val="20"/>
        </w:rPr>
        <w:t xml:space="preserve"> as usually we need to initiate first</w:t>
      </w:r>
      <w:r w:rsidR="007822C1" w:rsidRPr="00844725">
        <w:rPr>
          <w:rFonts w:ascii="Candara" w:hAnsi="Candara" w:cstheme="majorBidi"/>
          <w:sz w:val="20"/>
          <w:szCs w:val="20"/>
        </w:rPr>
        <w:t xml:space="preserve"> and then Hashem takes us further whereas on P</w:t>
      </w:r>
      <w:r w:rsidR="004E3099" w:rsidRPr="00844725">
        <w:rPr>
          <w:rFonts w:ascii="Candara" w:hAnsi="Candara" w:cstheme="majorBidi"/>
          <w:sz w:val="20"/>
          <w:szCs w:val="20"/>
        </w:rPr>
        <w:t>esach H</w:t>
      </w:r>
      <w:r w:rsidR="007822C1" w:rsidRPr="00844725">
        <w:rPr>
          <w:rFonts w:ascii="Candara" w:hAnsi="Candara" w:cstheme="majorBidi"/>
          <w:sz w:val="20"/>
          <w:szCs w:val="20"/>
        </w:rPr>
        <w:t>ashem in</w:t>
      </w:r>
      <w:r w:rsidR="004E3099" w:rsidRPr="00844725">
        <w:rPr>
          <w:rFonts w:ascii="Candara" w:hAnsi="Candara" w:cstheme="majorBidi"/>
          <w:sz w:val="20"/>
          <w:szCs w:val="20"/>
        </w:rPr>
        <w:t>it</w:t>
      </w:r>
      <w:r w:rsidR="007822C1" w:rsidRPr="00844725">
        <w:rPr>
          <w:rFonts w:ascii="Candara" w:hAnsi="Candara" w:cstheme="majorBidi"/>
          <w:sz w:val="20"/>
          <w:szCs w:val="20"/>
        </w:rPr>
        <w:t>i</w:t>
      </w:r>
      <w:r w:rsidR="004E3099" w:rsidRPr="00844725">
        <w:rPr>
          <w:rFonts w:ascii="Candara" w:hAnsi="Candara" w:cstheme="majorBidi"/>
          <w:sz w:val="20"/>
          <w:szCs w:val="20"/>
        </w:rPr>
        <w:t>ates</w:t>
      </w:r>
      <w:r w:rsidR="007822C1" w:rsidRPr="00844725">
        <w:rPr>
          <w:rFonts w:ascii="Candara" w:hAnsi="Candara" w:cstheme="majorBidi"/>
          <w:sz w:val="20"/>
          <w:szCs w:val="20"/>
        </w:rPr>
        <w:t>.</w:t>
      </w:r>
      <w:r w:rsidR="00620286" w:rsidRPr="00844725">
        <w:rPr>
          <w:rFonts w:ascii="Candara" w:hAnsi="Candara" w:cstheme="majorBidi"/>
          <w:sz w:val="20"/>
          <w:szCs w:val="20"/>
        </w:rPr>
        <w:t xml:space="preserve">This is just as he </w:t>
      </w:r>
      <w:r w:rsidR="004E3099" w:rsidRPr="00844725">
        <w:rPr>
          <w:rFonts w:ascii="Candara" w:hAnsi="Candara" w:cstheme="majorBidi"/>
          <w:sz w:val="20"/>
          <w:szCs w:val="20"/>
        </w:rPr>
        <w:t xml:space="preserve">did on </w:t>
      </w:r>
      <w:r w:rsidR="00620286" w:rsidRPr="00844725">
        <w:rPr>
          <w:rFonts w:ascii="Candara" w:hAnsi="Candara" w:cstheme="majorBidi"/>
          <w:sz w:val="20"/>
          <w:szCs w:val="20"/>
        </w:rPr>
        <w:t>Pesach by taking us from M</w:t>
      </w:r>
      <w:r w:rsidR="004E3099" w:rsidRPr="00844725">
        <w:rPr>
          <w:rFonts w:ascii="Candara" w:hAnsi="Candara" w:cstheme="majorBidi"/>
          <w:sz w:val="20"/>
          <w:szCs w:val="20"/>
        </w:rPr>
        <w:t>itzrayim</w:t>
      </w:r>
      <w:r w:rsidR="006066C4">
        <w:rPr>
          <w:rFonts w:ascii="Candara" w:hAnsi="Candara" w:cstheme="majorBidi"/>
          <w:sz w:val="20"/>
          <w:szCs w:val="20"/>
        </w:rPr>
        <w:t xml:space="preserve">even </w:t>
      </w:r>
      <w:r w:rsidR="00620286" w:rsidRPr="00844725">
        <w:rPr>
          <w:rFonts w:ascii="Candara" w:hAnsi="Candara" w:cstheme="majorBidi"/>
          <w:sz w:val="20"/>
          <w:szCs w:val="20"/>
        </w:rPr>
        <w:t xml:space="preserve">though </w:t>
      </w:r>
      <w:r w:rsidR="004E3099" w:rsidRPr="00844725">
        <w:rPr>
          <w:rFonts w:ascii="Candara" w:hAnsi="Candara" w:cstheme="majorBidi"/>
          <w:sz w:val="20"/>
          <w:szCs w:val="20"/>
        </w:rPr>
        <w:t xml:space="preserve">we didn’t deserve it. </w:t>
      </w:r>
      <w:r w:rsidR="00620286" w:rsidRPr="00844725">
        <w:rPr>
          <w:rFonts w:ascii="Candara" w:hAnsi="Candara" w:cstheme="majorBidi"/>
          <w:sz w:val="20"/>
          <w:szCs w:val="20"/>
        </w:rPr>
        <w:t xml:space="preserve">Although the light comes regardless, we need </w:t>
      </w:r>
      <w:r w:rsidR="004E3099" w:rsidRPr="00844725">
        <w:rPr>
          <w:rFonts w:ascii="Candara" w:hAnsi="Candara" w:cstheme="majorBidi"/>
          <w:sz w:val="20"/>
          <w:szCs w:val="20"/>
        </w:rPr>
        <w:t xml:space="preserve">to make ourselves into a </w:t>
      </w:r>
      <w:r w:rsidR="00620286" w:rsidRPr="00844725">
        <w:rPr>
          <w:rFonts w:ascii="Candara" w:hAnsi="Candara" w:cstheme="majorBidi"/>
          <w:sz w:val="20"/>
          <w:szCs w:val="20"/>
        </w:rPr>
        <w:t xml:space="preserve">vessel </w:t>
      </w:r>
      <w:r w:rsidR="004E3099" w:rsidRPr="00844725">
        <w:rPr>
          <w:rFonts w:ascii="Candara" w:hAnsi="Candara" w:cstheme="majorBidi"/>
          <w:sz w:val="20"/>
          <w:szCs w:val="20"/>
        </w:rPr>
        <w:t xml:space="preserve">in order to receive </w:t>
      </w:r>
      <w:r w:rsidR="00620286" w:rsidRPr="00844725">
        <w:rPr>
          <w:rFonts w:ascii="Candara" w:hAnsi="Candara" w:cstheme="majorBidi"/>
          <w:sz w:val="20"/>
          <w:szCs w:val="20"/>
        </w:rPr>
        <w:t xml:space="preserve">it. </w:t>
      </w:r>
      <w:r w:rsidR="00A5295C" w:rsidRPr="00844725">
        <w:rPr>
          <w:rFonts w:ascii="Candara" w:hAnsi="Candara" w:cstheme="majorBidi"/>
          <w:sz w:val="20"/>
          <w:szCs w:val="20"/>
        </w:rPr>
        <w:t>A comparison is made to</w:t>
      </w:r>
      <w:r w:rsidR="004F6E4C">
        <w:rPr>
          <w:rFonts w:ascii="Candara" w:hAnsi="Candara" w:cstheme="majorBidi"/>
          <w:sz w:val="20"/>
          <w:szCs w:val="20"/>
        </w:rPr>
        <w:t xml:space="preserve"> an abundance </w:t>
      </w:r>
      <w:r w:rsidR="004E3099" w:rsidRPr="00844725">
        <w:rPr>
          <w:rFonts w:ascii="Candara" w:hAnsi="Candara" w:cstheme="majorBidi"/>
          <w:sz w:val="20"/>
          <w:szCs w:val="20"/>
        </w:rPr>
        <w:t>of sunlight</w:t>
      </w:r>
      <w:r w:rsidR="00A5295C" w:rsidRPr="00844725">
        <w:rPr>
          <w:rFonts w:ascii="Candara" w:hAnsi="Candara" w:cstheme="majorBidi"/>
          <w:sz w:val="20"/>
          <w:szCs w:val="20"/>
        </w:rPr>
        <w:t xml:space="preserve">that is </w:t>
      </w:r>
      <w:r w:rsidR="00620286" w:rsidRPr="00844725">
        <w:rPr>
          <w:rFonts w:ascii="Candara" w:hAnsi="Candara" w:cstheme="majorBidi"/>
          <w:sz w:val="20"/>
          <w:szCs w:val="20"/>
        </w:rPr>
        <w:t>outside</w:t>
      </w:r>
      <w:r w:rsidR="00A5295C" w:rsidRPr="00844725">
        <w:rPr>
          <w:rFonts w:ascii="Candara" w:hAnsi="Candara" w:cstheme="majorBidi"/>
          <w:sz w:val="20"/>
          <w:szCs w:val="20"/>
        </w:rPr>
        <w:t xml:space="preserve"> as</w:t>
      </w:r>
      <w:r w:rsidR="004E3099" w:rsidRPr="00844725">
        <w:rPr>
          <w:rFonts w:ascii="Candara" w:hAnsi="Candara" w:cstheme="majorBidi"/>
          <w:sz w:val="20"/>
          <w:szCs w:val="20"/>
        </w:rPr>
        <w:t xml:space="preserve">it can only </w:t>
      </w:r>
      <w:r w:rsidR="00620286" w:rsidRPr="00844725">
        <w:rPr>
          <w:rFonts w:ascii="Candara" w:hAnsi="Candara" w:cstheme="majorBidi"/>
          <w:sz w:val="20"/>
          <w:szCs w:val="20"/>
        </w:rPr>
        <w:t xml:space="preserve">enter </w:t>
      </w:r>
      <w:r w:rsidR="004E3099" w:rsidRPr="00844725">
        <w:rPr>
          <w:rFonts w:ascii="Candara" w:hAnsi="Candara" w:cstheme="majorBidi"/>
          <w:sz w:val="20"/>
          <w:szCs w:val="20"/>
        </w:rPr>
        <w:t xml:space="preserve">if the window is opened. </w:t>
      </w:r>
      <w:r w:rsidR="00620286" w:rsidRPr="00844725">
        <w:rPr>
          <w:rFonts w:ascii="Candara" w:hAnsi="Candara" w:cstheme="majorBidi"/>
          <w:sz w:val="20"/>
          <w:szCs w:val="20"/>
        </w:rPr>
        <w:t>If we prepare ourselves properly, then when that light comes on Pesach</w:t>
      </w:r>
      <w:r w:rsidR="008A4734" w:rsidRPr="00844725">
        <w:rPr>
          <w:rFonts w:ascii="Candara" w:hAnsi="Candara" w:cstheme="majorBidi"/>
          <w:sz w:val="20"/>
          <w:szCs w:val="20"/>
        </w:rPr>
        <w:t>,</w:t>
      </w:r>
      <w:r w:rsidR="00366A18" w:rsidRPr="00844725">
        <w:rPr>
          <w:rFonts w:ascii="Candara" w:hAnsi="Candara" w:cstheme="majorBidi"/>
          <w:sz w:val="20"/>
          <w:szCs w:val="20"/>
        </w:rPr>
        <w:t>it can enter us!</w:t>
      </w:r>
    </w:p>
    <w:p w:rsidR="006730B9" w:rsidRPr="00844725" w:rsidRDefault="006730B9" w:rsidP="00844725">
      <w:pPr>
        <w:pStyle w:val="NoSpacing"/>
        <w:jc w:val="both"/>
        <w:rPr>
          <w:rFonts w:ascii="Candara" w:hAnsi="Candara" w:cstheme="majorBidi"/>
          <w:sz w:val="20"/>
          <w:szCs w:val="20"/>
          <w:u w:val="thick"/>
        </w:rPr>
      </w:pPr>
      <w:r w:rsidRPr="00844725">
        <w:rPr>
          <w:rFonts w:ascii="Candara" w:hAnsi="Candara" w:cstheme="majorBidi"/>
          <w:sz w:val="20"/>
          <w:szCs w:val="20"/>
        </w:rPr>
        <w:tab/>
      </w:r>
      <w:r w:rsidRPr="00844725">
        <w:rPr>
          <w:rFonts w:ascii="Candara" w:hAnsi="Candara" w:cstheme="majorBidi"/>
          <w:sz w:val="20"/>
          <w:szCs w:val="20"/>
        </w:rPr>
        <w:tab/>
      </w:r>
      <w:r w:rsidR="004F32BC" w:rsidRPr="00844725">
        <w:rPr>
          <w:rFonts w:ascii="Candara" w:hAnsi="Candara" w:cstheme="majorBidi"/>
          <w:sz w:val="20"/>
          <w:szCs w:val="20"/>
          <w:u w:val="thick"/>
        </w:rPr>
        <w:t xml:space="preserve">Change the channel </w:t>
      </w:r>
    </w:p>
    <w:p w:rsidR="00761466" w:rsidRPr="00844725" w:rsidRDefault="00702C62" w:rsidP="00562FC9">
      <w:pPr>
        <w:pStyle w:val="NoSpacing"/>
        <w:ind w:firstLine="720"/>
        <w:jc w:val="both"/>
        <w:rPr>
          <w:rFonts w:ascii="Candara" w:hAnsi="Candara" w:cstheme="majorBidi"/>
          <w:sz w:val="20"/>
          <w:szCs w:val="20"/>
        </w:rPr>
      </w:pPr>
      <w:r w:rsidRPr="00844725">
        <w:rPr>
          <w:rFonts w:ascii="Candara" w:hAnsi="Candara" w:cstheme="majorBidi"/>
          <w:sz w:val="20"/>
          <w:szCs w:val="20"/>
        </w:rPr>
        <w:t xml:space="preserve">It is known that </w:t>
      </w:r>
      <w:r w:rsidR="00562FC9">
        <w:rPr>
          <w:rFonts w:ascii="Candara" w:hAnsi="Candara" w:cstheme="majorBidi"/>
          <w:sz w:val="20"/>
          <w:szCs w:val="20"/>
        </w:rPr>
        <w:t>i</w:t>
      </w:r>
      <w:r w:rsidR="00A6625C" w:rsidRPr="00844725">
        <w:rPr>
          <w:rFonts w:ascii="Candara" w:hAnsi="Candara" w:cstheme="majorBidi"/>
          <w:sz w:val="20"/>
          <w:szCs w:val="20"/>
        </w:rPr>
        <w:t>n Mitzrayim, we were on the 49</w:t>
      </w:r>
      <w:r w:rsidR="00A6625C" w:rsidRPr="00844725">
        <w:rPr>
          <w:rFonts w:ascii="Candara" w:hAnsi="Candara" w:cstheme="majorBidi"/>
          <w:sz w:val="20"/>
          <w:szCs w:val="20"/>
          <w:vertAlign w:val="superscript"/>
        </w:rPr>
        <w:t>th</w:t>
      </w:r>
      <w:r w:rsidR="00A6625C" w:rsidRPr="00844725">
        <w:rPr>
          <w:rFonts w:ascii="Candara" w:hAnsi="Candara" w:cstheme="majorBidi"/>
          <w:sz w:val="20"/>
          <w:szCs w:val="20"/>
        </w:rPr>
        <w:t xml:space="preserve"> level of </w:t>
      </w:r>
      <w:r w:rsidR="00685E14" w:rsidRPr="00844725">
        <w:rPr>
          <w:rFonts w:ascii="Candara" w:hAnsi="Candara" w:cstheme="majorBidi"/>
          <w:sz w:val="20"/>
          <w:szCs w:val="20"/>
        </w:rPr>
        <w:t>impurity.T</w:t>
      </w:r>
      <w:r w:rsidR="00A6625C" w:rsidRPr="00844725">
        <w:rPr>
          <w:rFonts w:ascii="Candara" w:hAnsi="Candara" w:cstheme="majorBidi"/>
          <w:sz w:val="20"/>
          <w:szCs w:val="20"/>
        </w:rPr>
        <w:t xml:space="preserve">hrough the Sefira, we cleanse ourselves </w:t>
      </w:r>
      <w:r w:rsidR="00685E14" w:rsidRPr="00844725">
        <w:rPr>
          <w:rFonts w:ascii="Candara" w:hAnsi="Candara" w:cstheme="majorBidi"/>
          <w:sz w:val="20"/>
          <w:szCs w:val="20"/>
        </w:rPr>
        <w:t>until we reach the 50</w:t>
      </w:r>
      <w:r w:rsidR="00685E14" w:rsidRPr="00844725">
        <w:rPr>
          <w:rFonts w:ascii="Candara" w:hAnsi="Candara" w:cstheme="majorBidi"/>
          <w:sz w:val="20"/>
          <w:szCs w:val="20"/>
          <w:vertAlign w:val="superscript"/>
        </w:rPr>
        <w:t>th</w:t>
      </w:r>
      <w:r w:rsidR="00685E14" w:rsidRPr="00844725">
        <w:rPr>
          <w:rFonts w:ascii="Candara" w:hAnsi="Candara" w:cstheme="majorBidi"/>
          <w:sz w:val="20"/>
          <w:szCs w:val="20"/>
        </w:rPr>
        <w:t xml:space="preserve"> day- </w:t>
      </w:r>
      <w:r w:rsidR="00A6625C" w:rsidRPr="00844725">
        <w:rPr>
          <w:rFonts w:ascii="Candara" w:hAnsi="Candara" w:cstheme="majorBidi"/>
          <w:sz w:val="20"/>
          <w:szCs w:val="20"/>
        </w:rPr>
        <w:t>Shavuos.</w:t>
      </w:r>
      <w:r w:rsidR="007C47C2" w:rsidRPr="00844725">
        <w:rPr>
          <w:rStyle w:val="FootnoteReference"/>
          <w:rFonts w:ascii="Candara" w:hAnsi="Candara" w:cstheme="majorBidi"/>
          <w:sz w:val="20"/>
          <w:szCs w:val="20"/>
        </w:rPr>
        <w:footnoteReference w:id="7"/>
      </w:r>
      <w:r w:rsidR="004619B4" w:rsidRPr="00844725">
        <w:rPr>
          <w:rFonts w:ascii="Candara" w:hAnsi="Candara" w:cstheme="majorBidi"/>
          <w:sz w:val="20"/>
          <w:szCs w:val="20"/>
        </w:rPr>
        <w:t xml:space="preserve">However, to reach the 49 levels of </w:t>
      </w:r>
      <w:r w:rsidR="00CC25E8" w:rsidRPr="00844725">
        <w:rPr>
          <w:rFonts w:ascii="Candara" w:hAnsi="Candara" w:cstheme="majorBidi"/>
          <w:sz w:val="20"/>
          <w:szCs w:val="20"/>
        </w:rPr>
        <w:t xml:space="preserve">holiness </w:t>
      </w:r>
      <w:r w:rsidR="004619B4" w:rsidRPr="00844725">
        <w:rPr>
          <w:rFonts w:ascii="Candara" w:hAnsi="Candara" w:cstheme="majorBidi"/>
          <w:sz w:val="20"/>
          <w:szCs w:val="20"/>
        </w:rPr>
        <w:t xml:space="preserve">we first need to remove the 49 levels of </w:t>
      </w:r>
      <w:r w:rsidR="00CC25E8" w:rsidRPr="00844725">
        <w:rPr>
          <w:rFonts w:ascii="Candara" w:hAnsi="Candara" w:cstheme="majorBidi"/>
          <w:sz w:val="20"/>
          <w:szCs w:val="20"/>
        </w:rPr>
        <w:t>impurity</w:t>
      </w:r>
      <w:r w:rsidR="004619B4" w:rsidRPr="00844725">
        <w:rPr>
          <w:rFonts w:ascii="Candara" w:hAnsi="Candara" w:cstheme="majorBidi"/>
          <w:sz w:val="20"/>
          <w:szCs w:val="20"/>
        </w:rPr>
        <w:t xml:space="preserve">. This </w:t>
      </w:r>
      <w:r w:rsidR="00CC25E8" w:rsidRPr="00844725">
        <w:rPr>
          <w:rFonts w:ascii="Candara" w:hAnsi="Candara" w:cstheme="majorBidi"/>
          <w:sz w:val="20"/>
          <w:szCs w:val="20"/>
        </w:rPr>
        <w:t xml:space="preserve">is likened </w:t>
      </w:r>
      <w:r w:rsidR="004619B4" w:rsidRPr="00844725">
        <w:rPr>
          <w:rFonts w:ascii="Candara" w:hAnsi="Candara" w:cstheme="majorBidi"/>
          <w:sz w:val="20"/>
          <w:szCs w:val="20"/>
        </w:rPr>
        <w:t xml:space="preserve">to a hole </w:t>
      </w:r>
      <w:r w:rsidR="00761466" w:rsidRPr="00844725">
        <w:rPr>
          <w:rFonts w:ascii="Candara" w:hAnsi="Candara" w:cstheme="majorBidi"/>
          <w:sz w:val="20"/>
          <w:szCs w:val="20"/>
        </w:rPr>
        <w:t xml:space="preserve">that is </w:t>
      </w:r>
      <w:r w:rsidR="00761466" w:rsidRPr="00844725">
        <w:rPr>
          <w:rFonts w:ascii="Candara" w:hAnsi="Candara" w:cstheme="majorBidi"/>
          <w:sz w:val="20"/>
          <w:szCs w:val="20"/>
        </w:rPr>
        <w:lastRenderedPageBreak/>
        <w:t xml:space="preserve">49 feet deep as in order to build it 49 feet above ground, first you need to reach ground level. </w:t>
      </w:r>
      <w:r w:rsidR="00CC25E8" w:rsidRPr="00844725">
        <w:rPr>
          <w:rFonts w:ascii="Candara" w:hAnsi="Candara" w:cstheme="majorBidi"/>
          <w:sz w:val="20"/>
          <w:szCs w:val="20"/>
        </w:rPr>
        <w:t>As a result</w:t>
      </w:r>
      <w:r w:rsidR="004619B4" w:rsidRPr="00844725">
        <w:rPr>
          <w:rFonts w:ascii="Candara" w:hAnsi="Candara" w:cstheme="majorBidi"/>
          <w:sz w:val="20"/>
          <w:szCs w:val="20"/>
        </w:rPr>
        <w:t>, we should have 98 days of Sefira (49 multiplied by 2)</w:t>
      </w:r>
      <w:r w:rsidR="00761466" w:rsidRPr="00844725">
        <w:rPr>
          <w:rFonts w:ascii="Candara" w:hAnsi="Candara" w:cstheme="majorBidi"/>
          <w:sz w:val="20"/>
          <w:szCs w:val="20"/>
        </w:rPr>
        <w:t>?</w:t>
      </w:r>
    </w:p>
    <w:p w:rsidR="004619B4" w:rsidRPr="00844725" w:rsidRDefault="004619B4" w:rsidP="00844725">
      <w:pPr>
        <w:pStyle w:val="NoSpacing"/>
        <w:ind w:firstLine="720"/>
        <w:jc w:val="both"/>
        <w:rPr>
          <w:rFonts w:ascii="Candara" w:hAnsi="Candara" w:cstheme="majorBidi"/>
          <w:sz w:val="20"/>
          <w:szCs w:val="20"/>
        </w:rPr>
      </w:pPr>
    </w:p>
    <w:p w:rsidR="00F620CB" w:rsidRPr="00844725" w:rsidRDefault="00A6625C" w:rsidP="009A6240">
      <w:pPr>
        <w:pStyle w:val="NoSpacing"/>
        <w:jc w:val="both"/>
        <w:rPr>
          <w:rFonts w:ascii="Candara" w:hAnsi="Candara" w:cstheme="majorBidi"/>
          <w:sz w:val="20"/>
          <w:szCs w:val="20"/>
        </w:rPr>
      </w:pPr>
      <w:r w:rsidRPr="00844725">
        <w:rPr>
          <w:rFonts w:ascii="Candara" w:hAnsi="Candara" w:cstheme="majorBidi"/>
          <w:sz w:val="20"/>
          <w:szCs w:val="20"/>
        </w:rPr>
        <w:tab/>
      </w:r>
      <w:r w:rsidR="00F620CB" w:rsidRPr="00844725">
        <w:rPr>
          <w:rFonts w:ascii="Candara" w:hAnsi="Candara" w:cstheme="majorBidi"/>
          <w:sz w:val="20"/>
          <w:szCs w:val="20"/>
        </w:rPr>
        <w:t xml:space="preserve">The following analogy is given: </w:t>
      </w:r>
      <w:r w:rsidR="00564648" w:rsidRPr="00844725">
        <w:rPr>
          <w:rFonts w:ascii="Candara" w:hAnsi="Candara" w:cstheme="majorBidi"/>
          <w:sz w:val="20"/>
          <w:szCs w:val="20"/>
        </w:rPr>
        <w:t>one</w:t>
      </w:r>
      <w:r w:rsidRPr="00844725">
        <w:rPr>
          <w:rFonts w:ascii="Candara" w:hAnsi="Candara" w:cstheme="majorBidi"/>
          <w:sz w:val="20"/>
          <w:szCs w:val="20"/>
        </w:rPr>
        <w:t xml:space="preserve"> standing on </w:t>
      </w:r>
      <w:r w:rsidR="00564648" w:rsidRPr="00844725">
        <w:rPr>
          <w:rFonts w:ascii="Candara" w:hAnsi="Candara" w:cstheme="majorBidi"/>
          <w:sz w:val="20"/>
          <w:szCs w:val="20"/>
        </w:rPr>
        <w:t xml:space="preserve">an </w:t>
      </w:r>
      <w:r w:rsidRPr="00844725">
        <w:rPr>
          <w:rFonts w:ascii="Candara" w:hAnsi="Candara" w:cstheme="majorBidi"/>
          <w:sz w:val="20"/>
          <w:szCs w:val="20"/>
        </w:rPr>
        <w:t xml:space="preserve">electrical line in </w:t>
      </w:r>
      <w:r w:rsidR="00564648" w:rsidRPr="00844725">
        <w:rPr>
          <w:rFonts w:ascii="Candara" w:hAnsi="Candara" w:cstheme="majorBidi"/>
          <w:sz w:val="20"/>
          <w:szCs w:val="20"/>
        </w:rPr>
        <w:t>New YorkC</w:t>
      </w:r>
      <w:r w:rsidRPr="00844725">
        <w:rPr>
          <w:rFonts w:ascii="Candara" w:hAnsi="Candara" w:cstheme="majorBidi"/>
          <w:sz w:val="20"/>
          <w:szCs w:val="20"/>
        </w:rPr>
        <w:t xml:space="preserve">ity </w:t>
      </w:r>
      <w:r w:rsidR="00564648" w:rsidRPr="00844725">
        <w:rPr>
          <w:rFonts w:ascii="Candara" w:hAnsi="Candara" w:cstheme="majorBidi"/>
          <w:sz w:val="20"/>
          <w:szCs w:val="20"/>
        </w:rPr>
        <w:t>can give</w:t>
      </w:r>
      <w:r w:rsidRPr="00844725">
        <w:rPr>
          <w:rFonts w:ascii="Candara" w:hAnsi="Candara" w:cstheme="majorBidi"/>
          <w:sz w:val="20"/>
          <w:szCs w:val="20"/>
        </w:rPr>
        <w:t xml:space="preserve"> power to millions of p</w:t>
      </w:r>
      <w:r w:rsidR="00564648" w:rsidRPr="00844725">
        <w:rPr>
          <w:rFonts w:ascii="Candara" w:hAnsi="Candara" w:cstheme="majorBidi"/>
          <w:sz w:val="20"/>
          <w:szCs w:val="20"/>
        </w:rPr>
        <w:t xml:space="preserve">eople. However, </w:t>
      </w:r>
      <w:r w:rsidRPr="00844725">
        <w:rPr>
          <w:rFonts w:ascii="Candara" w:hAnsi="Candara" w:cstheme="majorBidi"/>
          <w:sz w:val="20"/>
          <w:szCs w:val="20"/>
        </w:rPr>
        <w:t xml:space="preserve">if he </w:t>
      </w:r>
      <w:r w:rsidR="00564648" w:rsidRPr="00844725">
        <w:rPr>
          <w:rFonts w:ascii="Candara" w:hAnsi="Candara" w:cstheme="majorBidi"/>
          <w:sz w:val="20"/>
          <w:szCs w:val="20"/>
        </w:rPr>
        <w:t xml:space="preserve">makes a mistake he can be killed in an instant </w:t>
      </w:r>
      <w:r w:rsidR="009A6240">
        <w:rPr>
          <w:rFonts w:ascii="Candara" w:hAnsi="Candara" w:cstheme="majorBidi"/>
          <w:sz w:val="20"/>
          <w:szCs w:val="20"/>
        </w:rPr>
        <w:t xml:space="preserve">since </w:t>
      </w:r>
      <w:r w:rsidR="00564648" w:rsidRPr="00844725">
        <w:rPr>
          <w:rFonts w:ascii="Candara" w:hAnsi="Candara" w:cstheme="majorBidi"/>
          <w:sz w:val="20"/>
          <w:szCs w:val="20"/>
        </w:rPr>
        <w:t xml:space="preserve">there is tremendous voltage there. On the other hand, one who </w:t>
      </w:r>
      <w:r w:rsidRPr="00844725">
        <w:rPr>
          <w:rFonts w:ascii="Candara" w:hAnsi="Candara" w:cstheme="majorBidi"/>
          <w:sz w:val="20"/>
          <w:szCs w:val="20"/>
        </w:rPr>
        <w:t xml:space="preserve">fixes an </w:t>
      </w:r>
      <w:r w:rsidR="00564648" w:rsidRPr="00844725">
        <w:rPr>
          <w:rFonts w:ascii="Candara" w:hAnsi="Candara" w:cstheme="majorBidi"/>
          <w:sz w:val="20"/>
          <w:szCs w:val="20"/>
        </w:rPr>
        <w:t xml:space="preserve">electric </w:t>
      </w:r>
      <w:r w:rsidRPr="00844725">
        <w:rPr>
          <w:rFonts w:ascii="Candara" w:hAnsi="Candara" w:cstheme="majorBidi"/>
          <w:sz w:val="20"/>
          <w:szCs w:val="20"/>
        </w:rPr>
        <w:t>outlet</w:t>
      </w:r>
      <w:r w:rsidR="00564648" w:rsidRPr="00844725">
        <w:rPr>
          <w:rFonts w:ascii="Candara" w:hAnsi="Candara" w:cstheme="majorBidi"/>
          <w:sz w:val="20"/>
          <w:szCs w:val="20"/>
        </w:rPr>
        <w:t xml:space="preserve"> has</w:t>
      </w:r>
      <w:r w:rsidRPr="00844725">
        <w:rPr>
          <w:rFonts w:ascii="Candara" w:hAnsi="Candara" w:cstheme="majorBidi"/>
          <w:sz w:val="20"/>
          <w:szCs w:val="20"/>
        </w:rPr>
        <w:t xml:space="preserve"> now </w:t>
      </w:r>
      <w:r w:rsidR="00564648" w:rsidRPr="00844725">
        <w:rPr>
          <w:rFonts w:ascii="Candara" w:hAnsi="Candara" w:cstheme="majorBidi"/>
          <w:sz w:val="20"/>
          <w:szCs w:val="20"/>
        </w:rPr>
        <w:t xml:space="preserve">given </w:t>
      </w:r>
      <w:r w:rsidRPr="00844725">
        <w:rPr>
          <w:rFonts w:ascii="Candara" w:hAnsi="Candara" w:cstheme="majorBidi"/>
          <w:sz w:val="20"/>
          <w:szCs w:val="20"/>
        </w:rPr>
        <w:t xml:space="preserve">power </w:t>
      </w:r>
      <w:r w:rsidR="00564648" w:rsidRPr="00844725">
        <w:rPr>
          <w:rFonts w:ascii="Candara" w:hAnsi="Candara" w:cstheme="majorBidi"/>
          <w:sz w:val="20"/>
          <w:szCs w:val="20"/>
        </w:rPr>
        <w:t>for an electrical appliance to work</w:t>
      </w:r>
      <w:r w:rsidRPr="00844725">
        <w:rPr>
          <w:rFonts w:ascii="Candara" w:hAnsi="Candara" w:cstheme="majorBidi"/>
          <w:sz w:val="20"/>
          <w:szCs w:val="20"/>
        </w:rPr>
        <w:t xml:space="preserve">. </w:t>
      </w:r>
      <w:r w:rsidR="00F620CB" w:rsidRPr="00844725">
        <w:rPr>
          <w:rFonts w:ascii="Candara" w:hAnsi="Candara" w:cstheme="majorBidi"/>
          <w:sz w:val="20"/>
          <w:szCs w:val="20"/>
        </w:rPr>
        <w:t xml:space="preserve">Conversely, </w:t>
      </w:r>
      <w:r w:rsidRPr="00844725">
        <w:rPr>
          <w:rFonts w:ascii="Candara" w:hAnsi="Candara" w:cstheme="majorBidi"/>
          <w:sz w:val="20"/>
          <w:szCs w:val="20"/>
        </w:rPr>
        <w:t xml:space="preserve">if he </w:t>
      </w:r>
      <w:r w:rsidR="00F620CB" w:rsidRPr="00844725">
        <w:rPr>
          <w:rFonts w:ascii="Candara" w:hAnsi="Candara" w:cstheme="majorBidi"/>
          <w:sz w:val="20"/>
          <w:szCs w:val="20"/>
        </w:rPr>
        <w:t>makes</w:t>
      </w:r>
      <w:r w:rsidR="008A7304" w:rsidRPr="00844725">
        <w:rPr>
          <w:rFonts w:ascii="Candara" w:hAnsi="Candara" w:cstheme="majorBidi"/>
          <w:sz w:val="20"/>
          <w:szCs w:val="20"/>
        </w:rPr>
        <w:t xml:space="preserve"> a mistake, </w:t>
      </w:r>
      <w:r w:rsidR="003C33BA" w:rsidRPr="00844725">
        <w:rPr>
          <w:rFonts w:ascii="Candara" w:hAnsi="Candara" w:cstheme="majorBidi"/>
          <w:sz w:val="20"/>
          <w:szCs w:val="20"/>
        </w:rPr>
        <w:t xml:space="preserve">there may be some sparks and the like but </w:t>
      </w:r>
      <w:r w:rsidR="008A7304" w:rsidRPr="00844725">
        <w:rPr>
          <w:rFonts w:ascii="Candara" w:hAnsi="Candara" w:cstheme="majorBidi"/>
          <w:sz w:val="20"/>
          <w:szCs w:val="20"/>
        </w:rPr>
        <w:t xml:space="preserve">nothing </w:t>
      </w:r>
      <w:r w:rsidR="003C33BA" w:rsidRPr="00844725">
        <w:rPr>
          <w:rFonts w:ascii="Candara" w:hAnsi="Candara" w:cstheme="majorBidi"/>
          <w:sz w:val="20"/>
          <w:szCs w:val="20"/>
        </w:rPr>
        <w:t xml:space="preserve">too dangerous </w:t>
      </w:r>
      <w:r w:rsidR="008A7304" w:rsidRPr="00844725">
        <w:rPr>
          <w:rFonts w:ascii="Candara" w:hAnsi="Candara" w:cstheme="majorBidi"/>
          <w:sz w:val="20"/>
          <w:szCs w:val="20"/>
        </w:rPr>
        <w:t>happens</w:t>
      </w:r>
      <w:r w:rsidRPr="00844725">
        <w:rPr>
          <w:rFonts w:ascii="Candara" w:hAnsi="Candara" w:cstheme="majorBidi"/>
          <w:sz w:val="20"/>
          <w:szCs w:val="20"/>
        </w:rPr>
        <w:t xml:space="preserve">. </w:t>
      </w:r>
      <w:r w:rsidR="00F620CB" w:rsidRPr="00844725">
        <w:rPr>
          <w:rFonts w:ascii="Candara" w:hAnsi="Candara" w:cstheme="majorBidi"/>
          <w:sz w:val="20"/>
          <w:szCs w:val="20"/>
        </w:rPr>
        <w:t>So, the amount of power one is dealing with is how much of an affect it can have to empower or destroy.</w:t>
      </w:r>
      <w:r w:rsidR="003D203A" w:rsidRPr="00844725">
        <w:rPr>
          <w:rStyle w:val="FootnoteReference"/>
          <w:rFonts w:ascii="Candara" w:hAnsi="Candara" w:cstheme="majorBidi"/>
          <w:sz w:val="20"/>
          <w:szCs w:val="20"/>
        </w:rPr>
        <w:footnoteReference w:id="8"/>
      </w:r>
    </w:p>
    <w:p w:rsidR="003A22F4" w:rsidRPr="00844725" w:rsidRDefault="003A22F4" w:rsidP="00844725">
      <w:pPr>
        <w:pStyle w:val="NoSpacing"/>
        <w:jc w:val="both"/>
        <w:rPr>
          <w:rFonts w:ascii="Candara" w:hAnsi="Candara" w:cstheme="majorBidi"/>
          <w:sz w:val="20"/>
          <w:szCs w:val="20"/>
        </w:rPr>
      </w:pPr>
    </w:p>
    <w:p w:rsidR="002B7CF4" w:rsidRPr="00844725" w:rsidRDefault="00615176" w:rsidP="007F794A">
      <w:pPr>
        <w:pStyle w:val="NoSpacing"/>
        <w:jc w:val="both"/>
        <w:rPr>
          <w:rFonts w:ascii="Candara" w:hAnsi="Candara" w:cstheme="majorBidi"/>
          <w:sz w:val="20"/>
          <w:szCs w:val="20"/>
          <w:lang w:bidi="he-IL"/>
        </w:rPr>
      </w:pPr>
      <w:r w:rsidRPr="00844725">
        <w:rPr>
          <w:rFonts w:ascii="Candara" w:hAnsi="Candara" w:cstheme="majorBidi"/>
          <w:sz w:val="20"/>
          <w:szCs w:val="20"/>
        </w:rPr>
        <w:tab/>
        <w:t xml:space="preserve">This concept is known as </w:t>
      </w:r>
      <w:r w:rsidRPr="00844725">
        <w:rPr>
          <w:rFonts w:ascii="Candara" w:hAnsi="Candara" w:cstheme="majorBidi"/>
          <w:sz w:val="20"/>
          <w:szCs w:val="20"/>
          <w:rtl/>
          <w:lang w:bidi="he-IL"/>
        </w:rPr>
        <w:t>זה לעומת זה</w:t>
      </w:r>
      <w:r w:rsidR="00C73D5E" w:rsidRPr="00844725">
        <w:rPr>
          <w:rStyle w:val="FootnoteReference"/>
          <w:rFonts w:ascii="Candara" w:hAnsi="Candara" w:cstheme="majorBidi"/>
          <w:sz w:val="20"/>
          <w:szCs w:val="20"/>
          <w:rtl/>
          <w:lang w:bidi="he-IL"/>
        </w:rPr>
        <w:footnoteReference w:id="9"/>
      </w:r>
      <w:r w:rsidRPr="00844725">
        <w:rPr>
          <w:rFonts w:ascii="Candara" w:hAnsi="Candara" w:cstheme="majorBidi"/>
          <w:sz w:val="20"/>
          <w:szCs w:val="20"/>
          <w:lang w:bidi="he-IL"/>
        </w:rPr>
        <w:t xml:space="preserve"> as the amount of power there is on one side is the same as on the other. </w:t>
      </w:r>
      <w:r w:rsidR="007F794A">
        <w:rPr>
          <w:rFonts w:ascii="Candara" w:hAnsi="Candara" w:cstheme="majorBidi"/>
          <w:sz w:val="20"/>
          <w:szCs w:val="20"/>
          <w:lang w:bidi="he-IL"/>
        </w:rPr>
        <w:t xml:space="preserve">The following </w:t>
      </w:r>
      <w:r w:rsidR="001C44F1" w:rsidRPr="00844725">
        <w:rPr>
          <w:rFonts w:ascii="Candara" w:hAnsi="Candara" w:cstheme="majorBidi"/>
          <w:sz w:val="20"/>
          <w:szCs w:val="20"/>
          <w:lang w:bidi="he-IL"/>
        </w:rPr>
        <w:t xml:space="preserve">are some of the many places we see this idea. </w:t>
      </w:r>
    </w:p>
    <w:p w:rsidR="001C44F1" w:rsidRPr="00844725" w:rsidRDefault="001C44F1" w:rsidP="00844725">
      <w:pPr>
        <w:pStyle w:val="NoSpacing"/>
        <w:jc w:val="both"/>
        <w:rPr>
          <w:rFonts w:ascii="Candara" w:hAnsi="Candara" w:cstheme="majorBidi"/>
          <w:sz w:val="20"/>
          <w:szCs w:val="20"/>
          <w:lang w:bidi="he-IL"/>
        </w:rPr>
      </w:pPr>
    </w:p>
    <w:p w:rsidR="002A7561" w:rsidRPr="00844725" w:rsidRDefault="007F4D65" w:rsidP="002D45FB">
      <w:pPr>
        <w:pStyle w:val="NoSpacing"/>
        <w:jc w:val="both"/>
        <w:rPr>
          <w:rFonts w:ascii="Candara" w:hAnsi="Candara" w:cstheme="majorBidi"/>
          <w:sz w:val="20"/>
          <w:szCs w:val="20"/>
        </w:rPr>
      </w:pPr>
      <w:r w:rsidRPr="00844725">
        <w:rPr>
          <w:rFonts w:ascii="Candara" w:hAnsi="Candara" w:cstheme="majorBidi"/>
          <w:sz w:val="20"/>
          <w:szCs w:val="20"/>
        </w:rPr>
        <w:t>1</w:t>
      </w:r>
      <w:r w:rsidR="00773207" w:rsidRPr="00844725">
        <w:rPr>
          <w:rFonts w:ascii="Candara" w:hAnsi="Candara" w:cstheme="majorBidi"/>
          <w:sz w:val="20"/>
          <w:szCs w:val="20"/>
        </w:rPr>
        <w:t>)</w:t>
      </w:r>
      <w:r w:rsidR="002A7561" w:rsidRPr="00844725">
        <w:rPr>
          <w:rFonts w:ascii="Candara" w:hAnsi="Candara" w:cstheme="majorBidi"/>
          <w:sz w:val="20"/>
          <w:szCs w:val="20"/>
        </w:rPr>
        <w:t xml:space="preserve">A sin in </w:t>
      </w:r>
      <w:r w:rsidR="00A6625C" w:rsidRPr="00844725">
        <w:rPr>
          <w:rFonts w:ascii="Candara" w:hAnsi="Candara" w:cstheme="majorBidi"/>
          <w:sz w:val="20"/>
          <w:szCs w:val="20"/>
        </w:rPr>
        <w:t xml:space="preserve">EretzYisrael is worse than </w:t>
      </w:r>
      <w:r w:rsidR="002A7561" w:rsidRPr="00844725">
        <w:rPr>
          <w:rFonts w:ascii="Candara" w:hAnsi="Candara" w:cstheme="majorBidi"/>
          <w:sz w:val="20"/>
          <w:szCs w:val="20"/>
        </w:rPr>
        <w:t xml:space="preserve">one </w:t>
      </w:r>
      <w:r w:rsidR="00A6625C" w:rsidRPr="00844725">
        <w:rPr>
          <w:rFonts w:ascii="Candara" w:hAnsi="Candara" w:cstheme="majorBidi"/>
          <w:sz w:val="20"/>
          <w:szCs w:val="20"/>
        </w:rPr>
        <w:t xml:space="preserve">in </w:t>
      </w:r>
      <w:r w:rsidR="003C2704" w:rsidRPr="00844725">
        <w:rPr>
          <w:rFonts w:ascii="Candara" w:hAnsi="Candara" w:cstheme="majorBidi"/>
          <w:sz w:val="20"/>
          <w:szCs w:val="20"/>
          <w:rtl/>
          <w:lang w:bidi="he-IL"/>
        </w:rPr>
        <w:t>חוץ לארץ</w:t>
      </w:r>
      <w:r w:rsidR="003C2704" w:rsidRPr="00844725">
        <w:rPr>
          <w:rFonts w:ascii="Candara" w:hAnsi="Candara" w:cstheme="majorBidi"/>
          <w:sz w:val="20"/>
          <w:szCs w:val="20"/>
          <w:lang w:bidi="he-IL"/>
        </w:rPr>
        <w:t>; outside the land of Israel,</w:t>
      </w:r>
      <w:r w:rsidR="002A7561" w:rsidRPr="00844725">
        <w:rPr>
          <w:rFonts w:ascii="Candara" w:hAnsi="Candara" w:cstheme="majorBidi"/>
          <w:sz w:val="20"/>
          <w:szCs w:val="20"/>
        </w:rPr>
        <w:t xml:space="preserve"> as </w:t>
      </w:r>
      <w:r w:rsidR="003C2704" w:rsidRPr="00844725">
        <w:rPr>
          <w:rFonts w:ascii="Candara" w:hAnsi="Candara" w:cstheme="majorBidi"/>
          <w:sz w:val="20"/>
          <w:szCs w:val="20"/>
        </w:rPr>
        <w:t>EretzYisrael</w:t>
      </w:r>
      <w:r w:rsidR="002A7561" w:rsidRPr="00844725">
        <w:rPr>
          <w:rFonts w:ascii="Candara" w:hAnsi="Candara" w:cstheme="majorBidi"/>
          <w:sz w:val="20"/>
          <w:szCs w:val="20"/>
        </w:rPr>
        <w:t>is holier</w:t>
      </w:r>
      <w:r w:rsidR="00A6625C" w:rsidRPr="00844725">
        <w:rPr>
          <w:rFonts w:ascii="Candara" w:hAnsi="Candara" w:cstheme="majorBidi"/>
          <w:sz w:val="20"/>
          <w:szCs w:val="20"/>
        </w:rPr>
        <w:t xml:space="preserve">. </w:t>
      </w:r>
      <w:r w:rsidR="002A7561" w:rsidRPr="00844725">
        <w:rPr>
          <w:rFonts w:ascii="Candara" w:hAnsi="Candara" w:cstheme="majorBidi"/>
          <w:sz w:val="20"/>
          <w:szCs w:val="20"/>
        </w:rPr>
        <w:t>The converse is also true</w:t>
      </w:r>
      <w:r w:rsidR="003C2704" w:rsidRPr="00844725">
        <w:rPr>
          <w:rFonts w:ascii="Candara" w:hAnsi="Candara" w:cstheme="majorBidi"/>
          <w:sz w:val="20"/>
          <w:szCs w:val="20"/>
        </w:rPr>
        <w:t>-</w:t>
      </w:r>
      <w:r w:rsidR="00A6625C" w:rsidRPr="00844725">
        <w:rPr>
          <w:rFonts w:ascii="Candara" w:hAnsi="Candara" w:cstheme="majorBidi"/>
          <w:sz w:val="20"/>
          <w:szCs w:val="20"/>
        </w:rPr>
        <w:t xml:space="preserve">a </w:t>
      </w:r>
      <w:r w:rsidR="002A7561" w:rsidRPr="00844725">
        <w:rPr>
          <w:rFonts w:ascii="Candara" w:hAnsi="Candara" w:cstheme="majorBidi"/>
          <w:sz w:val="20"/>
          <w:szCs w:val="20"/>
        </w:rPr>
        <w:t>M</w:t>
      </w:r>
      <w:r w:rsidR="000B218F" w:rsidRPr="00844725">
        <w:rPr>
          <w:rFonts w:ascii="Candara" w:hAnsi="Candara" w:cstheme="majorBidi"/>
          <w:sz w:val="20"/>
          <w:szCs w:val="20"/>
        </w:rPr>
        <w:t>itzva</w:t>
      </w:r>
      <w:r w:rsidR="002A7561" w:rsidRPr="00844725">
        <w:rPr>
          <w:rFonts w:ascii="Candara" w:hAnsi="Candara" w:cstheme="majorBidi"/>
          <w:sz w:val="20"/>
          <w:szCs w:val="20"/>
        </w:rPr>
        <w:t xml:space="preserve"> is greater in EretzYisrael</w:t>
      </w:r>
      <w:r w:rsidR="00A6625C" w:rsidRPr="00844725">
        <w:rPr>
          <w:rFonts w:ascii="Candara" w:hAnsi="Candara" w:cstheme="majorBidi"/>
          <w:sz w:val="20"/>
          <w:szCs w:val="20"/>
        </w:rPr>
        <w:t xml:space="preserve">. </w:t>
      </w:r>
    </w:p>
    <w:p w:rsidR="005F7C94" w:rsidRPr="00844725" w:rsidRDefault="005F7C94" w:rsidP="00844725">
      <w:pPr>
        <w:pStyle w:val="NoSpacing"/>
        <w:jc w:val="both"/>
        <w:rPr>
          <w:rFonts w:ascii="Candara" w:hAnsi="Candara" w:cstheme="majorBidi"/>
          <w:sz w:val="20"/>
          <w:szCs w:val="20"/>
        </w:rPr>
      </w:pPr>
    </w:p>
    <w:p w:rsidR="005F7C94" w:rsidRPr="00844725" w:rsidRDefault="00AC5A7E" w:rsidP="00F86188">
      <w:pPr>
        <w:pStyle w:val="NoSpacing"/>
        <w:jc w:val="both"/>
        <w:rPr>
          <w:rFonts w:ascii="Candara" w:hAnsi="Candara" w:cstheme="majorBidi"/>
          <w:sz w:val="20"/>
          <w:szCs w:val="20"/>
          <w:lang w:bidi="he-IL"/>
        </w:rPr>
      </w:pPr>
      <w:r>
        <w:rPr>
          <w:rFonts w:ascii="Candara" w:hAnsi="Candara" w:cstheme="majorBidi"/>
          <w:sz w:val="20"/>
          <w:szCs w:val="20"/>
        </w:rPr>
        <w:t>2</w:t>
      </w:r>
      <w:r w:rsidR="00CC765E" w:rsidRPr="00844725">
        <w:rPr>
          <w:rFonts w:ascii="Candara" w:hAnsi="Candara" w:cstheme="majorBidi"/>
          <w:sz w:val="20"/>
          <w:szCs w:val="20"/>
        </w:rPr>
        <w:t xml:space="preserve">) </w:t>
      </w:r>
      <w:r w:rsidR="002A7561" w:rsidRPr="00844725">
        <w:rPr>
          <w:rFonts w:ascii="Candara" w:hAnsi="Candara" w:cstheme="majorBidi"/>
          <w:sz w:val="20"/>
          <w:szCs w:val="20"/>
        </w:rPr>
        <w:t xml:space="preserve">A Jew </w:t>
      </w:r>
      <w:r w:rsidR="001820F9" w:rsidRPr="00844725">
        <w:rPr>
          <w:rFonts w:ascii="Candara" w:hAnsi="Candara" w:cstheme="majorBidi"/>
          <w:sz w:val="20"/>
          <w:szCs w:val="20"/>
        </w:rPr>
        <w:t xml:space="preserve">can spread more </w:t>
      </w:r>
      <w:r w:rsidR="00074184" w:rsidRPr="00844725">
        <w:rPr>
          <w:rFonts w:ascii="Candara" w:hAnsi="Candara" w:cstheme="majorBidi"/>
          <w:sz w:val="20"/>
          <w:szCs w:val="20"/>
        </w:rPr>
        <w:t xml:space="preserve">impurity when he dies </w:t>
      </w:r>
      <w:r w:rsidR="00A6625C" w:rsidRPr="00844725">
        <w:rPr>
          <w:rFonts w:ascii="Candara" w:hAnsi="Candara" w:cstheme="majorBidi"/>
          <w:sz w:val="20"/>
          <w:szCs w:val="20"/>
        </w:rPr>
        <w:t xml:space="preserve">than a </w:t>
      </w:r>
      <w:r w:rsidR="002A7561" w:rsidRPr="00844725">
        <w:rPr>
          <w:rFonts w:ascii="Candara" w:hAnsi="Candara" w:cstheme="majorBidi"/>
          <w:sz w:val="20"/>
          <w:szCs w:val="20"/>
        </w:rPr>
        <w:t xml:space="preserve">non-Jew </w:t>
      </w:r>
      <w:r w:rsidR="001820F9" w:rsidRPr="00844725">
        <w:rPr>
          <w:rFonts w:ascii="Candara" w:hAnsi="Candara" w:cstheme="majorBidi"/>
          <w:sz w:val="20"/>
          <w:szCs w:val="20"/>
        </w:rPr>
        <w:t>as Chazal</w:t>
      </w:r>
      <w:r w:rsidR="00F86188">
        <w:rPr>
          <w:rFonts w:ascii="Candara" w:hAnsi="Candara" w:cstheme="majorBidi"/>
          <w:sz w:val="20"/>
          <w:szCs w:val="20"/>
        </w:rPr>
        <w:t xml:space="preserve"> teach </w:t>
      </w:r>
      <w:r w:rsidR="001820F9" w:rsidRPr="00844725">
        <w:rPr>
          <w:rFonts w:ascii="Candara" w:hAnsi="Candara" w:cstheme="majorBidi"/>
          <w:sz w:val="20"/>
          <w:szCs w:val="20"/>
        </w:rPr>
        <w:t xml:space="preserve">that we can be </w:t>
      </w:r>
      <w:r w:rsidR="001820F9" w:rsidRPr="00844725">
        <w:rPr>
          <w:rFonts w:ascii="Candara" w:hAnsi="Candara" w:cstheme="majorBidi"/>
          <w:sz w:val="20"/>
          <w:szCs w:val="20"/>
          <w:rtl/>
          <w:lang w:bidi="he-IL"/>
        </w:rPr>
        <w:t>מטמא באוהל</w:t>
      </w:r>
      <w:r w:rsidR="001820F9" w:rsidRPr="00844725">
        <w:rPr>
          <w:rFonts w:ascii="Candara" w:hAnsi="Candara" w:cstheme="majorBidi"/>
          <w:sz w:val="20"/>
          <w:szCs w:val="20"/>
          <w:lang w:bidi="he-IL"/>
        </w:rPr>
        <w:t xml:space="preserve"> in contrast to the non-Jews.</w:t>
      </w:r>
      <w:r w:rsidR="001820F9" w:rsidRPr="00844725">
        <w:rPr>
          <w:rStyle w:val="FootnoteReference"/>
          <w:rFonts w:ascii="Candara" w:hAnsi="Candara" w:cstheme="majorBidi"/>
          <w:sz w:val="20"/>
          <w:szCs w:val="20"/>
          <w:lang w:bidi="he-IL"/>
        </w:rPr>
        <w:footnoteReference w:id="10"/>
      </w:r>
    </w:p>
    <w:p w:rsidR="00467B34" w:rsidRPr="00844725" w:rsidRDefault="00467B34" w:rsidP="00844725">
      <w:pPr>
        <w:pStyle w:val="NoSpacing"/>
        <w:jc w:val="both"/>
        <w:rPr>
          <w:rFonts w:ascii="Candara" w:hAnsi="Candara" w:cstheme="majorBidi"/>
          <w:sz w:val="20"/>
          <w:szCs w:val="20"/>
        </w:rPr>
      </w:pPr>
    </w:p>
    <w:p w:rsidR="00894019" w:rsidRPr="00844725" w:rsidRDefault="00AC5A7E" w:rsidP="00304705">
      <w:pPr>
        <w:pStyle w:val="NoSpacing"/>
        <w:jc w:val="both"/>
        <w:rPr>
          <w:rFonts w:ascii="Candara" w:hAnsi="Candara" w:cstheme="majorBidi"/>
          <w:sz w:val="20"/>
          <w:szCs w:val="20"/>
        </w:rPr>
      </w:pPr>
      <w:r>
        <w:rPr>
          <w:rFonts w:ascii="Candara" w:hAnsi="Candara" w:cstheme="majorBidi"/>
          <w:sz w:val="20"/>
          <w:szCs w:val="20"/>
        </w:rPr>
        <w:t>3</w:t>
      </w:r>
      <w:r w:rsidR="007F4D65" w:rsidRPr="00844725">
        <w:rPr>
          <w:rFonts w:ascii="Candara" w:hAnsi="Candara" w:cstheme="majorBidi"/>
          <w:sz w:val="20"/>
          <w:szCs w:val="20"/>
        </w:rPr>
        <w:t xml:space="preserve">) </w:t>
      </w:r>
      <w:r w:rsidR="00B23352" w:rsidRPr="00844725">
        <w:rPr>
          <w:rFonts w:ascii="Candara" w:hAnsi="Candara" w:cstheme="majorBidi"/>
          <w:sz w:val="20"/>
          <w:szCs w:val="20"/>
        </w:rPr>
        <w:t>T</w:t>
      </w:r>
      <w:r w:rsidR="00A6625C" w:rsidRPr="00844725">
        <w:rPr>
          <w:rFonts w:ascii="Candara" w:hAnsi="Candara" w:cstheme="majorBidi"/>
          <w:sz w:val="20"/>
          <w:szCs w:val="20"/>
        </w:rPr>
        <w:t xml:space="preserve">he </w:t>
      </w:r>
      <w:r w:rsidR="00B23352" w:rsidRPr="00844725">
        <w:rPr>
          <w:rFonts w:ascii="Candara" w:hAnsi="Candara" w:cstheme="majorBidi"/>
          <w:sz w:val="20"/>
          <w:szCs w:val="20"/>
        </w:rPr>
        <w:t>Gemara teaches that the remedy for one who speaks Loshon Hara is to be engaged in Torah</w:t>
      </w:r>
      <w:r w:rsidR="00A858C7" w:rsidRPr="00844725">
        <w:rPr>
          <w:rFonts w:ascii="Candara" w:hAnsi="Candara" w:cstheme="majorBidi"/>
          <w:sz w:val="20"/>
          <w:szCs w:val="20"/>
        </w:rPr>
        <w:t>.</w:t>
      </w:r>
      <w:r w:rsidR="00B23352" w:rsidRPr="00844725">
        <w:rPr>
          <w:rStyle w:val="FootnoteReference"/>
          <w:rFonts w:ascii="Candara" w:hAnsi="Candara" w:cstheme="majorBidi"/>
          <w:sz w:val="20"/>
          <w:szCs w:val="20"/>
        </w:rPr>
        <w:footnoteReference w:id="11"/>
      </w:r>
      <w:r w:rsidR="00A858C7" w:rsidRPr="00844725">
        <w:rPr>
          <w:rFonts w:ascii="Candara" w:hAnsi="Candara" w:cstheme="majorBidi"/>
          <w:sz w:val="20"/>
          <w:szCs w:val="20"/>
        </w:rPr>
        <w:t>S</w:t>
      </w:r>
      <w:r w:rsidR="00A6625C" w:rsidRPr="00844725">
        <w:rPr>
          <w:rFonts w:ascii="Candara" w:hAnsi="Candara" w:cstheme="majorBidi"/>
          <w:sz w:val="20"/>
          <w:szCs w:val="20"/>
        </w:rPr>
        <w:t xml:space="preserve">ince he used his speech </w:t>
      </w:r>
      <w:r w:rsidR="00B42537">
        <w:rPr>
          <w:rFonts w:ascii="Candara" w:hAnsi="Candara" w:cstheme="majorBidi"/>
          <w:sz w:val="20"/>
          <w:szCs w:val="20"/>
        </w:rPr>
        <w:t>negatively</w:t>
      </w:r>
      <w:r w:rsidR="00A6625C" w:rsidRPr="00844725">
        <w:rPr>
          <w:rFonts w:ascii="Candara" w:hAnsi="Candara" w:cstheme="majorBidi"/>
          <w:sz w:val="20"/>
          <w:szCs w:val="20"/>
        </w:rPr>
        <w:t xml:space="preserve">, </w:t>
      </w:r>
      <w:r w:rsidR="00A858C7" w:rsidRPr="00844725">
        <w:rPr>
          <w:rFonts w:ascii="Candara" w:hAnsi="Candara" w:cstheme="majorBidi"/>
          <w:sz w:val="20"/>
          <w:szCs w:val="20"/>
        </w:rPr>
        <w:t xml:space="preserve">he should </w:t>
      </w:r>
      <w:r w:rsidR="00B42537">
        <w:rPr>
          <w:rFonts w:ascii="Candara" w:hAnsi="Candara" w:cstheme="majorBidi"/>
          <w:sz w:val="20"/>
          <w:szCs w:val="20"/>
        </w:rPr>
        <w:t xml:space="preserve">now </w:t>
      </w:r>
      <w:r w:rsidR="00894019" w:rsidRPr="00844725">
        <w:rPr>
          <w:rFonts w:ascii="Candara" w:hAnsi="Candara" w:cstheme="majorBidi"/>
          <w:sz w:val="20"/>
          <w:szCs w:val="20"/>
        </w:rPr>
        <w:t>use it for Torah, for positive.</w:t>
      </w:r>
      <w:r w:rsidR="00894019" w:rsidRPr="00844725">
        <w:rPr>
          <w:rStyle w:val="FootnoteReference"/>
          <w:rFonts w:ascii="Candara" w:hAnsi="Candara" w:cstheme="majorBidi"/>
          <w:sz w:val="20"/>
          <w:szCs w:val="20"/>
        </w:rPr>
        <w:footnoteReference w:id="12"/>
      </w:r>
    </w:p>
    <w:p w:rsidR="005F7C94" w:rsidRPr="00844725" w:rsidRDefault="005F7C94" w:rsidP="00844725">
      <w:pPr>
        <w:pStyle w:val="NoSpacing"/>
        <w:jc w:val="both"/>
        <w:rPr>
          <w:rFonts w:ascii="Candara" w:hAnsi="Candara" w:cstheme="majorBidi"/>
          <w:sz w:val="20"/>
          <w:szCs w:val="20"/>
        </w:rPr>
      </w:pPr>
    </w:p>
    <w:p w:rsidR="0084031C" w:rsidRPr="00844725" w:rsidRDefault="00AC5A7E" w:rsidP="0000763A">
      <w:pPr>
        <w:pStyle w:val="NoSpacing"/>
        <w:jc w:val="both"/>
        <w:rPr>
          <w:rFonts w:ascii="Candara" w:hAnsi="Candara" w:cstheme="majorBidi"/>
          <w:sz w:val="20"/>
          <w:szCs w:val="20"/>
          <w:lang w:bidi="he-IL"/>
        </w:rPr>
      </w:pPr>
      <w:r>
        <w:rPr>
          <w:rFonts w:ascii="Candara" w:hAnsi="Candara" w:cstheme="majorBidi"/>
          <w:sz w:val="20"/>
          <w:szCs w:val="20"/>
        </w:rPr>
        <w:lastRenderedPageBreak/>
        <w:t>4</w:t>
      </w:r>
      <w:r w:rsidR="007F4D65" w:rsidRPr="00844725">
        <w:rPr>
          <w:rFonts w:ascii="Candara" w:hAnsi="Candara" w:cstheme="majorBidi"/>
          <w:sz w:val="20"/>
          <w:szCs w:val="20"/>
        </w:rPr>
        <w:t xml:space="preserve">) </w:t>
      </w:r>
      <w:r w:rsidR="008D2273" w:rsidRPr="00844725">
        <w:rPr>
          <w:rFonts w:ascii="Candara" w:hAnsi="Candara" w:cstheme="majorBidi"/>
          <w:sz w:val="20"/>
          <w:szCs w:val="20"/>
        </w:rPr>
        <w:t xml:space="preserve">With this concept, we can grasp why one who does </w:t>
      </w:r>
      <w:r w:rsidR="008D2273" w:rsidRPr="00844725">
        <w:rPr>
          <w:rFonts w:ascii="Candara" w:hAnsi="Candara" w:cstheme="majorBidi"/>
          <w:sz w:val="20"/>
          <w:szCs w:val="20"/>
          <w:rtl/>
          <w:lang w:bidi="he-IL"/>
        </w:rPr>
        <w:t>תשובה מאהבה</w:t>
      </w:r>
      <w:r w:rsidR="00413E54">
        <w:rPr>
          <w:rFonts w:ascii="Candara" w:hAnsi="Candara" w:cstheme="majorBidi"/>
          <w:sz w:val="20"/>
          <w:szCs w:val="20"/>
          <w:lang w:bidi="he-IL"/>
        </w:rPr>
        <w:t>,</w:t>
      </w:r>
      <w:r w:rsidR="00085BFE" w:rsidRPr="00844725">
        <w:rPr>
          <w:rFonts w:ascii="Candara" w:hAnsi="Candara" w:cstheme="majorBidi"/>
          <w:sz w:val="20"/>
          <w:szCs w:val="20"/>
          <w:lang w:bidi="he-IL"/>
        </w:rPr>
        <w:t>his willful sins are counted as merits</w:t>
      </w:r>
      <w:r w:rsidR="008F4D10">
        <w:rPr>
          <w:rFonts w:ascii="Candara" w:hAnsi="Candara" w:cstheme="majorBidi"/>
          <w:sz w:val="20"/>
          <w:szCs w:val="20"/>
          <w:lang w:bidi="he-IL"/>
        </w:rPr>
        <w:t>-</w:t>
      </w:r>
      <w:r w:rsidR="0000763A" w:rsidRPr="00844725">
        <w:rPr>
          <w:rFonts w:ascii="Candara" w:hAnsi="Candara" w:cstheme="majorBidi"/>
          <w:sz w:val="20"/>
          <w:szCs w:val="20"/>
          <w:rtl/>
          <w:lang w:bidi="he-IL"/>
        </w:rPr>
        <w:t>זדונות נעשו כזכיות</w:t>
      </w:r>
      <w:r w:rsidR="008D2273" w:rsidRPr="00844725">
        <w:rPr>
          <w:rFonts w:ascii="Candara" w:hAnsi="Candara" w:cstheme="majorBidi"/>
          <w:sz w:val="20"/>
          <w:szCs w:val="20"/>
          <w:lang w:bidi="he-IL"/>
        </w:rPr>
        <w:t>.</w:t>
      </w:r>
      <w:r w:rsidR="00E816E4" w:rsidRPr="00844725">
        <w:rPr>
          <w:rStyle w:val="FootnoteReference"/>
          <w:rFonts w:ascii="Candara" w:hAnsi="Candara" w:cstheme="majorBidi"/>
          <w:sz w:val="20"/>
          <w:szCs w:val="20"/>
          <w:lang w:bidi="he-IL"/>
        </w:rPr>
        <w:footnoteReference w:id="13"/>
      </w:r>
    </w:p>
    <w:p w:rsidR="005F7C94" w:rsidRPr="00844725" w:rsidRDefault="005F7C94" w:rsidP="00844725">
      <w:pPr>
        <w:pStyle w:val="NoSpacing"/>
        <w:jc w:val="both"/>
        <w:rPr>
          <w:rFonts w:ascii="Candara" w:hAnsi="Candara" w:cstheme="majorBidi"/>
          <w:sz w:val="20"/>
          <w:szCs w:val="20"/>
          <w:lang w:bidi="he-IL"/>
        </w:rPr>
      </w:pPr>
    </w:p>
    <w:p w:rsidR="0084031C" w:rsidRPr="00844725" w:rsidRDefault="00AC5A7E" w:rsidP="00844725">
      <w:pPr>
        <w:pStyle w:val="NoSpacing"/>
        <w:jc w:val="both"/>
        <w:rPr>
          <w:rFonts w:ascii="Candara" w:hAnsi="Candara" w:cstheme="majorBidi"/>
          <w:sz w:val="20"/>
          <w:szCs w:val="20"/>
        </w:rPr>
      </w:pPr>
      <w:r>
        <w:rPr>
          <w:rFonts w:ascii="Candara" w:hAnsi="Candara" w:cstheme="majorBidi"/>
          <w:sz w:val="20"/>
          <w:szCs w:val="20"/>
        </w:rPr>
        <w:t>5</w:t>
      </w:r>
      <w:bookmarkStart w:id="0" w:name="_GoBack"/>
      <w:bookmarkEnd w:id="0"/>
      <w:r w:rsidR="007F4D65" w:rsidRPr="00844725">
        <w:rPr>
          <w:rFonts w:ascii="Candara" w:hAnsi="Candara" w:cstheme="majorBidi"/>
          <w:sz w:val="20"/>
          <w:szCs w:val="20"/>
        </w:rPr>
        <w:t>)</w:t>
      </w:r>
      <w:r w:rsidR="00477D16" w:rsidRPr="00844725">
        <w:rPr>
          <w:rFonts w:ascii="Candara" w:hAnsi="Candara" w:cstheme="majorBidi"/>
          <w:sz w:val="20"/>
          <w:szCs w:val="20"/>
        </w:rPr>
        <w:t xml:space="preserve"> The Gemara</w:t>
      </w:r>
      <w:r w:rsidR="00477D16" w:rsidRPr="00844725">
        <w:rPr>
          <w:rStyle w:val="FootnoteReference"/>
          <w:rFonts w:ascii="Candara" w:hAnsi="Candara" w:cstheme="majorBidi"/>
          <w:sz w:val="20"/>
          <w:szCs w:val="20"/>
        </w:rPr>
        <w:footnoteReference w:id="14"/>
      </w:r>
      <w:r w:rsidR="00477D16" w:rsidRPr="00844725">
        <w:rPr>
          <w:rFonts w:ascii="Candara" w:hAnsi="Candara" w:cstheme="majorBidi"/>
          <w:sz w:val="20"/>
          <w:szCs w:val="20"/>
        </w:rPr>
        <w:t xml:space="preserve"> tells us that one who is born during the hour of Mars will be a man who spills blood. However, this person can be a killer or one who is a </w:t>
      </w:r>
      <w:r w:rsidR="00BA7DAF" w:rsidRPr="00844725">
        <w:rPr>
          <w:rFonts w:ascii="Candara" w:hAnsi="Candara" w:cstheme="majorBidi"/>
          <w:sz w:val="20"/>
          <w:szCs w:val="20"/>
          <w:rtl/>
          <w:lang w:bidi="he-IL"/>
        </w:rPr>
        <w:t>מוהל</w:t>
      </w:r>
      <w:r w:rsidR="00A6625C" w:rsidRPr="00844725">
        <w:rPr>
          <w:rFonts w:ascii="Candara" w:hAnsi="Candara" w:cstheme="majorBidi"/>
          <w:sz w:val="20"/>
          <w:szCs w:val="20"/>
        </w:rPr>
        <w:t xml:space="preserve"> or </w:t>
      </w:r>
      <w:r w:rsidR="00BA7DAF" w:rsidRPr="00844725">
        <w:rPr>
          <w:rFonts w:ascii="Candara" w:hAnsi="Candara" w:cstheme="majorBidi"/>
          <w:sz w:val="20"/>
          <w:szCs w:val="20"/>
          <w:rtl/>
          <w:lang w:bidi="he-IL"/>
        </w:rPr>
        <w:t>שוחט</w:t>
      </w:r>
      <w:r w:rsidR="00477D16" w:rsidRPr="00844725">
        <w:rPr>
          <w:rFonts w:ascii="Candara" w:hAnsi="Candara" w:cstheme="majorBidi"/>
          <w:sz w:val="20"/>
          <w:szCs w:val="20"/>
          <w:lang w:bidi="he-IL"/>
        </w:rPr>
        <w:t xml:space="preserve"> as </w:t>
      </w:r>
      <w:r w:rsidR="00FC53E0" w:rsidRPr="00844725">
        <w:rPr>
          <w:rFonts w:ascii="Candara" w:hAnsi="Candara" w:cstheme="majorBidi"/>
          <w:sz w:val="20"/>
          <w:szCs w:val="20"/>
          <w:lang w:bidi="he-IL"/>
        </w:rPr>
        <w:t xml:space="preserve">it </w:t>
      </w:r>
      <w:r w:rsidR="00477D16" w:rsidRPr="00844725">
        <w:rPr>
          <w:rFonts w:ascii="Candara" w:hAnsi="Candara" w:cstheme="majorBidi"/>
          <w:sz w:val="20"/>
          <w:szCs w:val="20"/>
          <w:lang w:bidi="he-IL"/>
        </w:rPr>
        <w:t>can be</w:t>
      </w:r>
      <w:r w:rsidR="00477D16" w:rsidRPr="00844725">
        <w:rPr>
          <w:rFonts w:ascii="Candara" w:hAnsi="Candara" w:cstheme="majorBidi"/>
          <w:sz w:val="20"/>
          <w:szCs w:val="20"/>
        </w:rPr>
        <w:t xml:space="preserve"> channeled</w:t>
      </w:r>
      <w:r w:rsidR="00A6625C" w:rsidRPr="00844725">
        <w:rPr>
          <w:rFonts w:ascii="Candara" w:hAnsi="Candara" w:cstheme="majorBidi"/>
          <w:sz w:val="20"/>
          <w:szCs w:val="20"/>
        </w:rPr>
        <w:t xml:space="preserve">. </w:t>
      </w:r>
    </w:p>
    <w:p w:rsidR="00A6625C" w:rsidRPr="00844725" w:rsidRDefault="00A6625C" w:rsidP="00844725">
      <w:pPr>
        <w:pStyle w:val="NoSpacing"/>
        <w:jc w:val="both"/>
        <w:rPr>
          <w:rFonts w:ascii="Candara" w:hAnsi="Candara" w:cstheme="majorBidi"/>
          <w:sz w:val="20"/>
          <w:szCs w:val="20"/>
        </w:rPr>
      </w:pPr>
    </w:p>
    <w:p w:rsidR="00082D95" w:rsidRPr="00844725" w:rsidRDefault="00307B3E" w:rsidP="00D1206B">
      <w:pPr>
        <w:pStyle w:val="NoSpacing"/>
        <w:ind w:firstLine="720"/>
        <w:jc w:val="both"/>
        <w:rPr>
          <w:rFonts w:ascii="Candara" w:hAnsi="Candara" w:cstheme="majorBidi"/>
          <w:sz w:val="20"/>
          <w:szCs w:val="20"/>
        </w:rPr>
      </w:pPr>
      <w:r w:rsidRPr="009B115D">
        <w:rPr>
          <w:rFonts w:ascii="Candara" w:hAnsi="Candara" w:cstheme="majorBidi"/>
          <w:sz w:val="20"/>
          <w:szCs w:val="20"/>
        </w:rPr>
        <w:t>In the</w:t>
      </w:r>
      <w:r w:rsidR="00C2205F" w:rsidRPr="009B115D">
        <w:rPr>
          <w:rFonts w:ascii="Candara" w:hAnsi="Candara" w:cstheme="majorBidi"/>
          <w:sz w:val="20"/>
          <w:szCs w:val="20"/>
        </w:rPr>
        <w:t>Tefila after Sefira we say (NusachSefard)</w:t>
      </w:r>
      <w:r w:rsidR="00061B89" w:rsidRPr="009B115D">
        <w:rPr>
          <w:rFonts w:ascii="Candara" w:hAnsi="Candara" w:cstheme="majorBidi"/>
          <w:sz w:val="20"/>
          <w:szCs w:val="20"/>
        </w:rPr>
        <w:t>that Has</w:t>
      </w:r>
      <w:r w:rsidR="00061B89" w:rsidRPr="00844725">
        <w:rPr>
          <w:rFonts w:ascii="Candara" w:hAnsi="Candara" w:cstheme="majorBidi"/>
          <w:sz w:val="20"/>
          <w:szCs w:val="20"/>
        </w:rPr>
        <w:t>h</w:t>
      </w:r>
      <w:r w:rsidR="00825FDC" w:rsidRPr="00844725">
        <w:rPr>
          <w:rFonts w:ascii="Candara" w:hAnsi="Candara" w:cstheme="majorBidi"/>
          <w:sz w:val="20"/>
          <w:szCs w:val="20"/>
        </w:rPr>
        <w:t>em commanded us to count Sefira</w:t>
      </w:r>
      <w:r w:rsidR="00061B89" w:rsidRPr="00844725">
        <w:rPr>
          <w:rFonts w:ascii="Candara" w:hAnsi="Candara" w:cstheme="majorBidi"/>
          <w:sz w:val="20"/>
          <w:szCs w:val="20"/>
          <w:rtl/>
          <w:lang w:bidi="he-IL"/>
        </w:rPr>
        <w:t>כדי לטהרנו מקלפותינו...</w:t>
      </w:r>
      <w:r w:rsidR="00061B89" w:rsidRPr="00844725">
        <w:rPr>
          <w:rFonts w:ascii="Candara" w:hAnsi="Candara" w:cstheme="majorBidi"/>
          <w:sz w:val="20"/>
          <w:szCs w:val="20"/>
          <w:lang w:bidi="he-IL"/>
        </w:rPr>
        <w:t xml:space="preserve">; in order to purify </w:t>
      </w:r>
      <w:r w:rsidR="009B115D">
        <w:rPr>
          <w:rFonts w:ascii="Candara" w:hAnsi="Candara" w:cstheme="majorBidi"/>
          <w:sz w:val="20"/>
          <w:szCs w:val="20"/>
          <w:lang w:bidi="he-IL"/>
        </w:rPr>
        <w:t xml:space="preserve">us </w:t>
      </w:r>
      <w:r w:rsidR="00061B89" w:rsidRPr="00844725">
        <w:rPr>
          <w:rFonts w:ascii="Candara" w:hAnsi="Candara" w:cstheme="majorBidi"/>
          <w:sz w:val="20"/>
          <w:szCs w:val="20"/>
          <w:lang w:bidi="he-IL"/>
        </w:rPr>
        <w:t xml:space="preserve">from the </w:t>
      </w:r>
      <w:r w:rsidR="00D66355" w:rsidRPr="00844725">
        <w:rPr>
          <w:rFonts w:ascii="Candara" w:hAnsi="Candara" w:cstheme="majorBidi"/>
          <w:sz w:val="20"/>
          <w:szCs w:val="20"/>
          <w:lang w:bidi="he-IL"/>
        </w:rPr>
        <w:t>shells of impurity</w:t>
      </w:r>
      <w:r w:rsidR="00D1206B">
        <w:rPr>
          <w:rFonts w:ascii="Candara" w:hAnsi="Candara" w:cstheme="majorBidi"/>
          <w:sz w:val="20"/>
          <w:szCs w:val="20"/>
          <w:lang w:bidi="he-IL"/>
        </w:rPr>
        <w:t>,</w:t>
      </w:r>
      <w:r w:rsidRPr="00844725">
        <w:rPr>
          <w:rFonts w:ascii="Candara" w:hAnsi="Candara" w:cstheme="majorBidi"/>
          <w:sz w:val="20"/>
          <w:szCs w:val="20"/>
        </w:rPr>
        <w:t xml:space="preserve">as </w:t>
      </w:r>
      <w:r w:rsidR="00D66355" w:rsidRPr="00844725">
        <w:rPr>
          <w:rFonts w:ascii="Candara" w:hAnsi="Candara" w:cstheme="majorBidi"/>
          <w:sz w:val="20"/>
          <w:szCs w:val="20"/>
        </w:rPr>
        <w:t>we need to channel that impurity for holiness</w:t>
      </w:r>
      <w:r w:rsidR="00A6625C" w:rsidRPr="00844725">
        <w:rPr>
          <w:rFonts w:ascii="Candara" w:hAnsi="Candara" w:cstheme="majorBidi"/>
          <w:sz w:val="20"/>
          <w:szCs w:val="20"/>
        </w:rPr>
        <w:t>.</w:t>
      </w:r>
      <w:r w:rsidR="00A95DE0" w:rsidRPr="00844725">
        <w:rPr>
          <w:rStyle w:val="FootnoteReference"/>
          <w:rFonts w:ascii="Candara" w:hAnsi="Candara" w:cstheme="majorBidi"/>
          <w:sz w:val="20"/>
          <w:szCs w:val="20"/>
        </w:rPr>
        <w:footnoteReference w:id="15"/>
      </w:r>
      <w:r w:rsidRPr="00844725">
        <w:rPr>
          <w:rFonts w:ascii="Candara" w:hAnsi="Candara" w:cstheme="majorBidi"/>
          <w:sz w:val="20"/>
          <w:szCs w:val="20"/>
        </w:rPr>
        <w:t>By removing impurity from within us</w:t>
      </w:r>
      <w:r w:rsidR="002B7CF4" w:rsidRPr="00844725">
        <w:rPr>
          <w:rFonts w:ascii="Candara" w:hAnsi="Candara" w:cstheme="majorBidi"/>
          <w:sz w:val="20"/>
          <w:szCs w:val="20"/>
        </w:rPr>
        <w:t>,</w:t>
      </w:r>
      <w:r w:rsidRPr="00844725">
        <w:rPr>
          <w:rFonts w:ascii="Candara" w:hAnsi="Candara" w:cstheme="majorBidi"/>
          <w:sz w:val="20"/>
          <w:szCs w:val="20"/>
        </w:rPr>
        <w:t xml:space="preserve"> we automatically increase </w:t>
      </w:r>
      <w:r w:rsidR="00D1206B">
        <w:rPr>
          <w:rFonts w:ascii="Candara" w:hAnsi="Candara" w:cstheme="majorBidi"/>
          <w:sz w:val="20"/>
          <w:szCs w:val="20"/>
        </w:rPr>
        <w:t xml:space="preserve">our </w:t>
      </w:r>
      <w:r w:rsidRPr="00844725">
        <w:rPr>
          <w:rFonts w:ascii="Candara" w:hAnsi="Candara" w:cstheme="majorBidi"/>
          <w:sz w:val="20"/>
          <w:szCs w:val="20"/>
        </w:rPr>
        <w:t xml:space="preserve">purity. </w:t>
      </w:r>
      <w:r w:rsidR="002B7CF4" w:rsidRPr="00844725">
        <w:rPr>
          <w:rFonts w:ascii="Candara" w:hAnsi="Candara" w:cstheme="majorBidi"/>
          <w:sz w:val="20"/>
          <w:szCs w:val="20"/>
        </w:rPr>
        <w:t xml:space="preserve">This follows the concept of </w:t>
      </w:r>
      <w:r w:rsidR="002B7CF4" w:rsidRPr="00844725">
        <w:rPr>
          <w:rFonts w:ascii="Candara" w:hAnsi="Candara" w:cstheme="majorBidi"/>
          <w:sz w:val="20"/>
          <w:szCs w:val="20"/>
          <w:rtl/>
          <w:lang w:bidi="he-IL"/>
        </w:rPr>
        <w:t>סור מרע ועשה טוב</w:t>
      </w:r>
      <w:r w:rsidR="002B7CF4" w:rsidRPr="00844725">
        <w:rPr>
          <w:rFonts w:ascii="Candara" w:hAnsi="Candara" w:cstheme="majorBidi"/>
          <w:sz w:val="20"/>
          <w:szCs w:val="20"/>
        </w:rPr>
        <w:t xml:space="preserve">as when one removes the bad, </w:t>
      </w:r>
      <w:r w:rsidR="00D8733A" w:rsidRPr="00844725">
        <w:rPr>
          <w:rFonts w:ascii="Candara" w:hAnsi="Candara" w:cstheme="majorBidi"/>
          <w:sz w:val="20"/>
          <w:szCs w:val="20"/>
        </w:rPr>
        <w:t xml:space="preserve">inevitably </w:t>
      </w:r>
      <w:r w:rsidR="002B7CF4" w:rsidRPr="00844725">
        <w:rPr>
          <w:rFonts w:ascii="Candara" w:hAnsi="Candara" w:cstheme="majorBidi"/>
          <w:sz w:val="20"/>
          <w:szCs w:val="20"/>
        </w:rPr>
        <w:t>he is doing good.</w:t>
      </w:r>
      <w:r w:rsidR="00395ABD" w:rsidRPr="00844725">
        <w:rPr>
          <w:rStyle w:val="FootnoteReference"/>
          <w:rFonts w:ascii="Candara" w:hAnsi="Candara" w:cstheme="majorBidi"/>
          <w:sz w:val="20"/>
          <w:szCs w:val="20"/>
          <w:rtl/>
          <w:lang w:bidi="he-IL"/>
        </w:rPr>
        <w:footnoteReference w:id="16"/>
      </w:r>
      <w:r w:rsidR="006F23BA" w:rsidRPr="00844725">
        <w:rPr>
          <w:rFonts w:ascii="Candara" w:hAnsi="Candara" w:cstheme="majorBidi"/>
          <w:sz w:val="20"/>
          <w:szCs w:val="20"/>
        </w:rPr>
        <w:t>For this reason</w:t>
      </w:r>
      <w:r w:rsidR="00530E64" w:rsidRPr="00844725">
        <w:rPr>
          <w:rFonts w:ascii="Candara" w:hAnsi="Candara" w:cstheme="majorBidi"/>
          <w:sz w:val="20"/>
          <w:szCs w:val="20"/>
        </w:rPr>
        <w:t>,</w:t>
      </w:r>
      <w:r w:rsidR="006F23BA" w:rsidRPr="00844725">
        <w:rPr>
          <w:rFonts w:ascii="Candara" w:hAnsi="Candara" w:cstheme="majorBidi"/>
          <w:sz w:val="20"/>
          <w:szCs w:val="20"/>
        </w:rPr>
        <w:t xml:space="preserve"> there are only 49 days of Sefira since with each day we remove a level of </w:t>
      </w:r>
      <w:r w:rsidR="00E30D52" w:rsidRPr="00844725">
        <w:rPr>
          <w:rFonts w:ascii="Candara" w:hAnsi="Candara" w:cstheme="majorBidi"/>
          <w:sz w:val="20"/>
          <w:szCs w:val="20"/>
        </w:rPr>
        <w:t xml:space="preserve">impurity </w:t>
      </w:r>
      <w:r w:rsidR="006F23BA" w:rsidRPr="00844725">
        <w:rPr>
          <w:rFonts w:ascii="Candara" w:hAnsi="Candara" w:cstheme="majorBidi"/>
          <w:sz w:val="20"/>
          <w:szCs w:val="20"/>
        </w:rPr>
        <w:t xml:space="preserve">thereby channeling it towards </w:t>
      </w:r>
      <w:r w:rsidR="00EF03CE">
        <w:rPr>
          <w:rFonts w:ascii="Candara" w:hAnsi="Candara" w:cstheme="majorBidi"/>
          <w:sz w:val="20"/>
          <w:szCs w:val="20"/>
        </w:rPr>
        <w:t>holiness</w:t>
      </w:r>
      <w:r w:rsidR="006F23BA" w:rsidRPr="00844725">
        <w:rPr>
          <w:rFonts w:ascii="Candara" w:hAnsi="Candara" w:cstheme="majorBidi"/>
          <w:sz w:val="20"/>
          <w:szCs w:val="20"/>
        </w:rPr>
        <w:t>. Consequently</w:t>
      </w:r>
      <w:r w:rsidR="002B7CF4" w:rsidRPr="00844725">
        <w:rPr>
          <w:rFonts w:ascii="Candara" w:hAnsi="Candara" w:cstheme="majorBidi"/>
          <w:sz w:val="20"/>
          <w:szCs w:val="20"/>
        </w:rPr>
        <w:t>,</w:t>
      </w:r>
      <w:r w:rsidR="006F23BA" w:rsidRPr="00844725">
        <w:rPr>
          <w:rFonts w:ascii="Candara" w:hAnsi="Candara" w:cstheme="majorBidi"/>
          <w:sz w:val="20"/>
          <w:szCs w:val="20"/>
        </w:rPr>
        <w:t xml:space="preserve"> when we reach Shavuos we have removed the levels of impurity as well as having attained all the levels of holiness. </w:t>
      </w:r>
    </w:p>
    <w:p w:rsidR="00486E91" w:rsidRPr="00844725" w:rsidRDefault="00486E91" w:rsidP="00844725">
      <w:pPr>
        <w:pStyle w:val="NoSpacing"/>
        <w:ind w:firstLine="720"/>
        <w:jc w:val="both"/>
        <w:rPr>
          <w:rFonts w:ascii="Candara" w:hAnsi="Candara" w:cstheme="majorBidi"/>
          <w:sz w:val="20"/>
          <w:szCs w:val="20"/>
        </w:rPr>
      </w:pPr>
    </w:p>
    <w:p w:rsidR="00486E91" w:rsidRPr="00844725" w:rsidRDefault="00486E91" w:rsidP="00844725">
      <w:pPr>
        <w:pStyle w:val="NoSpacing"/>
        <w:ind w:firstLine="720"/>
        <w:jc w:val="both"/>
        <w:rPr>
          <w:rFonts w:ascii="Candara" w:hAnsi="Candara" w:cstheme="majorBidi"/>
          <w:sz w:val="20"/>
          <w:szCs w:val="20"/>
        </w:rPr>
      </w:pPr>
    </w:p>
    <w:p w:rsidR="007B50F9" w:rsidRPr="00844725" w:rsidRDefault="007B50F9" w:rsidP="00844725">
      <w:pPr>
        <w:pStyle w:val="NoSpacing"/>
        <w:jc w:val="both"/>
        <w:rPr>
          <w:rFonts w:ascii="Candara" w:hAnsi="Candara" w:cstheme="majorBidi"/>
          <w:sz w:val="20"/>
          <w:szCs w:val="20"/>
        </w:rPr>
      </w:pPr>
    </w:p>
    <w:p w:rsidR="007B50F9" w:rsidRPr="00844725" w:rsidRDefault="007B50F9" w:rsidP="00844725">
      <w:pPr>
        <w:pStyle w:val="NoSpacing"/>
        <w:jc w:val="both"/>
        <w:rPr>
          <w:rFonts w:ascii="Candara" w:hAnsi="Candara" w:cstheme="majorBidi"/>
          <w:sz w:val="20"/>
          <w:szCs w:val="20"/>
        </w:rPr>
      </w:pPr>
      <w:r w:rsidRPr="00844725">
        <w:rPr>
          <w:rFonts w:ascii="Candara" w:hAnsi="Candara" w:cstheme="majorBidi"/>
          <w:sz w:val="20"/>
          <w:szCs w:val="20"/>
        </w:rPr>
        <w:t xml:space="preserve">To receive this on a weekly email, feedback, comments or to support this publication please contactYehoshua Alt at parshadt28@gmail. </w:t>
      </w:r>
    </w:p>
    <w:p w:rsidR="007B50F9" w:rsidRPr="00844725" w:rsidRDefault="007B50F9" w:rsidP="00844725">
      <w:pPr>
        <w:pStyle w:val="NoSpacing"/>
        <w:jc w:val="both"/>
        <w:rPr>
          <w:rFonts w:ascii="Candara" w:hAnsi="Candara" w:cstheme="majorBidi"/>
          <w:sz w:val="20"/>
          <w:szCs w:val="20"/>
          <w:lang w:bidi="he-IL"/>
        </w:rPr>
      </w:pPr>
    </w:p>
    <w:p w:rsidR="007B50F9" w:rsidRPr="00844725" w:rsidRDefault="007B50F9" w:rsidP="001F3BAC">
      <w:pPr>
        <w:pStyle w:val="NoSpacing"/>
        <w:jc w:val="both"/>
        <w:rPr>
          <w:rFonts w:ascii="Candara" w:hAnsi="Candara" w:cstheme="majorBidi"/>
          <w:sz w:val="20"/>
          <w:szCs w:val="20"/>
          <w:lang w:bidi="he-IL"/>
        </w:rPr>
      </w:pPr>
    </w:p>
    <w:p w:rsidR="00A31D68" w:rsidRDefault="00A31D68" w:rsidP="007B50F9">
      <w:pPr>
        <w:pStyle w:val="NoSpacing"/>
        <w:jc w:val="both"/>
        <w:rPr>
          <w:rFonts w:ascii="Candara" w:hAnsi="Candara" w:cstheme="majorBidi"/>
          <w:sz w:val="20"/>
          <w:szCs w:val="20"/>
          <w:lang w:bidi="he-IL"/>
        </w:rPr>
      </w:pPr>
    </w:p>
    <w:sectPr w:rsidR="00A31D68" w:rsidSect="007D76E2">
      <w:pgSz w:w="11907" w:h="16839" w:code="9"/>
      <w:pgMar w:top="720" w:right="720" w:bottom="720" w:left="720" w:header="720" w:footer="720" w:gutter="0"/>
      <w:pgBorders w:offsetFrom="page">
        <w:top w:val="threeDEngrave" w:sz="24" w:space="24" w:color="auto"/>
        <w:left w:val="threeDEngrave" w:sz="24" w:space="24" w:color="auto"/>
        <w:bottom w:val="threeDEmboss" w:sz="24" w:space="24" w:color="auto"/>
        <w:right w:val="threeDEmboss" w:sz="24" w:space="24" w:color="auto"/>
      </w:pgBorders>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5EAD" w:rsidRDefault="00065EAD" w:rsidP="00F45ED1">
      <w:pPr>
        <w:spacing w:after="0" w:line="240" w:lineRule="auto"/>
      </w:pPr>
      <w:r>
        <w:separator/>
      </w:r>
    </w:p>
  </w:endnote>
  <w:endnote w:type="continuationSeparator" w:id="1">
    <w:p w:rsidR="00065EAD" w:rsidRDefault="00065EAD" w:rsidP="00F45E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5EAD" w:rsidRDefault="00065EAD" w:rsidP="00F45ED1">
      <w:pPr>
        <w:spacing w:after="0" w:line="240" w:lineRule="auto"/>
      </w:pPr>
      <w:r>
        <w:separator/>
      </w:r>
    </w:p>
  </w:footnote>
  <w:footnote w:type="continuationSeparator" w:id="1">
    <w:p w:rsidR="00065EAD" w:rsidRDefault="00065EAD" w:rsidP="00F45ED1">
      <w:pPr>
        <w:spacing w:after="0" w:line="240" w:lineRule="auto"/>
      </w:pPr>
      <w:r>
        <w:continuationSeparator/>
      </w:r>
    </w:p>
  </w:footnote>
  <w:footnote w:id="2">
    <w:p w:rsidR="00653858" w:rsidRPr="00844725" w:rsidRDefault="00653858" w:rsidP="00550469">
      <w:pPr>
        <w:pStyle w:val="FootnoteText"/>
        <w:jc w:val="both"/>
        <w:rPr>
          <w:rFonts w:ascii="Candara" w:hAnsi="Candara" w:cstheme="majorBidi"/>
        </w:rPr>
      </w:pPr>
      <w:r w:rsidRPr="00844725">
        <w:rPr>
          <w:rStyle w:val="FootnoteReference"/>
          <w:rFonts w:ascii="Candara" w:hAnsi="Candara" w:cstheme="majorBidi"/>
        </w:rPr>
        <w:footnoteRef/>
      </w:r>
      <w:r w:rsidRPr="00844725">
        <w:rPr>
          <w:rFonts w:ascii="Candara" w:hAnsi="Candara" w:cstheme="majorBidi"/>
          <w:lang w:bidi="he-IL"/>
        </w:rPr>
        <w:t>The same is with us that our body with its desires contradicts the spiritual light. However, with toil we break that barrier.</w:t>
      </w:r>
    </w:p>
  </w:footnote>
  <w:footnote w:id="3">
    <w:p w:rsidR="00DC43C5" w:rsidRPr="00844725" w:rsidRDefault="00DC43C5" w:rsidP="00485779">
      <w:pPr>
        <w:pStyle w:val="NoSpacing"/>
        <w:jc w:val="both"/>
        <w:rPr>
          <w:rFonts w:ascii="Candara" w:hAnsi="Candara" w:cstheme="majorBidi"/>
          <w:sz w:val="20"/>
          <w:szCs w:val="20"/>
        </w:rPr>
      </w:pPr>
      <w:r w:rsidRPr="00844725">
        <w:rPr>
          <w:rStyle w:val="FootnoteReference"/>
          <w:rFonts w:ascii="Candara" w:hAnsi="Candara" w:cstheme="majorBidi"/>
          <w:sz w:val="20"/>
          <w:szCs w:val="20"/>
        </w:rPr>
        <w:footnoteRef/>
      </w:r>
      <w:r w:rsidRPr="00844725">
        <w:rPr>
          <w:rFonts w:ascii="Candara" w:hAnsi="Candara" w:cstheme="majorBidi"/>
          <w:sz w:val="20"/>
          <w:szCs w:val="20"/>
        </w:rPr>
        <w:t>Brachos</w:t>
      </w:r>
      <w:r w:rsidR="00035C3E" w:rsidRPr="00844725">
        <w:rPr>
          <w:rFonts w:ascii="Candara" w:hAnsi="Candara" w:cstheme="majorBidi"/>
          <w:sz w:val="20"/>
          <w:szCs w:val="20"/>
        </w:rPr>
        <w:t xml:space="preserve"> 30b</w:t>
      </w:r>
      <w:r w:rsidRPr="00844725">
        <w:rPr>
          <w:rFonts w:ascii="Candara" w:hAnsi="Candara" w:cstheme="majorBidi"/>
          <w:sz w:val="20"/>
          <w:szCs w:val="20"/>
        </w:rPr>
        <w:t>.</w:t>
      </w:r>
      <w:r w:rsidR="005D3245" w:rsidRPr="00844725">
        <w:rPr>
          <w:rFonts w:ascii="Candara" w:hAnsi="Candara" w:cstheme="majorBidi"/>
          <w:sz w:val="20"/>
          <w:szCs w:val="20"/>
          <w:lang w:bidi="he-IL"/>
        </w:rPr>
        <w:t>With</w:t>
      </w:r>
      <w:r w:rsidRPr="00844725">
        <w:rPr>
          <w:rFonts w:ascii="Candara" w:hAnsi="Candara" w:cstheme="majorBidi"/>
          <w:sz w:val="20"/>
          <w:szCs w:val="20"/>
          <w:lang w:bidi="he-IL"/>
        </w:rPr>
        <w:t xml:space="preserve"> toil we </w:t>
      </w:r>
      <w:r w:rsidR="005D3245" w:rsidRPr="00844725">
        <w:rPr>
          <w:rFonts w:ascii="Candara" w:hAnsi="Candara" w:cstheme="majorBidi"/>
          <w:sz w:val="20"/>
          <w:szCs w:val="20"/>
          <w:lang w:bidi="he-IL"/>
        </w:rPr>
        <w:t xml:space="preserve">can </w:t>
      </w:r>
      <w:r w:rsidR="00485779">
        <w:rPr>
          <w:rFonts w:ascii="Candara" w:hAnsi="Candara" w:cstheme="majorBidi"/>
          <w:sz w:val="20"/>
          <w:szCs w:val="20"/>
          <w:lang w:bidi="he-IL"/>
        </w:rPr>
        <w:t xml:space="preserve">obtain </w:t>
      </w:r>
      <w:r w:rsidRPr="00844725">
        <w:rPr>
          <w:rFonts w:ascii="Candara" w:hAnsi="Candara" w:cstheme="majorBidi"/>
          <w:sz w:val="20"/>
          <w:szCs w:val="20"/>
          <w:lang w:bidi="he-IL"/>
        </w:rPr>
        <w:t xml:space="preserve">it and </w:t>
      </w:r>
      <w:r w:rsidR="002B7A38">
        <w:rPr>
          <w:rFonts w:ascii="Candara" w:hAnsi="Candara" w:cstheme="majorBidi"/>
          <w:sz w:val="20"/>
          <w:szCs w:val="20"/>
          <w:lang w:bidi="he-IL"/>
        </w:rPr>
        <w:t>as it says</w:t>
      </w:r>
      <w:r w:rsidR="00AD635E" w:rsidRPr="00844725">
        <w:rPr>
          <w:rFonts w:ascii="Candara" w:hAnsi="Candara" w:cstheme="majorBidi"/>
          <w:sz w:val="20"/>
          <w:szCs w:val="20"/>
          <w:rtl/>
          <w:lang w:bidi="he-IL"/>
        </w:rPr>
        <w:t>כל מילתא דלא רמיא עליה אינש לאו אדעתיה</w:t>
      </w:r>
      <w:r w:rsidR="00AD635E" w:rsidRPr="00844725">
        <w:rPr>
          <w:rFonts w:ascii="Candara" w:hAnsi="Candara" w:cstheme="majorBidi"/>
          <w:sz w:val="20"/>
          <w:szCs w:val="20"/>
          <w:lang w:bidi="he-IL"/>
        </w:rPr>
        <w:t xml:space="preserve">; anything that is not incumbent upon a person is not on his mind </w:t>
      </w:r>
      <w:r w:rsidR="005D3245" w:rsidRPr="00844725">
        <w:rPr>
          <w:rFonts w:ascii="Candara" w:hAnsi="Candara" w:cstheme="majorBidi"/>
          <w:sz w:val="20"/>
          <w:szCs w:val="20"/>
          <w:lang w:bidi="he-IL"/>
        </w:rPr>
        <w:t>(S</w:t>
      </w:r>
      <w:r w:rsidRPr="00844725">
        <w:rPr>
          <w:rFonts w:ascii="Candara" w:hAnsi="Candara" w:cstheme="majorBidi"/>
          <w:sz w:val="20"/>
          <w:szCs w:val="20"/>
          <w:lang w:bidi="he-IL"/>
        </w:rPr>
        <w:t>havuos 41b</w:t>
      </w:r>
      <w:r w:rsidR="005D3245" w:rsidRPr="00844725">
        <w:rPr>
          <w:rFonts w:ascii="Candara" w:hAnsi="Candara" w:cstheme="majorBidi"/>
          <w:sz w:val="20"/>
          <w:szCs w:val="20"/>
          <w:lang w:bidi="he-IL"/>
        </w:rPr>
        <w:t>)</w:t>
      </w:r>
      <w:r w:rsidRPr="00844725">
        <w:rPr>
          <w:rFonts w:ascii="Candara" w:hAnsi="Candara" w:cstheme="majorBidi"/>
          <w:sz w:val="20"/>
          <w:szCs w:val="20"/>
          <w:lang w:bidi="he-IL"/>
        </w:rPr>
        <w:t xml:space="preserve">.   </w:t>
      </w:r>
    </w:p>
  </w:footnote>
  <w:footnote w:id="4">
    <w:p w:rsidR="004372F3" w:rsidRPr="00844725" w:rsidRDefault="004372F3" w:rsidP="00550469">
      <w:pPr>
        <w:pStyle w:val="FootnoteText"/>
        <w:jc w:val="both"/>
        <w:rPr>
          <w:rFonts w:ascii="Candara" w:hAnsi="Candara" w:cstheme="majorBidi"/>
        </w:rPr>
      </w:pPr>
      <w:r w:rsidRPr="00844725">
        <w:rPr>
          <w:rStyle w:val="FootnoteReference"/>
          <w:rFonts w:ascii="Candara" w:hAnsi="Candara" w:cstheme="majorBidi"/>
        </w:rPr>
        <w:footnoteRef/>
      </w:r>
      <w:r w:rsidR="00480A10">
        <w:rPr>
          <w:rFonts w:ascii="Candara" w:hAnsi="Candara" w:cstheme="majorBidi"/>
        </w:rPr>
        <w:t>The Gra points out that it says</w:t>
      </w:r>
      <w:r w:rsidR="006764C4" w:rsidRPr="00844725">
        <w:rPr>
          <w:rFonts w:ascii="Candara" w:hAnsi="Candara" w:cstheme="majorBidi"/>
          <w:rtl/>
          <w:lang w:bidi="he-IL"/>
        </w:rPr>
        <w:t xml:space="preserve">היו שוהין שעה אחת </w:t>
      </w:r>
      <w:r w:rsidR="006764C4" w:rsidRPr="00844725">
        <w:rPr>
          <w:rFonts w:ascii="Candara" w:hAnsi="Candara" w:cstheme="majorBidi"/>
          <w:b/>
          <w:bCs/>
          <w:rtl/>
          <w:lang w:bidi="he-IL"/>
        </w:rPr>
        <w:t>ומתפללין</w:t>
      </w:r>
      <w:r w:rsidR="006764C4" w:rsidRPr="00844725">
        <w:rPr>
          <w:rFonts w:ascii="Candara" w:hAnsi="Candara" w:cstheme="majorBidi"/>
          <w:rtl/>
          <w:lang w:bidi="he-IL"/>
        </w:rPr>
        <w:t xml:space="preserve"> כדי שיכוונו לבם...</w:t>
      </w:r>
      <w:r w:rsidR="006764C4" w:rsidRPr="00844725">
        <w:rPr>
          <w:rFonts w:ascii="Candara" w:hAnsi="Candara" w:cstheme="majorBidi"/>
          <w:lang w:bidi="he-IL"/>
        </w:rPr>
        <w:t xml:space="preserve">. The </w:t>
      </w:r>
      <w:r w:rsidRPr="00844725">
        <w:rPr>
          <w:rFonts w:ascii="Candara" w:hAnsi="Candara" w:cstheme="majorBidi"/>
        </w:rPr>
        <w:t xml:space="preserve">word </w:t>
      </w:r>
      <w:r w:rsidR="006764C4" w:rsidRPr="00844725">
        <w:rPr>
          <w:rFonts w:ascii="Candara" w:hAnsi="Candara" w:cstheme="majorBidi"/>
          <w:rtl/>
          <w:lang w:bidi="he-IL"/>
        </w:rPr>
        <w:t>מתפללין</w:t>
      </w:r>
      <w:r w:rsidR="006764C4" w:rsidRPr="00844725">
        <w:rPr>
          <w:rFonts w:ascii="Candara" w:hAnsi="Candara" w:cstheme="majorBidi"/>
        </w:rPr>
        <w:t>seems out of place as it should really be at the end of this phrase</w:t>
      </w:r>
      <w:r w:rsidR="00480A10">
        <w:rPr>
          <w:rFonts w:ascii="Candara" w:hAnsi="Candara" w:cstheme="majorBidi"/>
        </w:rPr>
        <w:t>,</w:t>
      </w:r>
      <w:r w:rsidR="006764C4" w:rsidRPr="00844725">
        <w:rPr>
          <w:rFonts w:ascii="Candara" w:hAnsi="Candara" w:cstheme="majorBidi"/>
        </w:rPr>
        <w:t xml:space="preserve"> meaning after the preparatory hour they would daven. He therefore explains it to mean that during the preparatory hour itself they would daven that during ShemonaEsrei they should be able to direct their hearts to Hashem. Likewise, before we begin ShemonaEsrei we recite </w:t>
      </w:r>
      <w:r w:rsidR="006764C4" w:rsidRPr="00844725">
        <w:rPr>
          <w:rFonts w:ascii="Candara" w:hAnsi="Candara" w:cstheme="majorBidi"/>
          <w:rtl/>
          <w:lang w:bidi="he-IL"/>
        </w:rPr>
        <w:t>ה' שפתי תפתח וגו'</w:t>
      </w:r>
      <w:r w:rsidRPr="00844725">
        <w:rPr>
          <w:rFonts w:ascii="Candara" w:hAnsi="Candara" w:cstheme="majorBidi"/>
        </w:rPr>
        <w:t xml:space="preserve">. </w:t>
      </w:r>
    </w:p>
  </w:footnote>
  <w:footnote w:id="5">
    <w:p w:rsidR="00C051A5" w:rsidRPr="00844725" w:rsidRDefault="00C051A5" w:rsidP="00550469">
      <w:pPr>
        <w:pStyle w:val="FootnoteText"/>
        <w:jc w:val="both"/>
        <w:rPr>
          <w:rFonts w:ascii="Candara" w:hAnsi="Candara" w:cstheme="majorBidi"/>
          <w:b/>
          <w:bCs/>
        </w:rPr>
      </w:pPr>
      <w:r w:rsidRPr="00844725">
        <w:rPr>
          <w:rStyle w:val="FootnoteReference"/>
          <w:rFonts w:ascii="Candara" w:hAnsi="Candara" w:cstheme="majorBidi"/>
        </w:rPr>
        <w:footnoteRef/>
      </w:r>
      <w:r w:rsidRPr="00844725">
        <w:rPr>
          <w:rFonts w:ascii="Candara" w:hAnsi="Candara" w:cstheme="majorBidi"/>
        </w:rPr>
        <w:t xml:space="preserve">AvodasYisroel, </w:t>
      </w:r>
      <w:r w:rsidR="005F1493" w:rsidRPr="00844725">
        <w:rPr>
          <w:rFonts w:ascii="Candara" w:hAnsi="Candara" w:cstheme="majorBidi"/>
        </w:rPr>
        <w:t>P</w:t>
      </w:r>
      <w:r w:rsidRPr="00844725">
        <w:rPr>
          <w:rFonts w:ascii="Candara" w:hAnsi="Candara" w:cstheme="majorBidi"/>
        </w:rPr>
        <w:t>esach</w:t>
      </w:r>
    </w:p>
  </w:footnote>
  <w:footnote w:id="6">
    <w:p w:rsidR="00620286" w:rsidRPr="00844725" w:rsidRDefault="00620286" w:rsidP="00550469">
      <w:pPr>
        <w:pStyle w:val="FootnoteText"/>
        <w:jc w:val="both"/>
        <w:rPr>
          <w:rFonts w:ascii="Candara" w:hAnsi="Candara" w:cstheme="majorBidi"/>
        </w:rPr>
      </w:pPr>
      <w:r w:rsidRPr="00844725">
        <w:rPr>
          <w:rStyle w:val="FootnoteReference"/>
          <w:rFonts w:ascii="Candara" w:hAnsi="Candara" w:cstheme="majorBidi"/>
        </w:rPr>
        <w:footnoteRef/>
      </w:r>
      <w:r w:rsidR="0005497D" w:rsidRPr="00844725">
        <w:rPr>
          <w:rFonts w:ascii="Candara" w:hAnsi="Candara" w:cstheme="majorBidi"/>
        </w:rPr>
        <w:t>I</w:t>
      </w:r>
      <w:r w:rsidRPr="00844725">
        <w:rPr>
          <w:rFonts w:ascii="Candara" w:hAnsi="Candara" w:cstheme="majorBidi"/>
        </w:rPr>
        <w:t>ndeed</w:t>
      </w:r>
      <w:r w:rsidR="0005497D" w:rsidRPr="00844725">
        <w:rPr>
          <w:rFonts w:ascii="Candara" w:hAnsi="Candara" w:cstheme="majorBidi"/>
        </w:rPr>
        <w:t>,</w:t>
      </w:r>
      <w:r w:rsidR="005F1493" w:rsidRPr="00844725">
        <w:rPr>
          <w:rFonts w:ascii="Candara" w:hAnsi="Candara" w:cstheme="majorBidi"/>
          <w:rtl/>
          <w:lang w:bidi="he-IL"/>
        </w:rPr>
        <w:t>פסח</w:t>
      </w:r>
      <w:r w:rsidR="005F1493" w:rsidRPr="00844725">
        <w:rPr>
          <w:rFonts w:ascii="Candara" w:hAnsi="Candara" w:cstheme="majorBidi"/>
          <w:lang w:bidi="he-IL"/>
        </w:rPr>
        <w:t xml:space="preserve"> means to skip as in </w:t>
      </w:r>
      <w:r w:rsidR="005F1493" w:rsidRPr="00844725">
        <w:rPr>
          <w:rFonts w:ascii="Candara" w:hAnsi="Candara" w:cstheme="majorBidi"/>
          <w:rtl/>
          <w:lang w:bidi="he-IL"/>
        </w:rPr>
        <w:t>ופסח ה' על הפתח</w:t>
      </w:r>
      <w:r w:rsidR="005F1493" w:rsidRPr="00844725">
        <w:rPr>
          <w:rFonts w:ascii="Candara" w:hAnsi="Candara" w:cstheme="majorBidi"/>
        </w:rPr>
        <w:t>.</w:t>
      </w:r>
    </w:p>
  </w:footnote>
  <w:footnote w:id="7">
    <w:p w:rsidR="007C47C2" w:rsidRPr="00844725" w:rsidRDefault="007C47C2" w:rsidP="00550469">
      <w:pPr>
        <w:pStyle w:val="NoSpacing"/>
        <w:jc w:val="both"/>
        <w:rPr>
          <w:rFonts w:ascii="Candara" w:hAnsi="Candara" w:cstheme="majorBidi"/>
          <w:sz w:val="20"/>
          <w:szCs w:val="20"/>
          <w:lang w:bidi="he-IL"/>
        </w:rPr>
      </w:pPr>
      <w:r w:rsidRPr="00844725">
        <w:rPr>
          <w:rStyle w:val="FootnoteReference"/>
          <w:rFonts w:ascii="Candara" w:hAnsi="Candara" w:cstheme="majorBidi"/>
          <w:sz w:val="20"/>
          <w:szCs w:val="20"/>
        </w:rPr>
        <w:footnoteRef/>
      </w:r>
      <w:r w:rsidR="00A14FBF" w:rsidRPr="00844725">
        <w:rPr>
          <w:rFonts w:ascii="Candara" w:hAnsi="Candara" w:cstheme="majorBidi"/>
          <w:sz w:val="20"/>
          <w:szCs w:val="20"/>
        </w:rPr>
        <w:t>S</w:t>
      </w:r>
      <w:r w:rsidRPr="00844725">
        <w:rPr>
          <w:rFonts w:ascii="Candara" w:hAnsi="Candara" w:cstheme="majorBidi"/>
          <w:sz w:val="20"/>
          <w:szCs w:val="20"/>
        </w:rPr>
        <w:t>ince Yosef would be ruler in Mitzra</w:t>
      </w:r>
      <w:r w:rsidR="00A14FBF" w:rsidRPr="00844725">
        <w:rPr>
          <w:rFonts w:ascii="Candara" w:hAnsi="Candara" w:cstheme="majorBidi"/>
          <w:sz w:val="20"/>
          <w:szCs w:val="20"/>
        </w:rPr>
        <w:t>yi</w:t>
      </w:r>
      <w:r w:rsidRPr="00844725">
        <w:rPr>
          <w:rFonts w:ascii="Candara" w:hAnsi="Candara" w:cstheme="majorBidi"/>
          <w:sz w:val="20"/>
          <w:szCs w:val="20"/>
        </w:rPr>
        <w:t xml:space="preserve">m- </w:t>
      </w:r>
      <w:r w:rsidR="00A14FBF" w:rsidRPr="00844725">
        <w:rPr>
          <w:rFonts w:ascii="Candara" w:hAnsi="Candara" w:cstheme="majorBidi"/>
          <w:sz w:val="20"/>
          <w:szCs w:val="20"/>
          <w:rtl/>
          <w:lang w:bidi="he-IL"/>
        </w:rPr>
        <w:t>ערות הארץ</w:t>
      </w:r>
      <w:r w:rsidRPr="00844725">
        <w:rPr>
          <w:rFonts w:ascii="Candara" w:hAnsi="Candara" w:cstheme="majorBidi"/>
          <w:sz w:val="20"/>
          <w:szCs w:val="20"/>
        </w:rPr>
        <w:t xml:space="preserve">, it was therefore necessary for </w:t>
      </w:r>
      <w:r w:rsidR="00A14FBF" w:rsidRPr="00844725">
        <w:rPr>
          <w:rFonts w:ascii="Candara" w:hAnsi="Candara" w:cstheme="majorBidi"/>
          <w:sz w:val="20"/>
          <w:szCs w:val="20"/>
        </w:rPr>
        <w:t>him to go through the test with</w:t>
      </w:r>
      <w:r w:rsidRPr="00844725">
        <w:rPr>
          <w:rFonts w:ascii="Candara" w:hAnsi="Candara" w:cstheme="majorBidi"/>
          <w:sz w:val="20"/>
          <w:szCs w:val="20"/>
          <w:rtl/>
          <w:lang w:bidi="he-IL"/>
        </w:rPr>
        <w:t>אשת פוטיפר</w:t>
      </w:r>
      <w:r w:rsidRPr="00844725">
        <w:rPr>
          <w:rFonts w:ascii="Candara" w:hAnsi="Candara" w:cstheme="majorBidi"/>
          <w:sz w:val="20"/>
          <w:szCs w:val="20"/>
        </w:rPr>
        <w:t xml:space="preserve">. Just as Yosef went through that, we also needed to go through </w:t>
      </w:r>
      <w:r w:rsidR="00F547FE" w:rsidRPr="00844725">
        <w:rPr>
          <w:rFonts w:ascii="Candara" w:hAnsi="Candara" w:cstheme="majorBidi"/>
          <w:sz w:val="20"/>
          <w:szCs w:val="20"/>
          <w:rtl/>
          <w:lang w:bidi="he-IL"/>
        </w:rPr>
        <w:t>ערות הארץ</w:t>
      </w:r>
      <w:r w:rsidRPr="00844725">
        <w:rPr>
          <w:rFonts w:ascii="Candara" w:hAnsi="Candara" w:cstheme="majorBidi"/>
          <w:sz w:val="20"/>
          <w:szCs w:val="20"/>
        </w:rPr>
        <w:t>and the 49 levels of</w:t>
      </w:r>
      <w:r w:rsidR="00D83E92" w:rsidRPr="00844725">
        <w:rPr>
          <w:rFonts w:ascii="Candara" w:hAnsi="Candara" w:cstheme="majorBidi"/>
          <w:sz w:val="20"/>
          <w:szCs w:val="20"/>
        </w:rPr>
        <w:t xml:space="preserve"> impurity </w:t>
      </w:r>
      <w:r w:rsidRPr="00844725">
        <w:rPr>
          <w:rFonts w:ascii="Candara" w:hAnsi="Candara" w:cstheme="majorBidi"/>
          <w:sz w:val="20"/>
          <w:szCs w:val="20"/>
        </w:rPr>
        <w:t xml:space="preserve">before becoming the nation of Hashem. </w:t>
      </w:r>
    </w:p>
  </w:footnote>
  <w:footnote w:id="8">
    <w:p w:rsidR="003D203A" w:rsidRPr="00844725" w:rsidRDefault="003D203A" w:rsidP="00304705">
      <w:pPr>
        <w:pStyle w:val="NoSpacing"/>
        <w:jc w:val="both"/>
        <w:rPr>
          <w:rFonts w:ascii="Candara" w:hAnsi="Candara" w:cstheme="majorBidi"/>
          <w:sz w:val="20"/>
          <w:szCs w:val="20"/>
        </w:rPr>
      </w:pPr>
      <w:r w:rsidRPr="00844725">
        <w:rPr>
          <w:rStyle w:val="FootnoteReference"/>
          <w:rFonts w:ascii="Candara" w:hAnsi="Candara" w:cstheme="majorBidi"/>
          <w:sz w:val="20"/>
          <w:szCs w:val="20"/>
        </w:rPr>
        <w:footnoteRef/>
      </w:r>
      <w:r w:rsidR="007B3E1A" w:rsidRPr="00844725">
        <w:rPr>
          <w:rFonts w:ascii="Candara" w:hAnsi="Candara" w:cstheme="majorBidi"/>
          <w:sz w:val="20"/>
          <w:szCs w:val="20"/>
        </w:rPr>
        <w:t xml:space="preserve">See </w:t>
      </w:r>
      <w:r w:rsidR="003E51D0" w:rsidRPr="00844725">
        <w:rPr>
          <w:rFonts w:ascii="Candara" w:hAnsi="Candara" w:cstheme="majorBidi"/>
          <w:sz w:val="20"/>
          <w:szCs w:val="20"/>
        </w:rPr>
        <w:t>T</w:t>
      </w:r>
      <w:r w:rsidR="001C046B">
        <w:rPr>
          <w:rFonts w:ascii="Candara" w:hAnsi="Candara" w:cstheme="majorBidi"/>
          <w:sz w:val="20"/>
          <w:szCs w:val="20"/>
        </w:rPr>
        <w:t>zid</w:t>
      </w:r>
      <w:r w:rsidR="007B3E1A" w:rsidRPr="00844725">
        <w:rPr>
          <w:rFonts w:ascii="Candara" w:hAnsi="Candara" w:cstheme="majorBidi"/>
          <w:sz w:val="20"/>
          <w:szCs w:val="20"/>
        </w:rPr>
        <w:t>kas</w:t>
      </w:r>
      <w:r w:rsidR="003E51D0" w:rsidRPr="00844725">
        <w:rPr>
          <w:rFonts w:ascii="Candara" w:hAnsi="Candara" w:cstheme="majorBidi"/>
          <w:sz w:val="20"/>
          <w:szCs w:val="20"/>
        </w:rPr>
        <w:t>H</w:t>
      </w:r>
      <w:r w:rsidR="007B3E1A" w:rsidRPr="00844725">
        <w:rPr>
          <w:rFonts w:ascii="Candara" w:hAnsi="Candara" w:cstheme="majorBidi"/>
          <w:sz w:val="20"/>
          <w:szCs w:val="20"/>
        </w:rPr>
        <w:t>atzadik</w:t>
      </w:r>
      <w:r w:rsidR="00F2256D" w:rsidRPr="00844725">
        <w:rPr>
          <w:rFonts w:ascii="Candara" w:hAnsi="Candara" w:cstheme="majorBidi"/>
          <w:sz w:val="20"/>
          <w:szCs w:val="20"/>
        </w:rPr>
        <w:t xml:space="preserve"> 248</w:t>
      </w:r>
      <w:r w:rsidR="007B3E1A" w:rsidRPr="00844725">
        <w:rPr>
          <w:rFonts w:ascii="Candara" w:hAnsi="Candara" w:cstheme="majorBidi"/>
          <w:sz w:val="20"/>
          <w:szCs w:val="20"/>
        </w:rPr>
        <w:t xml:space="preserve">. </w:t>
      </w:r>
      <w:r w:rsidRPr="00844725">
        <w:rPr>
          <w:rFonts w:ascii="Candara" w:hAnsi="Candara" w:cstheme="majorBidi"/>
          <w:sz w:val="20"/>
          <w:szCs w:val="20"/>
        </w:rPr>
        <w:t xml:space="preserve">Another </w:t>
      </w:r>
      <w:r w:rsidR="00F547FE" w:rsidRPr="00844725">
        <w:rPr>
          <w:rFonts w:ascii="Candara" w:hAnsi="Candara" w:cstheme="majorBidi"/>
          <w:sz w:val="20"/>
          <w:szCs w:val="20"/>
        </w:rPr>
        <w:t xml:space="preserve">analogy given to grasp this concept </w:t>
      </w:r>
      <w:r w:rsidRPr="00844725">
        <w:rPr>
          <w:rFonts w:ascii="Candara" w:hAnsi="Candara" w:cstheme="majorBidi"/>
          <w:sz w:val="20"/>
          <w:szCs w:val="20"/>
        </w:rPr>
        <w:t xml:space="preserve">is </w:t>
      </w:r>
      <w:r w:rsidR="001C046B">
        <w:rPr>
          <w:rFonts w:ascii="Candara" w:hAnsi="Candara" w:cstheme="majorBidi"/>
          <w:sz w:val="20"/>
          <w:szCs w:val="20"/>
        </w:rPr>
        <w:t xml:space="preserve">the following: </w:t>
      </w:r>
      <w:r w:rsidR="00F547FE" w:rsidRPr="00844725">
        <w:rPr>
          <w:rFonts w:ascii="Candara" w:hAnsi="Candara" w:cstheme="majorBidi"/>
          <w:sz w:val="20"/>
          <w:szCs w:val="20"/>
        </w:rPr>
        <w:t>one who</w:t>
      </w:r>
      <w:r w:rsidRPr="00844725">
        <w:rPr>
          <w:rFonts w:ascii="Candara" w:hAnsi="Candara" w:cstheme="majorBidi"/>
          <w:sz w:val="20"/>
          <w:szCs w:val="20"/>
        </w:rPr>
        <w:t xml:space="preserve"> walk</w:t>
      </w:r>
      <w:r w:rsidR="00F547FE" w:rsidRPr="00844725">
        <w:rPr>
          <w:rFonts w:ascii="Candara" w:hAnsi="Candara" w:cstheme="majorBidi"/>
          <w:sz w:val="20"/>
          <w:szCs w:val="20"/>
        </w:rPr>
        <w:t xml:space="preserve">s </w:t>
      </w:r>
      <w:r w:rsidRPr="00844725">
        <w:rPr>
          <w:rFonts w:ascii="Candara" w:hAnsi="Candara" w:cstheme="majorBidi"/>
          <w:sz w:val="20"/>
          <w:szCs w:val="20"/>
        </w:rPr>
        <w:t xml:space="preserve">down the street and </w:t>
      </w:r>
      <w:r w:rsidR="00304705">
        <w:rPr>
          <w:rFonts w:ascii="Candara" w:hAnsi="Candara" w:cstheme="majorBidi"/>
          <w:sz w:val="20"/>
          <w:szCs w:val="20"/>
        </w:rPr>
        <w:t xml:space="preserve">bumps </w:t>
      </w:r>
      <w:r w:rsidR="003B60C2" w:rsidRPr="00844725">
        <w:rPr>
          <w:rFonts w:ascii="Candara" w:hAnsi="Candara" w:cstheme="majorBidi"/>
          <w:sz w:val="20"/>
          <w:szCs w:val="20"/>
        </w:rPr>
        <w:t xml:space="preserve">into someone </w:t>
      </w:r>
      <w:r w:rsidR="00F547FE" w:rsidRPr="00844725">
        <w:rPr>
          <w:rFonts w:ascii="Candara" w:hAnsi="Candara" w:cstheme="majorBidi"/>
          <w:sz w:val="20"/>
          <w:szCs w:val="20"/>
        </w:rPr>
        <w:t>won</w:t>
      </w:r>
      <w:r w:rsidR="003B60C2" w:rsidRPr="00844725">
        <w:rPr>
          <w:rFonts w:ascii="Candara" w:hAnsi="Candara" w:cstheme="majorBidi"/>
          <w:sz w:val="20"/>
          <w:szCs w:val="20"/>
        </w:rPr>
        <w:t>’</w:t>
      </w:r>
      <w:r w:rsidR="00F547FE" w:rsidRPr="00844725">
        <w:rPr>
          <w:rFonts w:ascii="Candara" w:hAnsi="Candara" w:cstheme="majorBidi"/>
          <w:sz w:val="20"/>
          <w:szCs w:val="20"/>
        </w:rPr>
        <w:t>t c</w:t>
      </w:r>
      <w:r w:rsidR="003B60C2" w:rsidRPr="00844725">
        <w:rPr>
          <w:rFonts w:ascii="Candara" w:hAnsi="Candara" w:cstheme="majorBidi"/>
          <w:sz w:val="20"/>
          <w:szCs w:val="20"/>
        </w:rPr>
        <w:t>a</w:t>
      </w:r>
      <w:r w:rsidR="00F547FE" w:rsidRPr="00844725">
        <w:rPr>
          <w:rFonts w:ascii="Candara" w:hAnsi="Candara" w:cstheme="majorBidi"/>
          <w:sz w:val="20"/>
          <w:szCs w:val="20"/>
        </w:rPr>
        <w:t>use too much damage. However, if he is</w:t>
      </w:r>
      <w:r w:rsidRPr="00844725">
        <w:rPr>
          <w:rFonts w:ascii="Candara" w:hAnsi="Candara" w:cstheme="majorBidi"/>
          <w:sz w:val="20"/>
          <w:szCs w:val="20"/>
        </w:rPr>
        <w:t xml:space="preserve"> riding </w:t>
      </w:r>
      <w:r w:rsidR="00F547FE" w:rsidRPr="00844725">
        <w:rPr>
          <w:rFonts w:ascii="Candara" w:hAnsi="Candara" w:cstheme="majorBidi"/>
          <w:sz w:val="20"/>
          <w:szCs w:val="20"/>
        </w:rPr>
        <w:t xml:space="preserve">on </w:t>
      </w:r>
      <w:r w:rsidRPr="00844725">
        <w:rPr>
          <w:rFonts w:ascii="Candara" w:hAnsi="Candara" w:cstheme="majorBidi"/>
          <w:sz w:val="20"/>
          <w:szCs w:val="20"/>
        </w:rPr>
        <w:t>a bike</w:t>
      </w:r>
      <w:r w:rsidR="00F547FE" w:rsidRPr="00844725">
        <w:rPr>
          <w:rFonts w:ascii="Candara" w:hAnsi="Candara" w:cstheme="majorBidi"/>
          <w:sz w:val="20"/>
          <w:szCs w:val="20"/>
        </w:rPr>
        <w:t xml:space="preserve"> and </w:t>
      </w:r>
      <w:r w:rsidR="00304705">
        <w:rPr>
          <w:rFonts w:ascii="Candara" w:hAnsi="Candara" w:cstheme="majorBidi"/>
          <w:sz w:val="20"/>
          <w:szCs w:val="20"/>
        </w:rPr>
        <w:t>collides with</w:t>
      </w:r>
      <w:r w:rsidR="00F547FE" w:rsidRPr="00844725">
        <w:rPr>
          <w:rFonts w:ascii="Candara" w:hAnsi="Candara" w:cstheme="majorBidi"/>
          <w:sz w:val="20"/>
          <w:szCs w:val="20"/>
        </w:rPr>
        <w:t xml:space="preserve"> someone</w:t>
      </w:r>
      <w:r w:rsidR="00304705">
        <w:rPr>
          <w:rFonts w:ascii="Candara" w:hAnsi="Candara" w:cstheme="majorBidi"/>
          <w:sz w:val="20"/>
          <w:szCs w:val="20"/>
        </w:rPr>
        <w:t>,</w:t>
      </w:r>
      <w:r w:rsidR="00F547FE" w:rsidRPr="00844725">
        <w:rPr>
          <w:rFonts w:ascii="Candara" w:hAnsi="Candara" w:cstheme="majorBidi"/>
          <w:sz w:val="20"/>
          <w:szCs w:val="20"/>
        </w:rPr>
        <w:t xml:space="preserve"> that can cause injury</w:t>
      </w:r>
      <w:r w:rsidRPr="00844725">
        <w:rPr>
          <w:rFonts w:ascii="Candara" w:hAnsi="Candara" w:cstheme="majorBidi"/>
          <w:sz w:val="20"/>
          <w:szCs w:val="20"/>
        </w:rPr>
        <w:t>.</w:t>
      </w:r>
      <w:r w:rsidR="00F547FE" w:rsidRPr="00844725">
        <w:rPr>
          <w:rFonts w:ascii="Candara" w:hAnsi="Candara" w:cstheme="majorBidi"/>
          <w:sz w:val="20"/>
          <w:szCs w:val="20"/>
        </w:rPr>
        <w:t xml:space="preserve"> How about if he is driving a car and </w:t>
      </w:r>
      <w:r w:rsidR="00304705">
        <w:rPr>
          <w:rFonts w:ascii="Candara" w:hAnsi="Candara" w:cstheme="majorBidi"/>
          <w:sz w:val="20"/>
          <w:szCs w:val="20"/>
        </w:rPr>
        <w:t>crashes</w:t>
      </w:r>
      <w:r w:rsidR="00F547FE" w:rsidRPr="00844725">
        <w:rPr>
          <w:rFonts w:ascii="Candara" w:hAnsi="Candara" w:cstheme="majorBidi"/>
          <w:sz w:val="20"/>
          <w:szCs w:val="20"/>
        </w:rPr>
        <w:t xml:space="preserve">? That can kill people. Even worse is one who is </w:t>
      </w:r>
      <w:r w:rsidR="00304705">
        <w:rPr>
          <w:rFonts w:ascii="Candara" w:hAnsi="Candara" w:cstheme="majorBidi"/>
          <w:sz w:val="20"/>
          <w:szCs w:val="20"/>
        </w:rPr>
        <w:t xml:space="preserve">flying a </w:t>
      </w:r>
      <w:r w:rsidR="00F547FE" w:rsidRPr="00844725">
        <w:rPr>
          <w:rFonts w:ascii="Candara" w:hAnsi="Candara" w:cstheme="majorBidi"/>
          <w:sz w:val="20"/>
          <w:szCs w:val="20"/>
        </w:rPr>
        <w:t>plane that crashes as that can kill many more</w:t>
      </w:r>
      <w:r w:rsidRPr="00844725">
        <w:rPr>
          <w:rFonts w:ascii="Candara" w:hAnsi="Candara" w:cstheme="majorBidi"/>
          <w:sz w:val="20"/>
          <w:szCs w:val="20"/>
        </w:rPr>
        <w:t>.</w:t>
      </w:r>
      <w:r w:rsidR="003B60C2" w:rsidRPr="00844725">
        <w:rPr>
          <w:rFonts w:ascii="Candara" w:hAnsi="Candara" w:cstheme="majorBidi"/>
          <w:sz w:val="20"/>
          <w:szCs w:val="20"/>
        </w:rPr>
        <w:t xml:space="preserve">The reverse is also a true as </w:t>
      </w:r>
      <w:r w:rsidR="009348B6" w:rsidRPr="00844725">
        <w:rPr>
          <w:rFonts w:ascii="Candara" w:hAnsi="Candara" w:cstheme="majorBidi"/>
          <w:sz w:val="20"/>
          <w:szCs w:val="20"/>
        </w:rPr>
        <w:t>w</w:t>
      </w:r>
      <w:r w:rsidR="003B60C2" w:rsidRPr="00844725">
        <w:rPr>
          <w:rFonts w:ascii="Candara" w:hAnsi="Candara" w:cstheme="majorBidi"/>
          <w:sz w:val="20"/>
          <w:szCs w:val="20"/>
        </w:rPr>
        <w:t>alking can get you to your destination. Riding a bike can get you there even quicker. Driving a car can get you as well as others there in even less time. Of course</w:t>
      </w:r>
      <w:r w:rsidR="00304705">
        <w:rPr>
          <w:rFonts w:ascii="Candara" w:hAnsi="Candara" w:cstheme="majorBidi"/>
          <w:sz w:val="20"/>
          <w:szCs w:val="20"/>
        </w:rPr>
        <w:t>,</w:t>
      </w:r>
      <w:r w:rsidR="003B60C2" w:rsidRPr="00844725">
        <w:rPr>
          <w:rFonts w:ascii="Candara" w:hAnsi="Candara" w:cstheme="majorBidi"/>
          <w:sz w:val="20"/>
          <w:szCs w:val="20"/>
        </w:rPr>
        <w:t xml:space="preserve"> a plane is faster t</w:t>
      </w:r>
      <w:r w:rsidR="009348B6" w:rsidRPr="00844725">
        <w:rPr>
          <w:rFonts w:ascii="Candara" w:hAnsi="Candara" w:cstheme="majorBidi"/>
          <w:sz w:val="20"/>
          <w:szCs w:val="20"/>
        </w:rPr>
        <w:t>h</w:t>
      </w:r>
      <w:r w:rsidR="003B60C2" w:rsidRPr="00844725">
        <w:rPr>
          <w:rFonts w:ascii="Candara" w:hAnsi="Candara" w:cstheme="majorBidi"/>
          <w:sz w:val="20"/>
          <w:szCs w:val="20"/>
        </w:rPr>
        <w:t xml:space="preserve">an them all by far. </w:t>
      </w:r>
      <w:r w:rsidR="008A177A" w:rsidRPr="00844725">
        <w:rPr>
          <w:rFonts w:ascii="Candara" w:hAnsi="Candara" w:cstheme="majorBidi"/>
          <w:sz w:val="20"/>
          <w:szCs w:val="20"/>
        </w:rPr>
        <w:t>Again we see that in proportion to the object</w:t>
      </w:r>
      <w:r w:rsidR="001E2093">
        <w:rPr>
          <w:rFonts w:ascii="Candara" w:hAnsi="Candara" w:cstheme="majorBidi"/>
          <w:sz w:val="20"/>
          <w:szCs w:val="20"/>
        </w:rPr>
        <w:t>,</w:t>
      </w:r>
      <w:r w:rsidR="008A177A" w:rsidRPr="00844725">
        <w:rPr>
          <w:rFonts w:ascii="Candara" w:hAnsi="Candara" w:cstheme="majorBidi"/>
          <w:sz w:val="20"/>
          <w:szCs w:val="20"/>
        </w:rPr>
        <w:t xml:space="preserve"> is how constr</w:t>
      </w:r>
      <w:r w:rsidR="009348B6" w:rsidRPr="00844725">
        <w:rPr>
          <w:rFonts w:ascii="Candara" w:hAnsi="Candara" w:cstheme="majorBidi"/>
          <w:sz w:val="20"/>
          <w:szCs w:val="20"/>
        </w:rPr>
        <w:t>u</w:t>
      </w:r>
      <w:r w:rsidR="008A177A" w:rsidRPr="00844725">
        <w:rPr>
          <w:rFonts w:ascii="Candara" w:hAnsi="Candara" w:cstheme="majorBidi"/>
          <w:sz w:val="20"/>
          <w:szCs w:val="20"/>
        </w:rPr>
        <w:t xml:space="preserve">ctive or destructive it can be. </w:t>
      </w:r>
    </w:p>
  </w:footnote>
  <w:footnote w:id="9">
    <w:p w:rsidR="00C73D5E" w:rsidRPr="00844725" w:rsidRDefault="00C73D5E" w:rsidP="00550469">
      <w:pPr>
        <w:pStyle w:val="NoSpacing"/>
        <w:jc w:val="both"/>
        <w:rPr>
          <w:rFonts w:ascii="Candara" w:hAnsi="Candara" w:cstheme="majorBidi"/>
          <w:sz w:val="20"/>
          <w:szCs w:val="20"/>
        </w:rPr>
      </w:pPr>
      <w:r w:rsidRPr="00844725">
        <w:rPr>
          <w:rStyle w:val="FootnoteReference"/>
          <w:rFonts w:ascii="Candara" w:hAnsi="Candara" w:cstheme="majorBidi"/>
          <w:sz w:val="20"/>
          <w:szCs w:val="20"/>
        </w:rPr>
        <w:footnoteRef/>
      </w:r>
      <w:r w:rsidRPr="00844725">
        <w:rPr>
          <w:rFonts w:ascii="Candara" w:hAnsi="Candara" w:cstheme="majorBidi"/>
          <w:sz w:val="20"/>
          <w:szCs w:val="20"/>
        </w:rPr>
        <w:t xml:space="preserve">Koheles 7:14. </w:t>
      </w:r>
      <w:r w:rsidR="00D263D1" w:rsidRPr="00844725">
        <w:rPr>
          <w:rFonts w:ascii="Candara" w:hAnsi="Candara" w:cstheme="majorBidi"/>
          <w:sz w:val="20"/>
          <w:szCs w:val="20"/>
        </w:rPr>
        <w:t>S</w:t>
      </w:r>
      <w:r w:rsidRPr="00844725">
        <w:rPr>
          <w:rFonts w:ascii="Candara" w:hAnsi="Candara" w:cstheme="majorBidi"/>
          <w:sz w:val="20"/>
          <w:szCs w:val="20"/>
        </w:rPr>
        <w:t>ee</w:t>
      </w:r>
      <w:r w:rsidR="00D263D1" w:rsidRPr="00844725">
        <w:rPr>
          <w:rFonts w:ascii="Candara" w:hAnsi="Candara" w:cstheme="majorBidi"/>
          <w:sz w:val="20"/>
          <w:szCs w:val="20"/>
        </w:rPr>
        <w:t xml:space="preserve">Chagiga 15a, </w:t>
      </w:r>
      <w:r w:rsidR="003E51D0" w:rsidRPr="00844725">
        <w:rPr>
          <w:rFonts w:ascii="Candara" w:hAnsi="Candara" w:cstheme="majorBidi"/>
          <w:sz w:val="20"/>
          <w:szCs w:val="20"/>
        </w:rPr>
        <w:t>T</w:t>
      </w:r>
      <w:r w:rsidRPr="00844725">
        <w:rPr>
          <w:rFonts w:ascii="Candara" w:hAnsi="Candara" w:cstheme="majorBidi"/>
          <w:sz w:val="20"/>
          <w:szCs w:val="20"/>
        </w:rPr>
        <w:t>zidkas</w:t>
      </w:r>
      <w:r w:rsidR="003E51D0" w:rsidRPr="00844725">
        <w:rPr>
          <w:rFonts w:ascii="Candara" w:hAnsi="Candara" w:cstheme="majorBidi"/>
          <w:sz w:val="20"/>
          <w:szCs w:val="20"/>
        </w:rPr>
        <w:t>H</w:t>
      </w:r>
      <w:r w:rsidRPr="00844725">
        <w:rPr>
          <w:rFonts w:ascii="Candara" w:hAnsi="Candara" w:cstheme="majorBidi"/>
          <w:sz w:val="20"/>
          <w:szCs w:val="20"/>
        </w:rPr>
        <w:t>atzadik 150</w:t>
      </w:r>
    </w:p>
  </w:footnote>
  <w:footnote w:id="10">
    <w:p w:rsidR="001820F9" w:rsidRPr="00844725" w:rsidRDefault="001820F9" w:rsidP="00304705">
      <w:pPr>
        <w:pStyle w:val="FootnoteText"/>
        <w:jc w:val="both"/>
        <w:rPr>
          <w:rFonts w:ascii="Candara" w:hAnsi="Candara" w:cstheme="majorBidi"/>
        </w:rPr>
      </w:pPr>
      <w:r w:rsidRPr="00844725">
        <w:rPr>
          <w:rStyle w:val="FootnoteReference"/>
          <w:rFonts w:ascii="Candara" w:hAnsi="Candara" w:cstheme="majorBidi"/>
        </w:rPr>
        <w:footnoteRef/>
      </w:r>
      <w:r w:rsidRPr="00844725">
        <w:rPr>
          <w:rFonts w:ascii="Candara" w:hAnsi="Candara" w:cstheme="majorBidi"/>
        </w:rPr>
        <w:t xml:space="preserve"> Baba Metzia 114b</w:t>
      </w:r>
      <w:r w:rsidR="006756D3">
        <w:rPr>
          <w:rFonts w:ascii="Candara" w:hAnsi="Candara" w:cstheme="majorBidi"/>
        </w:rPr>
        <w:t xml:space="preserve">, </w:t>
      </w:r>
      <w:r w:rsidR="00304705">
        <w:rPr>
          <w:rFonts w:ascii="Candara" w:hAnsi="Candara" w:cstheme="majorBidi"/>
        </w:rPr>
        <w:t>Ram</w:t>
      </w:r>
      <w:r w:rsidR="006756D3" w:rsidRPr="00844725">
        <w:rPr>
          <w:rFonts w:ascii="Candara" w:hAnsi="Candara" w:cstheme="majorBidi"/>
        </w:rPr>
        <w:t>b</w:t>
      </w:r>
      <w:r w:rsidR="00304705">
        <w:rPr>
          <w:rFonts w:ascii="Candara" w:hAnsi="Candara" w:cstheme="majorBidi"/>
        </w:rPr>
        <w:t>a</w:t>
      </w:r>
      <w:r w:rsidR="006756D3" w:rsidRPr="00844725">
        <w:rPr>
          <w:rFonts w:ascii="Candara" w:hAnsi="Candara" w:cstheme="majorBidi"/>
        </w:rPr>
        <w:t>m in HilchosTumasMeis 1:13</w:t>
      </w:r>
      <w:r w:rsidRPr="00844725">
        <w:rPr>
          <w:rFonts w:ascii="Candara" w:hAnsi="Candara" w:cstheme="majorBidi"/>
        </w:rPr>
        <w:t xml:space="preserve">. </w:t>
      </w:r>
      <w:r w:rsidR="00304705">
        <w:rPr>
          <w:rFonts w:ascii="Candara" w:hAnsi="Candara" w:cstheme="majorBidi"/>
        </w:rPr>
        <w:t>I</w:t>
      </w:r>
      <w:r w:rsidR="00F43950" w:rsidRPr="00844725">
        <w:rPr>
          <w:rFonts w:ascii="Candara" w:hAnsi="Candara" w:cstheme="majorBidi"/>
        </w:rPr>
        <w:t>f there is a container that contains honey and one that contains garbage, the one with honey will have many more flies and insects</w:t>
      </w:r>
      <w:r w:rsidR="00304705">
        <w:rPr>
          <w:rFonts w:ascii="Candara" w:hAnsi="Candara" w:cstheme="majorBidi"/>
        </w:rPr>
        <w:t>. Similarly,</w:t>
      </w:r>
      <w:r w:rsidR="00F43950" w:rsidRPr="00844725">
        <w:rPr>
          <w:rFonts w:ascii="Candara" w:hAnsi="Candara" w:cstheme="majorBidi"/>
        </w:rPr>
        <w:t xml:space="preserve"> a Jew who is filled with </w:t>
      </w:r>
      <w:r w:rsidR="00EF03CE">
        <w:rPr>
          <w:rFonts w:ascii="Candara" w:hAnsi="Candara" w:cstheme="majorBidi"/>
        </w:rPr>
        <w:t xml:space="preserve">holiness </w:t>
      </w:r>
      <w:r w:rsidR="00F43950" w:rsidRPr="00844725">
        <w:rPr>
          <w:rFonts w:ascii="Candara" w:hAnsi="Candara" w:cstheme="majorBidi"/>
        </w:rPr>
        <w:t>that dies now has a vacancy. So</w:t>
      </w:r>
      <w:r w:rsidR="001F3BAC">
        <w:rPr>
          <w:rFonts w:ascii="Candara" w:hAnsi="Candara" w:cstheme="majorBidi"/>
        </w:rPr>
        <w:t>,</w:t>
      </w:r>
      <w:r w:rsidR="00F43950" w:rsidRPr="00844725">
        <w:rPr>
          <w:rFonts w:ascii="Candara" w:hAnsi="Candara" w:cstheme="majorBidi"/>
        </w:rPr>
        <w:t xml:space="preserve"> the forces of impurity gather to con</w:t>
      </w:r>
      <w:r w:rsidR="00F53B22">
        <w:rPr>
          <w:rFonts w:ascii="Candara" w:hAnsi="Candara" w:cstheme="majorBidi"/>
        </w:rPr>
        <w:t>nect to this person an</w:t>
      </w:r>
      <w:r w:rsidR="00F43950" w:rsidRPr="00844725">
        <w:rPr>
          <w:rFonts w:ascii="Candara" w:hAnsi="Candara" w:cstheme="majorBidi"/>
        </w:rPr>
        <w:t>d derive pleasure from the sweetness</w:t>
      </w:r>
      <w:r w:rsidR="001E2093">
        <w:rPr>
          <w:rFonts w:ascii="Candara" w:hAnsi="Candara" w:cstheme="majorBidi"/>
        </w:rPr>
        <w:t xml:space="preserve"> (OhrHachaim, Bamidbar 19:2)</w:t>
      </w:r>
      <w:r w:rsidR="00F43950" w:rsidRPr="00844725">
        <w:rPr>
          <w:rFonts w:ascii="Candara" w:hAnsi="Candara" w:cstheme="majorBidi"/>
        </w:rPr>
        <w:t xml:space="preserve">. </w:t>
      </w:r>
    </w:p>
  </w:footnote>
  <w:footnote w:id="11">
    <w:p w:rsidR="00B23352" w:rsidRPr="00844725" w:rsidRDefault="00B23352" w:rsidP="00550469">
      <w:pPr>
        <w:pStyle w:val="FootnoteText"/>
        <w:jc w:val="both"/>
        <w:rPr>
          <w:rFonts w:ascii="Candara" w:hAnsi="Candara" w:cstheme="majorBidi"/>
        </w:rPr>
      </w:pPr>
      <w:r w:rsidRPr="00844725">
        <w:rPr>
          <w:rStyle w:val="FootnoteReference"/>
          <w:rFonts w:ascii="Candara" w:hAnsi="Candara" w:cstheme="majorBidi"/>
        </w:rPr>
        <w:footnoteRef/>
      </w:r>
      <w:r w:rsidR="009A6629" w:rsidRPr="00844725">
        <w:rPr>
          <w:rFonts w:ascii="Candara" w:hAnsi="Candara" w:cstheme="majorBidi"/>
        </w:rPr>
        <w:t>E</w:t>
      </w:r>
      <w:r w:rsidRPr="00844725">
        <w:rPr>
          <w:rFonts w:ascii="Candara" w:hAnsi="Candara" w:cstheme="majorBidi"/>
        </w:rPr>
        <w:t>ruchin</w:t>
      </w:r>
      <w:r w:rsidR="009A6629" w:rsidRPr="00844725">
        <w:rPr>
          <w:rFonts w:ascii="Candara" w:hAnsi="Candara" w:cstheme="majorBidi"/>
        </w:rPr>
        <w:t xml:space="preserve"> 15b</w:t>
      </w:r>
    </w:p>
  </w:footnote>
  <w:footnote w:id="12">
    <w:p w:rsidR="00894019" w:rsidRPr="00844725" w:rsidRDefault="00894019" w:rsidP="00BA2068">
      <w:pPr>
        <w:pStyle w:val="NoSpacing"/>
        <w:jc w:val="both"/>
        <w:rPr>
          <w:rFonts w:ascii="Candara" w:hAnsi="Candara" w:cstheme="majorBidi"/>
          <w:sz w:val="20"/>
          <w:szCs w:val="20"/>
        </w:rPr>
      </w:pPr>
      <w:r w:rsidRPr="00844725">
        <w:rPr>
          <w:rStyle w:val="FootnoteReference"/>
          <w:rFonts w:ascii="Candara" w:hAnsi="Candara" w:cstheme="majorBidi"/>
          <w:sz w:val="20"/>
          <w:szCs w:val="20"/>
        </w:rPr>
        <w:footnoteRef/>
      </w:r>
      <w:r w:rsidR="009A6629" w:rsidRPr="00844725">
        <w:rPr>
          <w:rFonts w:ascii="Candara" w:hAnsi="Candara" w:cstheme="majorBidi"/>
          <w:sz w:val="20"/>
          <w:szCs w:val="20"/>
        </w:rPr>
        <w:t>See</w:t>
      </w:r>
      <w:r w:rsidRPr="00844725">
        <w:rPr>
          <w:rFonts w:ascii="Candara" w:hAnsi="Candara" w:cstheme="majorBidi"/>
          <w:sz w:val="20"/>
          <w:szCs w:val="20"/>
        </w:rPr>
        <w:t>TzidkasHatzadik</w:t>
      </w:r>
      <w:r w:rsidR="009A6629" w:rsidRPr="00844725">
        <w:rPr>
          <w:rFonts w:ascii="Candara" w:hAnsi="Candara" w:cstheme="majorBidi"/>
          <w:sz w:val="20"/>
          <w:szCs w:val="20"/>
        </w:rPr>
        <w:t xml:space="preserve"> 234</w:t>
      </w:r>
      <w:r w:rsidR="00120334" w:rsidRPr="00844725">
        <w:rPr>
          <w:rFonts w:ascii="Candara" w:hAnsi="Candara" w:cstheme="majorBidi"/>
          <w:sz w:val="20"/>
          <w:szCs w:val="20"/>
        </w:rPr>
        <w:t xml:space="preserve">. </w:t>
      </w:r>
      <w:r w:rsidR="00240DA4" w:rsidRPr="00844725">
        <w:rPr>
          <w:rFonts w:ascii="Candara" w:hAnsi="Candara" w:cstheme="majorBidi"/>
          <w:sz w:val="20"/>
          <w:szCs w:val="20"/>
        </w:rPr>
        <w:t>T</w:t>
      </w:r>
      <w:r w:rsidR="00120334" w:rsidRPr="00844725">
        <w:rPr>
          <w:rFonts w:ascii="Candara" w:hAnsi="Candara" w:cstheme="majorBidi"/>
          <w:sz w:val="20"/>
          <w:szCs w:val="20"/>
        </w:rPr>
        <w:t xml:space="preserve">he </w:t>
      </w:r>
      <w:r w:rsidR="00240DA4" w:rsidRPr="00844725">
        <w:rPr>
          <w:rFonts w:ascii="Candara" w:hAnsi="Candara" w:cstheme="majorBidi"/>
          <w:sz w:val="20"/>
          <w:szCs w:val="20"/>
        </w:rPr>
        <w:t>P</w:t>
      </w:r>
      <w:r w:rsidR="00120334" w:rsidRPr="00844725">
        <w:rPr>
          <w:rFonts w:ascii="Candara" w:hAnsi="Candara" w:cstheme="majorBidi"/>
          <w:sz w:val="20"/>
          <w:szCs w:val="20"/>
        </w:rPr>
        <w:t>asuk</w:t>
      </w:r>
      <w:r w:rsidR="00240DA4" w:rsidRPr="00844725">
        <w:rPr>
          <w:rFonts w:ascii="Candara" w:hAnsi="Candara" w:cstheme="majorBidi"/>
          <w:sz w:val="20"/>
          <w:szCs w:val="20"/>
        </w:rPr>
        <w:t>(</w:t>
      </w:r>
      <w:r w:rsidR="00120334" w:rsidRPr="00844725">
        <w:rPr>
          <w:rFonts w:ascii="Candara" w:hAnsi="Candara" w:cstheme="majorBidi"/>
          <w:sz w:val="20"/>
          <w:szCs w:val="20"/>
        </w:rPr>
        <w:t>Vayikra 5:4</w:t>
      </w:r>
      <w:r w:rsidR="00240DA4" w:rsidRPr="00844725">
        <w:rPr>
          <w:rFonts w:ascii="Candara" w:hAnsi="Candara" w:cstheme="majorBidi"/>
          <w:sz w:val="20"/>
          <w:szCs w:val="20"/>
        </w:rPr>
        <w:t>)</w:t>
      </w:r>
      <w:r w:rsidR="00240DA4" w:rsidRPr="00844725">
        <w:rPr>
          <w:rFonts w:ascii="Candara" w:hAnsi="Candara" w:cstheme="majorBidi"/>
          <w:sz w:val="20"/>
          <w:szCs w:val="20"/>
          <w:rtl/>
          <w:lang w:bidi="he-IL"/>
        </w:rPr>
        <w:t>לבטא בשפתים להרע או להיטיב</w:t>
      </w:r>
      <w:r w:rsidR="00240DA4" w:rsidRPr="00844725">
        <w:rPr>
          <w:rFonts w:ascii="Candara" w:hAnsi="Candara" w:cstheme="majorBidi"/>
          <w:sz w:val="20"/>
          <w:szCs w:val="20"/>
          <w:lang w:bidi="he-IL"/>
        </w:rPr>
        <w:t>; expressing with his lips to do harm or good, can also be understood</w:t>
      </w:r>
      <w:r w:rsidR="003645D6" w:rsidRPr="00844725">
        <w:rPr>
          <w:rFonts w:ascii="Candara" w:hAnsi="Candara" w:cstheme="majorBidi"/>
          <w:sz w:val="20"/>
          <w:szCs w:val="20"/>
        </w:rPr>
        <w:t xml:space="preserve">that one’s speech can be used for </w:t>
      </w:r>
      <w:r w:rsidR="00120334" w:rsidRPr="00844725">
        <w:rPr>
          <w:rFonts w:ascii="Candara" w:hAnsi="Candara" w:cstheme="majorBidi"/>
          <w:sz w:val="20"/>
          <w:szCs w:val="20"/>
        </w:rPr>
        <w:t xml:space="preserve">good </w:t>
      </w:r>
      <w:r w:rsidR="009312BD">
        <w:rPr>
          <w:rFonts w:ascii="Candara" w:hAnsi="Candara" w:cstheme="majorBidi"/>
          <w:sz w:val="20"/>
          <w:szCs w:val="20"/>
        </w:rPr>
        <w:t>or bad.</w:t>
      </w:r>
    </w:p>
  </w:footnote>
  <w:footnote w:id="13">
    <w:p w:rsidR="00E816E4" w:rsidRPr="00844725" w:rsidRDefault="00E816E4" w:rsidP="00550469">
      <w:pPr>
        <w:pStyle w:val="FootnoteText"/>
        <w:jc w:val="both"/>
        <w:rPr>
          <w:rFonts w:ascii="Candara" w:hAnsi="Candara" w:cstheme="majorBidi"/>
        </w:rPr>
      </w:pPr>
      <w:r w:rsidRPr="00844725">
        <w:rPr>
          <w:rStyle w:val="FootnoteReference"/>
          <w:rFonts w:ascii="Candara" w:hAnsi="Candara" w:cstheme="majorBidi"/>
        </w:rPr>
        <w:footnoteRef/>
      </w:r>
      <w:r w:rsidR="00F011EC" w:rsidRPr="00844725">
        <w:rPr>
          <w:rFonts w:ascii="Candara" w:hAnsi="Candara" w:cstheme="majorBidi"/>
        </w:rPr>
        <w:t>Yo</w:t>
      </w:r>
      <w:r w:rsidRPr="00844725">
        <w:rPr>
          <w:rFonts w:ascii="Candara" w:hAnsi="Candara" w:cstheme="majorBidi"/>
        </w:rPr>
        <w:t>ma 86b.</w:t>
      </w:r>
      <w:r w:rsidR="00FB7014" w:rsidRPr="00844725">
        <w:rPr>
          <w:rFonts w:ascii="Candara" w:hAnsi="Candara" w:cstheme="majorBidi"/>
        </w:rPr>
        <w:t xml:space="preserve">This is in line with </w:t>
      </w:r>
      <w:r w:rsidR="00FB7014" w:rsidRPr="00844725">
        <w:rPr>
          <w:rFonts w:ascii="Candara" w:hAnsi="Candara" w:cstheme="majorBidi"/>
          <w:rtl/>
          <w:lang w:bidi="he-IL"/>
        </w:rPr>
        <w:t>הפכת מספדי למחול לי</w:t>
      </w:r>
      <w:r w:rsidR="00FD1B37" w:rsidRPr="00844725">
        <w:rPr>
          <w:rFonts w:ascii="Candara" w:hAnsi="Candara" w:cstheme="majorBidi"/>
          <w:lang w:bidi="he-IL"/>
        </w:rPr>
        <w:t>; you have changed my lament into dancing (Tehillim 30)</w:t>
      </w:r>
      <w:r w:rsidR="00FB7014" w:rsidRPr="00844725">
        <w:rPr>
          <w:rFonts w:ascii="Candara" w:hAnsi="Candara" w:cstheme="majorBidi"/>
          <w:lang w:bidi="he-IL"/>
        </w:rPr>
        <w:t xml:space="preserve">. </w:t>
      </w:r>
    </w:p>
  </w:footnote>
  <w:footnote w:id="14">
    <w:p w:rsidR="00477D16" w:rsidRPr="00844725" w:rsidRDefault="00477D16" w:rsidP="001F3BAC">
      <w:pPr>
        <w:pStyle w:val="FootnoteText"/>
        <w:jc w:val="both"/>
        <w:rPr>
          <w:rFonts w:ascii="Candara" w:hAnsi="Candara" w:cstheme="majorBidi"/>
        </w:rPr>
      </w:pPr>
      <w:r w:rsidRPr="00844725">
        <w:rPr>
          <w:rStyle w:val="FootnoteReference"/>
          <w:rFonts w:ascii="Candara" w:hAnsi="Candara" w:cstheme="majorBidi"/>
        </w:rPr>
        <w:footnoteRef/>
      </w:r>
      <w:r w:rsidRPr="00844725">
        <w:rPr>
          <w:rFonts w:ascii="Candara" w:hAnsi="Candara" w:cstheme="majorBidi"/>
        </w:rPr>
        <w:t>Shabbos 156a. See PeninimMishulchanHagra, Shelach 14:18</w:t>
      </w:r>
      <w:r w:rsidR="00103BAB" w:rsidRPr="00844725">
        <w:rPr>
          <w:rFonts w:ascii="Candara" w:hAnsi="Candara" w:cstheme="majorBidi"/>
        </w:rPr>
        <w:t xml:space="preserve">. When the Yetzer Hara for immorality was removed, they couldn’t find a freshly laid egg. They didn’t daven that the Yetzer Hara should only be for his wife but not for another woman because </w:t>
      </w:r>
      <w:r w:rsidR="00103BAB" w:rsidRPr="00844725">
        <w:rPr>
          <w:rFonts w:ascii="Candara" w:hAnsi="Candara" w:cstheme="majorBidi"/>
          <w:rtl/>
          <w:lang w:bidi="he-IL"/>
        </w:rPr>
        <w:t>פלגא ברקיעא לא יהבי</w:t>
      </w:r>
      <w:r w:rsidR="001E2093">
        <w:rPr>
          <w:rFonts w:ascii="Candara" w:hAnsi="Candara" w:cstheme="majorBidi"/>
        </w:rPr>
        <w:t>; heaven does</w:t>
      </w:r>
      <w:r w:rsidR="00103BAB" w:rsidRPr="00844725">
        <w:rPr>
          <w:rFonts w:ascii="Candara" w:hAnsi="Candara" w:cstheme="majorBidi"/>
        </w:rPr>
        <w:t>n</w:t>
      </w:r>
      <w:r w:rsidR="001E2093">
        <w:rPr>
          <w:rFonts w:ascii="Candara" w:hAnsi="Candara" w:cstheme="majorBidi"/>
        </w:rPr>
        <w:t>’</w:t>
      </w:r>
      <w:r w:rsidR="00103BAB" w:rsidRPr="00844725">
        <w:rPr>
          <w:rFonts w:ascii="Candara" w:hAnsi="Candara" w:cstheme="majorBidi"/>
        </w:rPr>
        <w:t>t grant half (Yoma 69b). This is in line with our concept</w:t>
      </w:r>
      <w:r w:rsidR="001F3BAC">
        <w:rPr>
          <w:rFonts w:ascii="Candara" w:hAnsi="Candara" w:cstheme="majorBidi"/>
        </w:rPr>
        <w:t xml:space="preserve">.A metaphor to help us grasp this is the following: </w:t>
      </w:r>
      <w:r w:rsidR="00103BAB" w:rsidRPr="00844725">
        <w:rPr>
          <w:rFonts w:ascii="Candara" w:hAnsi="Candara" w:cstheme="majorBidi"/>
        </w:rPr>
        <w:t xml:space="preserve">one who has a problem with his kidney and gets it removed, </w:t>
      </w:r>
      <w:r w:rsidR="001F3BAC">
        <w:rPr>
          <w:rFonts w:ascii="Candara" w:hAnsi="Candara" w:cstheme="majorBidi"/>
        </w:rPr>
        <w:t xml:space="preserve">removes the danger. However, </w:t>
      </w:r>
      <w:r w:rsidR="00103BAB" w:rsidRPr="00844725">
        <w:rPr>
          <w:rFonts w:ascii="Candara" w:hAnsi="Candara" w:cstheme="majorBidi"/>
        </w:rPr>
        <w:t>he also doesn’t possess the positive functions of the kidney.</w:t>
      </w:r>
    </w:p>
  </w:footnote>
  <w:footnote w:id="15">
    <w:p w:rsidR="00A95DE0" w:rsidRPr="00844725" w:rsidRDefault="00A95DE0" w:rsidP="00550469">
      <w:pPr>
        <w:pStyle w:val="FootnoteText"/>
        <w:jc w:val="both"/>
        <w:rPr>
          <w:rFonts w:ascii="Candara" w:hAnsi="Candara" w:cstheme="majorBidi"/>
        </w:rPr>
      </w:pPr>
      <w:r w:rsidRPr="00844725">
        <w:rPr>
          <w:rStyle w:val="FootnoteReference"/>
          <w:rFonts w:ascii="Candara" w:hAnsi="Candara" w:cstheme="majorBidi"/>
        </w:rPr>
        <w:footnoteRef/>
      </w:r>
      <w:r w:rsidRPr="00844725">
        <w:rPr>
          <w:rFonts w:ascii="Candara" w:hAnsi="Candara" w:cstheme="majorBidi"/>
        </w:rPr>
        <w:t xml:space="preserve"> This is hinted to in</w:t>
      </w:r>
      <w:r w:rsidR="009002E5" w:rsidRPr="00844725">
        <w:rPr>
          <w:rFonts w:ascii="Candara" w:hAnsi="Candara" w:cstheme="majorBidi"/>
        </w:rPr>
        <w:t xml:space="preserve"> (Vayikra 23:15)</w:t>
      </w:r>
      <w:r w:rsidRPr="00844725">
        <w:rPr>
          <w:rFonts w:ascii="Candara" w:hAnsi="Candara" w:cstheme="majorBidi"/>
          <w:rtl/>
          <w:lang w:bidi="he-IL"/>
        </w:rPr>
        <w:t xml:space="preserve">וספרתם </w:t>
      </w:r>
      <w:r w:rsidRPr="00844725">
        <w:rPr>
          <w:rFonts w:ascii="Candara" w:hAnsi="Candara" w:cstheme="majorBidi"/>
          <w:b/>
          <w:bCs/>
          <w:rtl/>
          <w:lang w:bidi="he-IL"/>
        </w:rPr>
        <w:t>לכם</w:t>
      </w:r>
      <w:r w:rsidRPr="00844725">
        <w:rPr>
          <w:rFonts w:ascii="Candara" w:hAnsi="Candara" w:cstheme="majorBidi"/>
        </w:rPr>
        <w:t xml:space="preserve">; count Sefira, as </w:t>
      </w:r>
      <w:r w:rsidRPr="00844725">
        <w:rPr>
          <w:rFonts w:ascii="Candara" w:hAnsi="Candara" w:cstheme="majorBidi"/>
          <w:rtl/>
          <w:lang w:bidi="he-IL"/>
        </w:rPr>
        <w:t>לכם</w:t>
      </w:r>
      <w:r w:rsidRPr="00844725">
        <w:rPr>
          <w:rFonts w:ascii="Candara" w:hAnsi="Candara" w:cstheme="majorBidi"/>
        </w:rPr>
        <w:t xml:space="preserve"> are the first letters of </w:t>
      </w:r>
      <w:r w:rsidRPr="00844725">
        <w:rPr>
          <w:rFonts w:ascii="Candara" w:hAnsi="Candara" w:cstheme="majorBidi"/>
          <w:b/>
          <w:bCs/>
          <w:rtl/>
          <w:lang w:bidi="he-IL"/>
        </w:rPr>
        <w:t>כ</w:t>
      </w:r>
      <w:r w:rsidRPr="00844725">
        <w:rPr>
          <w:rFonts w:ascii="Candara" w:hAnsi="Candara" w:cstheme="majorBidi"/>
          <w:rtl/>
          <w:lang w:bidi="he-IL"/>
        </w:rPr>
        <w:t xml:space="preserve">די </w:t>
      </w:r>
      <w:r w:rsidRPr="00844725">
        <w:rPr>
          <w:rFonts w:ascii="Candara" w:hAnsi="Candara" w:cstheme="majorBidi"/>
          <w:b/>
          <w:bCs/>
          <w:rtl/>
          <w:lang w:bidi="he-IL"/>
        </w:rPr>
        <w:t>ל</w:t>
      </w:r>
      <w:r w:rsidRPr="00844725">
        <w:rPr>
          <w:rFonts w:ascii="Candara" w:hAnsi="Candara" w:cstheme="majorBidi"/>
          <w:rtl/>
          <w:lang w:bidi="he-IL"/>
        </w:rPr>
        <w:t xml:space="preserve">טהרנו </w:t>
      </w:r>
      <w:r w:rsidRPr="00844725">
        <w:rPr>
          <w:rFonts w:ascii="Candara" w:hAnsi="Candara" w:cstheme="majorBidi"/>
          <w:b/>
          <w:bCs/>
          <w:rtl/>
          <w:lang w:bidi="he-IL"/>
        </w:rPr>
        <w:t>מ</w:t>
      </w:r>
      <w:r w:rsidRPr="00844725">
        <w:rPr>
          <w:rFonts w:ascii="Candara" w:hAnsi="Candara" w:cstheme="majorBidi"/>
          <w:rtl/>
          <w:lang w:bidi="he-IL"/>
        </w:rPr>
        <w:t>קלפותינו</w:t>
      </w:r>
      <w:r w:rsidRPr="00844725">
        <w:rPr>
          <w:rFonts w:ascii="Candara" w:hAnsi="Candara" w:cstheme="majorBidi"/>
          <w:lang w:bidi="he-IL"/>
        </w:rPr>
        <w:t xml:space="preserve">. </w:t>
      </w:r>
    </w:p>
  </w:footnote>
  <w:footnote w:id="16">
    <w:p w:rsidR="00395ABD" w:rsidRPr="00844725" w:rsidRDefault="00395ABD" w:rsidP="001F3BAC">
      <w:pPr>
        <w:pStyle w:val="FootnoteText"/>
        <w:jc w:val="both"/>
        <w:rPr>
          <w:rFonts w:ascii="Candara" w:hAnsi="Candara" w:cstheme="majorBidi"/>
        </w:rPr>
      </w:pPr>
      <w:r w:rsidRPr="00844725">
        <w:rPr>
          <w:rStyle w:val="FootnoteReference"/>
          <w:rFonts w:ascii="Candara" w:hAnsi="Candara" w:cstheme="majorBidi"/>
        </w:rPr>
        <w:footnoteRef/>
      </w:r>
      <w:r w:rsidRPr="00844725">
        <w:rPr>
          <w:rFonts w:ascii="Candara" w:hAnsi="Candara" w:cstheme="majorBidi"/>
          <w:lang w:bidi="he-IL"/>
        </w:rPr>
        <w:t>Tehillim 34.</w:t>
      </w:r>
      <w:r w:rsidRPr="00844725">
        <w:rPr>
          <w:rFonts w:ascii="Candara" w:hAnsi="Candara" w:cstheme="majorBidi"/>
        </w:rPr>
        <w:t xml:space="preserve">This can be compared to a candle as the more waste that is removed from the candle, the </w:t>
      </w:r>
      <w:r w:rsidR="001F3BAC">
        <w:rPr>
          <w:rFonts w:ascii="Candara" w:hAnsi="Candara" w:cstheme="majorBidi"/>
        </w:rPr>
        <w:t xml:space="preserve">better </w:t>
      </w:r>
      <w:r w:rsidRPr="00844725">
        <w:rPr>
          <w:rFonts w:ascii="Candara" w:hAnsi="Candara" w:cstheme="majorBidi"/>
        </w:rPr>
        <w:t xml:space="preserve">it lights.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717F6"/>
    <w:rsid w:val="0000763A"/>
    <w:rsid w:val="00035C3E"/>
    <w:rsid w:val="0005497D"/>
    <w:rsid w:val="00061B89"/>
    <w:rsid w:val="00065EAD"/>
    <w:rsid w:val="00074184"/>
    <w:rsid w:val="00082D95"/>
    <w:rsid w:val="00085BFE"/>
    <w:rsid w:val="00092E3D"/>
    <w:rsid w:val="0009694D"/>
    <w:rsid w:val="000B218F"/>
    <w:rsid w:val="000C0936"/>
    <w:rsid w:val="000F7D13"/>
    <w:rsid w:val="00103BAB"/>
    <w:rsid w:val="001116CD"/>
    <w:rsid w:val="00120334"/>
    <w:rsid w:val="001256A5"/>
    <w:rsid w:val="0013210F"/>
    <w:rsid w:val="00140FC8"/>
    <w:rsid w:val="00153A16"/>
    <w:rsid w:val="0017306F"/>
    <w:rsid w:val="001820F9"/>
    <w:rsid w:val="001B0CA8"/>
    <w:rsid w:val="001B7000"/>
    <w:rsid w:val="001C046B"/>
    <w:rsid w:val="001C44F1"/>
    <w:rsid w:val="001E2093"/>
    <w:rsid w:val="001F2431"/>
    <w:rsid w:val="001F3BAC"/>
    <w:rsid w:val="0020167D"/>
    <w:rsid w:val="00203C46"/>
    <w:rsid w:val="00225DE0"/>
    <w:rsid w:val="00240DA4"/>
    <w:rsid w:val="00246C38"/>
    <w:rsid w:val="00255C27"/>
    <w:rsid w:val="00263E65"/>
    <w:rsid w:val="0026561D"/>
    <w:rsid w:val="00275DFA"/>
    <w:rsid w:val="00280777"/>
    <w:rsid w:val="00280EFD"/>
    <w:rsid w:val="00295829"/>
    <w:rsid w:val="002A7561"/>
    <w:rsid w:val="002B00C8"/>
    <w:rsid w:val="002B7A38"/>
    <w:rsid w:val="002B7CF4"/>
    <w:rsid w:val="002D45FB"/>
    <w:rsid w:val="002F6A99"/>
    <w:rsid w:val="00304705"/>
    <w:rsid w:val="00307B3E"/>
    <w:rsid w:val="00321B87"/>
    <w:rsid w:val="003316E4"/>
    <w:rsid w:val="00334694"/>
    <w:rsid w:val="003353AD"/>
    <w:rsid w:val="0033654F"/>
    <w:rsid w:val="00345AE6"/>
    <w:rsid w:val="0035444B"/>
    <w:rsid w:val="003645D6"/>
    <w:rsid w:val="00366A18"/>
    <w:rsid w:val="00376871"/>
    <w:rsid w:val="00392A77"/>
    <w:rsid w:val="00395ABD"/>
    <w:rsid w:val="003A22F4"/>
    <w:rsid w:val="003A2D3C"/>
    <w:rsid w:val="003A56A0"/>
    <w:rsid w:val="003B60C2"/>
    <w:rsid w:val="003C2704"/>
    <w:rsid w:val="003C33BA"/>
    <w:rsid w:val="003C3450"/>
    <w:rsid w:val="003D203A"/>
    <w:rsid w:val="003D72D2"/>
    <w:rsid w:val="003E51D0"/>
    <w:rsid w:val="003E5B23"/>
    <w:rsid w:val="00413E54"/>
    <w:rsid w:val="004372F3"/>
    <w:rsid w:val="00437CDA"/>
    <w:rsid w:val="004619B4"/>
    <w:rsid w:val="00461FAE"/>
    <w:rsid w:val="00467B34"/>
    <w:rsid w:val="00470098"/>
    <w:rsid w:val="00470C69"/>
    <w:rsid w:val="00473A24"/>
    <w:rsid w:val="00475A35"/>
    <w:rsid w:val="00477D16"/>
    <w:rsid w:val="00480A10"/>
    <w:rsid w:val="00483B9A"/>
    <w:rsid w:val="00485779"/>
    <w:rsid w:val="00486E91"/>
    <w:rsid w:val="004A1A6A"/>
    <w:rsid w:val="004E3099"/>
    <w:rsid w:val="004E5849"/>
    <w:rsid w:val="004F32BC"/>
    <w:rsid w:val="004F6E4C"/>
    <w:rsid w:val="0053038A"/>
    <w:rsid w:val="00530E64"/>
    <w:rsid w:val="00550469"/>
    <w:rsid w:val="00557B46"/>
    <w:rsid w:val="00562FC9"/>
    <w:rsid w:val="00564648"/>
    <w:rsid w:val="00582F73"/>
    <w:rsid w:val="005A4979"/>
    <w:rsid w:val="005D3245"/>
    <w:rsid w:val="005F1493"/>
    <w:rsid w:val="005F37D0"/>
    <w:rsid w:val="005F5048"/>
    <w:rsid w:val="005F7C94"/>
    <w:rsid w:val="00603037"/>
    <w:rsid w:val="006066C4"/>
    <w:rsid w:val="00615176"/>
    <w:rsid w:val="00620286"/>
    <w:rsid w:val="00653175"/>
    <w:rsid w:val="00653858"/>
    <w:rsid w:val="00662E10"/>
    <w:rsid w:val="00670AEE"/>
    <w:rsid w:val="006730B9"/>
    <w:rsid w:val="006756D3"/>
    <w:rsid w:val="006764C4"/>
    <w:rsid w:val="00685E14"/>
    <w:rsid w:val="00690E7A"/>
    <w:rsid w:val="00697B6E"/>
    <w:rsid w:val="006C13C5"/>
    <w:rsid w:val="006E1D72"/>
    <w:rsid w:val="006F1B26"/>
    <w:rsid w:val="006F23BA"/>
    <w:rsid w:val="006F5801"/>
    <w:rsid w:val="00702C62"/>
    <w:rsid w:val="0071636F"/>
    <w:rsid w:val="00735B86"/>
    <w:rsid w:val="00740846"/>
    <w:rsid w:val="00750B2F"/>
    <w:rsid w:val="00761466"/>
    <w:rsid w:val="00773207"/>
    <w:rsid w:val="0078067F"/>
    <w:rsid w:val="007822C1"/>
    <w:rsid w:val="00783CD7"/>
    <w:rsid w:val="007A5FD5"/>
    <w:rsid w:val="007B3E1A"/>
    <w:rsid w:val="007B50F9"/>
    <w:rsid w:val="007B5DBD"/>
    <w:rsid w:val="007B7E3E"/>
    <w:rsid w:val="007C28CB"/>
    <w:rsid w:val="007C47C2"/>
    <w:rsid w:val="007D5DC9"/>
    <w:rsid w:val="007D673C"/>
    <w:rsid w:val="007D76E2"/>
    <w:rsid w:val="007F4D65"/>
    <w:rsid w:val="007F6F77"/>
    <w:rsid w:val="007F794A"/>
    <w:rsid w:val="008100A7"/>
    <w:rsid w:val="00812EE6"/>
    <w:rsid w:val="00817A20"/>
    <w:rsid w:val="00823123"/>
    <w:rsid w:val="00825FDC"/>
    <w:rsid w:val="00832A38"/>
    <w:rsid w:val="00835F7F"/>
    <w:rsid w:val="0084031C"/>
    <w:rsid w:val="00844725"/>
    <w:rsid w:val="008835DF"/>
    <w:rsid w:val="00883CEA"/>
    <w:rsid w:val="0088415F"/>
    <w:rsid w:val="00894019"/>
    <w:rsid w:val="008A177A"/>
    <w:rsid w:val="008A4734"/>
    <w:rsid w:val="008A5327"/>
    <w:rsid w:val="008A7304"/>
    <w:rsid w:val="008D0B61"/>
    <w:rsid w:val="008D2273"/>
    <w:rsid w:val="008D2F46"/>
    <w:rsid w:val="008F1997"/>
    <w:rsid w:val="008F4D10"/>
    <w:rsid w:val="008F693C"/>
    <w:rsid w:val="008F71D8"/>
    <w:rsid w:val="009002E5"/>
    <w:rsid w:val="0090785B"/>
    <w:rsid w:val="00917F4C"/>
    <w:rsid w:val="00923515"/>
    <w:rsid w:val="009312BD"/>
    <w:rsid w:val="009348B6"/>
    <w:rsid w:val="00947B34"/>
    <w:rsid w:val="00962DC2"/>
    <w:rsid w:val="00975B5D"/>
    <w:rsid w:val="009778DD"/>
    <w:rsid w:val="00980548"/>
    <w:rsid w:val="009A6240"/>
    <w:rsid w:val="009A6629"/>
    <w:rsid w:val="009B115D"/>
    <w:rsid w:val="009E7B1A"/>
    <w:rsid w:val="00A015B3"/>
    <w:rsid w:val="00A14FBF"/>
    <w:rsid w:val="00A16261"/>
    <w:rsid w:val="00A31D68"/>
    <w:rsid w:val="00A4573C"/>
    <w:rsid w:val="00A5295C"/>
    <w:rsid w:val="00A64787"/>
    <w:rsid w:val="00A6625C"/>
    <w:rsid w:val="00A717F6"/>
    <w:rsid w:val="00A718C1"/>
    <w:rsid w:val="00A71D2B"/>
    <w:rsid w:val="00A858C7"/>
    <w:rsid w:val="00A95DE0"/>
    <w:rsid w:val="00AA2CA7"/>
    <w:rsid w:val="00AB19DE"/>
    <w:rsid w:val="00AB1A1A"/>
    <w:rsid w:val="00AB358C"/>
    <w:rsid w:val="00AB375F"/>
    <w:rsid w:val="00AC3A25"/>
    <w:rsid w:val="00AC3BD9"/>
    <w:rsid w:val="00AC3F7B"/>
    <w:rsid w:val="00AC5A7E"/>
    <w:rsid w:val="00AD635E"/>
    <w:rsid w:val="00AE2E70"/>
    <w:rsid w:val="00AF20C0"/>
    <w:rsid w:val="00B21286"/>
    <w:rsid w:val="00B22567"/>
    <w:rsid w:val="00B2264E"/>
    <w:rsid w:val="00B23352"/>
    <w:rsid w:val="00B31D37"/>
    <w:rsid w:val="00B370E7"/>
    <w:rsid w:val="00B42537"/>
    <w:rsid w:val="00B55456"/>
    <w:rsid w:val="00B966C0"/>
    <w:rsid w:val="00BA02BF"/>
    <w:rsid w:val="00BA2068"/>
    <w:rsid w:val="00BA7DAF"/>
    <w:rsid w:val="00BE0A4D"/>
    <w:rsid w:val="00BF09C4"/>
    <w:rsid w:val="00BF0AE5"/>
    <w:rsid w:val="00C01124"/>
    <w:rsid w:val="00C051A5"/>
    <w:rsid w:val="00C2205F"/>
    <w:rsid w:val="00C22B50"/>
    <w:rsid w:val="00C6067B"/>
    <w:rsid w:val="00C73D5E"/>
    <w:rsid w:val="00C743E4"/>
    <w:rsid w:val="00C97E4C"/>
    <w:rsid w:val="00CC25E8"/>
    <w:rsid w:val="00CC765E"/>
    <w:rsid w:val="00CC785E"/>
    <w:rsid w:val="00D1206B"/>
    <w:rsid w:val="00D15357"/>
    <w:rsid w:val="00D20C88"/>
    <w:rsid w:val="00D21375"/>
    <w:rsid w:val="00D25C1F"/>
    <w:rsid w:val="00D263D1"/>
    <w:rsid w:val="00D4294B"/>
    <w:rsid w:val="00D45517"/>
    <w:rsid w:val="00D66355"/>
    <w:rsid w:val="00D83E92"/>
    <w:rsid w:val="00D8733A"/>
    <w:rsid w:val="00DC43C5"/>
    <w:rsid w:val="00DC459A"/>
    <w:rsid w:val="00DE026E"/>
    <w:rsid w:val="00DE4824"/>
    <w:rsid w:val="00DF2080"/>
    <w:rsid w:val="00DF623F"/>
    <w:rsid w:val="00E02967"/>
    <w:rsid w:val="00E23D10"/>
    <w:rsid w:val="00E30D52"/>
    <w:rsid w:val="00E44EE6"/>
    <w:rsid w:val="00E5192B"/>
    <w:rsid w:val="00E55E35"/>
    <w:rsid w:val="00E816E4"/>
    <w:rsid w:val="00E91F49"/>
    <w:rsid w:val="00EB24C0"/>
    <w:rsid w:val="00EC0462"/>
    <w:rsid w:val="00EE2BDE"/>
    <w:rsid w:val="00EE4E24"/>
    <w:rsid w:val="00EF03CE"/>
    <w:rsid w:val="00EF4326"/>
    <w:rsid w:val="00F011EC"/>
    <w:rsid w:val="00F16635"/>
    <w:rsid w:val="00F2256D"/>
    <w:rsid w:val="00F2506C"/>
    <w:rsid w:val="00F43950"/>
    <w:rsid w:val="00F45ED1"/>
    <w:rsid w:val="00F47872"/>
    <w:rsid w:val="00F53B22"/>
    <w:rsid w:val="00F547FE"/>
    <w:rsid w:val="00F620CB"/>
    <w:rsid w:val="00F7202A"/>
    <w:rsid w:val="00F8597B"/>
    <w:rsid w:val="00F86188"/>
    <w:rsid w:val="00F910CC"/>
    <w:rsid w:val="00FB7014"/>
    <w:rsid w:val="00FC09E4"/>
    <w:rsid w:val="00FC53E0"/>
    <w:rsid w:val="00FD1B37"/>
    <w:rsid w:val="00FE72E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573C"/>
    <w:pPr>
      <w:spacing w:after="0" w:line="240" w:lineRule="auto"/>
    </w:pPr>
  </w:style>
  <w:style w:type="paragraph" w:styleId="FootnoteText">
    <w:name w:val="footnote text"/>
    <w:basedOn w:val="Normal"/>
    <w:link w:val="FootnoteTextChar"/>
    <w:uiPriority w:val="99"/>
    <w:semiHidden/>
    <w:unhideWhenUsed/>
    <w:rsid w:val="00F45E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5ED1"/>
    <w:rPr>
      <w:sz w:val="20"/>
      <w:szCs w:val="20"/>
    </w:rPr>
  </w:style>
  <w:style w:type="character" w:styleId="FootnoteReference">
    <w:name w:val="footnote reference"/>
    <w:basedOn w:val="DefaultParagraphFont"/>
    <w:uiPriority w:val="99"/>
    <w:unhideWhenUsed/>
    <w:rsid w:val="00F45ED1"/>
    <w:rPr>
      <w:vertAlign w:val="superscript"/>
    </w:rPr>
  </w:style>
  <w:style w:type="paragraph" w:styleId="EndnoteText">
    <w:name w:val="endnote text"/>
    <w:basedOn w:val="Normal"/>
    <w:link w:val="EndnoteTextChar"/>
    <w:uiPriority w:val="99"/>
    <w:semiHidden/>
    <w:unhideWhenUsed/>
    <w:rsid w:val="00470098"/>
    <w:pPr>
      <w:spacing w:after="0" w:line="240" w:lineRule="auto"/>
    </w:pPr>
    <w:rPr>
      <w:rFonts w:eastAsiaTheme="minorEastAsia"/>
      <w:sz w:val="20"/>
      <w:szCs w:val="20"/>
      <w:lang w:bidi="he-IL"/>
    </w:rPr>
  </w:style>
  <w:style w:type="character" w:customStyle="1" w:styleId="EndnoteTextChar">
    <w:name w:val="Endnote Text Char"/>
    <w:basedOn w:val="DefaultParagraphFont"/>
    <w:link w:val="EndnoteText"/>
    <w:uiPriority w:val="99"/>
    <w:semiHidden/>
    <w:rsid w:val="00470098"/>
    <w:rPr>
      <w:rFonts w:eastAsiaTheme="minorEastAsia"/>
      <w:sz w:val="20"/>
      <w:szCs w:val="20"/>
      <w:lang w:bidi="he-IL"/>
    </w:rPr>
  </w:style>
  <w:style w:type="character" w:styleId="EndnoteReference">
    <w:name w:val="endnote reference"/>
    <w:basedOn w:val="DefaultParagraphFont"/>
    <w:uiPriority w:val="99"/>
    <w:semiHidden/>
    <w:unhideWhenUsed/>
    <w:rsid w:val="0047009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50740-3F0D-4617-ACEB-C0031D005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639</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c:creator>
  <cp:lastModifiedBy>A_Muller</cp:lastModifiedBy>
  <cp:revision>2</cp:revision>
  <cp:lastPrinted>2016-04-19T05:28:00Z</cp:lastPrinted>
  <dcterms:created xsi:type="dcterms:W3CDTF">2016-04-19T14:09:00Z</dcterms:created>
  <dcterms:modified xsi:type="dcterms:W3CDTF">2016-04-19T14:09:00Z</dcterms:modified>
</cp:coreProperties>
</file>