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CC5" w:rsidRDefault="00FA6CC5" w:rsidP="00FA6CC5">
      <w:pPr>
        <w:jc w:val="both"/>
        <w:rPr>
          <w:rFonts w:asciiTheme="minorBidi" w:eastAsiaTheme="minorHAnsi" w:hAnsiTheme="minorBidi" w:cstheme="minorBidi"/>
          <w:b/>
          <w:bCs/>
          <w:lang w:bidi="he-IL"/>
        </w:rPr>
      </w:pPr>
      <w:proofErr w:type="spellStart"/>
      <w:r>
        <w:rPr>
          <w:rFonts w:asciiTheme="minorBidi" w:hAnsiTheme="minorBidi"/>
          <w:b/>
          <w:bCs/>
        </w:rPr>
        <w:t>Shavuos</w:t>
      </w:r>
      <w:proofErr w:type="spellEnd"/>
      <w:r>
        <w:rPr>
          <w:rFonts w:asciiTheme="minorBidi" w:hAnsiTheme="minorBidi"/>
          <w:b/>
          <w:bCs/>
        </w:rPr>
        <w:t xml:space="preserve"> – </w:t>
      </w:r>
      <w:r>
        <w:rPr>
          <w:rFonts w:asciiTheme="minorBidi" w:hAnsiTheme="minorBidi"/>
          <w:b/>
          <w:bCs/>
          <w:rtl/>
          <w:lang w:bidi="he-IL"/>
        </w:rPr>
        <w:t>ובאו כולם בברית יחד</w:t>
      </w:r>
    </w:p>
    <w:p w:rsidR="00FA6CC5" w:rsidRDefault="00FA6CC5" w:rsidP="00FA6CC5">
      <w:pPr>
        <w:jc w:val="both"/>
        <w:rPr>
          <w:rFonts w:asciiTheme="minorBidi" w:hAnsiTheme="minorBidi"/>
          <w:b/>
          <w:bCs/>
          <w:lang w:bidi="he-IL"/>
        </w:rPr>
      </w:pPr>
      <w:r>
        <w:rPr>
          <w:rFonts w:asciiTheme="minorBidi" w:hAnsiTheme="minorBidi"/>
          <w:b/>
          <w:bCs/>
          <w:lang w:bidi="he-IL"/>
        </w:rPr>
        <w:t>Standing Together</w:t>
      </w:r>
    </w:p>
    <w:p w:rsidR="00FA6CC5" w:rsidRDefault="00FA6CC5" w:rsidP="00FA6CC5">
      <w:pPr>
        <w:jc w:val="both"/>
        <w:rPr>
          <w:rFonts w:asciiTheme="minorBidi" w:hAnsiTheme="minorBidi"/>
          <w:lang w:bidi="he-IL"/>
        </w:rPr>
      </w:pPr>
      <w:r>
        <w:rPr>
          <w:rFonts w:asciiTheme="minorBidi" w:hAnsiTheme="minorBidi"/>
          <w:lang w:bidi="he-IL"/>
        </w:rPr>
        <w:t xml:space="preserve">It was our greatest defining moment. Klall Yisroel stood in complete unity at </w:t>
      </w:r>
      <w:proofErr w:type="spellStart"/>
      <w:r>
        <w:rPr>
          <w:rFonts w:asciiTheme="minorBidi" w:hAnsiTheme="minorBidi"/>
          <w:lang w:bidi="he-IL"/>
        </w:rPr>
        <w:t>Har</w:t>
      </w:r>
      <w:proofErr w:type="spellEnd"/>
      <w:r>
        <w:rPr>
          <w:rFonts w:asciiTheme="minorBidi" w:hAnsiTheme="minorBidi"/>
          <w:lang w:bidi="he-IL"/>
        </w:rPr>
        <w:t xml:space="preserve"> Sinai, ready to accept the Torah – </w:t>
      </w:r>
      <w:r>
        <w:rPr>
          <w:rFonts w:asciiTheme="minorBidi" w:hAnsiTheme="minorBidi" w:hint="cs"/>
          <w:rtl/>
          <w:lang w:bidi="he-IL"/>
        </w:rPr>
        <w:t>כאיש אחד בלב אחד</w:t>
      </w:r>
      <w:r>
        <w:rPr>
          <w:rFonts w:asciiTheme="minorBidi" w:hAnsiTheme="minorBidi"/>
          <w:lang w:bidi="he-IL"/>
        </w:rPr>
        <w:t xml:space="preserve">. It wasn’t only the </w:t>
      </w:r>
      <w:r>
        <w:rPr>
          <w:rFonts w:asciiTheme="minorBidi" w:hAnsiTheme="minorBidi" w:hint="cs"/>
          <w:rtl/>
          <w:lang w:bidi="he-IL"/>
        </w:rPr>
        <w:t>קבלת התורה</w:t>
      </w:r>
      <w:bookmarkStart w:id="0" w:name="_GoBack"/>
      <w:bookmarkEnd w:id="0"/>
      <w:r>
        <w:rPr>
          <w:rFonts w:asciiTheme="minorBidi" w:hAnsiTheme="minorBidi"/>
          <w:lang w:bidi="he-IL"/>
        </w:rPr>
        <w:t xml:space="preserve">that made it so important. It was the achievement of each and every Yid feeling that every other person was equally important to the success of this endeavor. The competitiveness, disdain and superiority that seemed to plague </w:t>
      </w:r>
      <w:proofErr w:type="spellStart"/>
      <w:r>
        <w:rPr>
          <w:rFonts w:asciiTheme="minorBidi" w:hAnsiTheme="minorBidi"/>
          <w:lang w:bidi="he-IL"/>
        </w:rPr>
        <w:t>Klall</w:t>
      </w:r>
      <w:proofErr w:type="spellEnd"/>
      <w:r>
        <w:rPr>
          <w:rFonts w:asciiTheme="minorBidi" w:hAnsiTheme="minorBidi"/>
          <w:lang w:bidi="he-IL"/>
        </w:rPr>
        <w:t xml:space="preserve"> </w:t>
      </w:r>
      <w:proofErr w:type="spellStart"/>
      <w:r>
        <w:rPr>
          <w:rFonts w:asciiTheme="minorBidi" w:hAnsiTheme="minorBidi"/>
          <w:lang w:bidi="he-IL"/>
        </w:rPr>
        <w:t>Yisroel</w:t>
      </w:r>
      <w:proofErr w:type="spellEnd"/>
      <w:r>
        <w:rPr>
          <w:rFonts w:asciiTheme="minorBidi" w:hAnsiTheme="minorBidi"/>
          <w:lang w:bidi="he-IL"/>
        </w:rPr>
        <w:t xml:space="preserve"> from </w:t>
      </w:r>
      <w:proofErr w:type="spellStart"/>
      <w:r>
        <w:rPr>
          <w:rFonts w:asciiTheme="minorBidi" w:hAnsiTheme="minorBidi"/>
          <w:lang w:bidi="he-IL"/>
        </w:rPr>
        <w:t>Kriyas</w:t>
      </w:r>
      <w:proofErr w:type="spellEnd"/>
      <w:r>
        <w:rPr>
          <w:rFonts w:asciiTheme="minorBidi" w:hAnsiTheme="minorBidi"/>
          <w:lang w:bidi="he-IL"/>
        </w:rPr>
        <w:t xml:space="preserve"> Yam </w:t>
      </w:r>
      <w:proofErr w:type="spellStart"/>
      <w:r>
        <w:rPr>
          <w:rFonts w:asciiTheme="minorBidi" w:hAnsiTheme="minorBidi"/>
          <w:lang w:bidi="he-IL"/>
        </w:rPr>
        <w:t>Suf</w:t>
      </w:r>
      <w:proofErr w:type="spellEnd"/>
      <w:r>
        <w:rPr>
          <w:rFonts w:asciiTheme="minorBidi" w:hAnsiTheme="minorBidi"/>
          <w:lang w:bidi="he-IL"/>
        </w:rPr>
        <w:t xml:space="preserve"> and through all their other encampments, was blessedly set aside, for now. The Two-Yidden-Three-Shuls Syndrome, is not a feature of our make-up that anyone is very proud of.</w:t>
      </w:r>
    </w:p>
    <w:p w:rsidR="00FA6CC5" w:rsidRDefault="00FA6CC5" w:rsidP="00FA6CC5">
      <w:pPr>
        <w:jc w:val="both"/>
        <w:rPr>
          <w:rFonts w:asciiTheme="minorBidi" w:hAnsiTheme="minorBidi"/>
          <w:lang w:bidi="he-IL"/>
        </w:rPr>
      </w:pPr>
      <w:r>
        <w:rPr>
          <w:rFonts w:asciiTheme="minorBidi" w:hAnsiTheme="minorBidi"/>
          <w:lang w:bidi="he-IL"/>
        </w:rPr>
        <w:t xml:space="preserve">My sainted grandfather, R’ </w:t>
      </w:r>
      <w:proofErr w:type="spellStart"/>
      <w:r>
        <w:rPr>
          <w:rFonts w:asciiTheme="minorBidi" w:hAnsiTheme="minorBidi"/>
          <w:lang w:bidi="he-IL"/>
        </w:rPr>
        <w:t>ElimelechFischmanHy”d</w:t>
      </w:r>
      <w:proofErr w:type="spellEnd"/>
      <w:r>
        <w:rPr>
          <w:rFonts w:asciiTheme="minorBidi" w:hAnsiTheme="minorBidi"/>
          <w:lang w:bidi="he-IL"/>
        </w:rPr>
        <w:t xml:space="preserve">, who gave his life </w:t>
      </w:r>
      <w:r>
        <w:rPr>
          <w:rFonts w:asciiTheme="minorBidi" w:hAnsiTheme="minorBidi" w:hint="cs"/>
          <w:rtl/>
          <w:lang w:bidi="he-IL"/>
        </w:rPr>
        <w:t>על קידוש ה'</w:t>
      </w:r>
      <w:r>
        <w:rPr>
          <w:rFonts w:asciiTheme="minorBidi" w:hAnsiTheme="minorBidi"/>
          <w:lang w:bidi="he-IL"/>
        </w:rPr>
        <w:t xml:space="preserve">in Auschwitz, on the first day of </w:t>
      </w:r>
      <w:proofErr w:type="spellStart"/>
      <w:r>
        <w:rPr>
          <w:rFonts w:asciiTheme="minorBidi" w:hAnsiTheme="minorBidi"/>
          <w:lang w:bidi="he-IL"/>
        </w:rPr>
        <w:t>Shavuos</w:t>
      </w:r>
      <w:proofErr w:type="spellEnd"/>
      <w:r>
        <w:rPr>
          <w:rFonts w:asciiTheme="minorBidi" w:hAnsiTheme="minorBidi"/>
          <w:lang w:bidi="he-IL"/>
        </w:rPr>
        <w:t xml:space="preserve">, writes in his </w:t>
      </w:r>
      <w:proofErr w:type="spellStart"/>
      <w:r>
        <w:rPr>
          <w:rFonts w:asciiTheme="minorBidi" w:hAnsiTheme="minorBidi"/>
          <w:lang w:bidi="he-IL"/>
        </w:rPr>
        <w:t>SeferLechemAbirim</w:t>
      </w:r>
      <w:proofErr w:type="spellEnd"/>
      <w:r>
        <w:rPr>
          <w:rFonts w:asciiTheme="minorBidi" w:hAnsiTheme="minorBidi"/>
          <w:lang w:bidi="he-IL"/>
        </w:rPr>
        <w:t xml:space="preserve">, that </w:t>
      </w:r>
      <w:proofErr w:type="spellStart"/>
      <w:r>
        <w:rPr>
          <w:rFonts w:asciiTheme="minorBidi" w:hAnsiTheme="minorBidi"/>
          <w:lang w:bidi="he-IL"/>
        </w:rPr>
        <w:t>Klall</w:t>
      </w:r>
      <w:proofErr w:type="spellEnd"/>
      <w:r>
        <w:rPr>
          <w:rFonts w:asciiTheme="minorBidi" w:hAnsiTheme="minorBidi"/>
          <w:lang w:bidi="he-IL"/>
        </w:rPr>
        <w:t xml:space="preserve"> </w:t>
      </w:r>
      <w:proofErr w:type="spellStart"/>
      <w:r>
        <w:rPr>
          <w:rFonts w:asciiTheme="minorBidi" w:hAnsiTheme="minorBidi"/>
          <w:lang w:bidi="he-IL"/>
        </w:rPr>
        <w:t>Yisroel’s</w:t>
      </w:r>
      <w:proofErr w:type="spellEnd"/>
      <w:r>
        <w:rPr>
          <w:rFonts w:asciiTheme="minorBidi" w:hAnsiTheme="minorBidi"/>
          <w:lang w:bidi="he-IL"/>
        </w:rPr>
        <w:t xml:space="preserve"> unity was essential for </w:t>
      </w:r>
      <w:proofErr w:type="spellStart"/>
      <w:r>
        <w:rPr>
          <w:rFonts w:asciiTheme="minorBidi" w:hAnsiTheme="minorBidi"/>
          <w:lang w:bidi="he-IL"/>
        </w:rPr>
        <w:t>Kabbolas</w:t>
      </w:r>
      <w:proofErr w:type="spellEnd"/>
      <w:r>
        <w:rPr>
          <w:rFonts w:asciiTheme="minorBidi" w:hAnsiTheme="minorBidi"/>
          <w:lang w:bidi="he-IL"/>
        </w:rPr>
        <w:t xml:space="preserve"> </w:t>
      </w:r>
      <w:proofErr w:type="spellStart"/>
      <w:r>
        <w:rPr>
          <w:rFonts w:asciiTheme="minorBidi" w:hAnsiTheme="minorBidi"/>
          <w:lang w:bidi="he-IL"/>
        </w:rPr>
        <w:t>HaTorah</w:t>
      </w:r>
      <w:proofErr w:type="spellEnd"/>
      <w:r>
        <w:rPr>
          <w:rFonts w:asciiTheme="minorBidi" w:hAnsiTheme="minorBidi"/>
          <w:lang w:bidi="he-IL"/>
        </w:rPr>
        <w:t xml:space="preserve">. How would it be possible to consent to fulfill all the </w:t>
      </w:r>
      <w:proofErr w:type="spellStart"/>
      <w:r>
        <w:rPr>
          <w:rFonts w:asciiTheme="minorBidi" w:hAnsiTheme="minorBidi"/>
          <w:lang w:bidi="he-IL"/>
        </w:rPr>
        <w:t>Mitzvos</w:t>
      </w:r>
      <w:proofErr w:type="spellEnd"/>
      <w:r>
        <w:rPr>
          <w:rFonts w:asciiTheme="minorBidi" w:hAnsiTheme="minorBidi"/>
          <w:lang w:bidi="he-IL"/>
        </w:rPr>
        <w:t xml:space="preserve"> of the Torah? No one person can fulfill all 613 </w:t>
      </w:r>
      <w:proofErr w:type="spellStart"/>
      <w:r>
        <w:rPr>
          <w:rFonts w:asciiTheme="minorBidi" w:hAnsiTheme="minorBidi"/>
          <w:lang w:bidi="he-IL"/>
        </w:rPr>
        <w:t>Mitzvos</w:t>
      </w:r>
      <w:proofErr w:type="spellEnd"/>
      <w:r>
        <w:rPr>
          <w:rFonts w:asciiTheme="minorBidi" w:hAnsiTheme="minorBidi"/>
          <w:lang w:bidi="he-IL"/>
        </w:rPr>
        <w:t xml:space="preserve">. Some </w:t>
      </w:r>
      <w:proofErr w:type="spellStart"/>
      <w:r>
        <w:rPr>
          <w:rFonts w:asciiTheme="minorBidi" w:hAnsiTheme="minorBidi"/>
          <w:lang w:bidi="he-IL"/>
        </w:rPr>
        <w:t>Mitzvos</w:t>
      </w:r>
      <w:proofErr w:type="spellEnd"/>
      <w:r>
        <w:rPr>
          <w:rFonts w:asciiTheme="minorBidi" w:hAnsiTheme="minorBidi"/>
          <w:lang w:bidi="he-IL"/>
        </w:rPr>
        <w:t xml:space="preserve"> are only for </w:t>
      </w:r>
      <w:proofErr w:type="spellStart"/>
      <w:r>
        <w:rPr>
          <w:rFonts w:asciiTheme="minorBidi" w:hAnsiTheme="minorBidi"/>
          <w:lang w:bidi="he-IL"/>
        </w:rPr>
        <w:t>Kohanim</w:t>
      </w:r>
      <w:proofErr w:type="spellEnd"/>
      <w:r>
        <w:rPr>
          <w:rFonts w:asciiTheme="minorBidi" w:hAnsiTheme="minorBidi"/>
          <w:lang w:bidi="he-IL"/>
        </w:rPr>
        <w:t xml:space="preserve">. Some can only be done in </w:t>
      </w:r>
      <w:proofErr w:type="spellStart"/>
      <w:r>
        <w:rPr>
          <w:rFonts w:asciiTheme="minorBidi" w:hAnsiTheme="minorBidi"/>
          <w:lang w:bidi="he-IL"/>
        </w:rPr>
        <w:t>Eretz</w:t>
      </w:r>
      <w:proofErr w:type="spellEnd"/>
      <w:r>
        <w:rPr>
          <w:rFonts w:asciiTheme="minorBidi" w:hAnsiTheme="minorBidi"/>
          <w:lang w:bidi="he-IL"/>
        </w:rPr>
        <w:t xml:space="preserve"> </w:t>
      </w:r>
      <w:proofErr w:type="spellStart"/>
      <w:r>
        <w:rPr>
          <w:rFonts w:asciiTheme="minorBidi" w:hAnsiTheme="minorBidi"/>
          <w:lang w:bidi="he-IL"/>
        </w:rPr>
        <w:t>Yisroel</w:t>
      </w:r>
      <w:proofErr w:type="spellEnd"/>
      <w:r>
        <w:rPr>
          <w:rFonts w:asciiTheme="minorBidi" w:hAnsiTheme="minorBidi"/>
          <w:lang w:bidi="he-IL"/>
        </w:rPr>
        <w:t xml:space="preserve">, or in the </w:t>
      </w:r>
      <w:proofErr w:type="spellStart"/>
      <w:r>
        <w:rPr>
          <w:rFonts w:asciiTheme="minorBidi" w:hAnsiTheme="minorBidi"/>
          <w:lang w:bidi="he-IL"/>
        </w:rPr>
        <w:t>BaisHaMikdash</w:t>
      </w:r>
      <w:proofErr w:type="spellEnd"/>
      <w:r>
        <w:rPr>
          <w:rFonts w:asciiTheme="minorBidi" w:hAnsiTheme="minorBidi"/>
          <w:lang w:bidi="he-IL"/>
        </w:rPr>
        <w:t xml:space="preserve">. There are </w:t>
      </w:r>
      <w:proofErr w:type="spellStart"/>
      <w:r>
        <w:rPr>
          <w:rFonts w:asciiTheme="minorBidi" w:hAnsiTheme="minorBidi"/>
          <w:lang w:bidi="he-IL"/>
        </w:rPr>
        <w:t>Mitzvos</w:t>
      </w:r>
      <w:proofErr w:type="spellEnd"/>
      <w:r>
        <w:rPr>
          <w:rFonts w:asciiTheme="minorBidi" w:hAnsiTheme="minorBidi"/>
          <w:lang w:bidi="he-IL"/>
        </w:rPr>
        <w:t xml:space="preserve"> for men or only for women. You need to own a house, or be a farmer or raise livestock, for a number of </w:t>
      </w:r>
      <w:proofErr w:type="spellStart"/>
      <w:r>
        <w:rPr>
          <w:rFonts w:asciiTheme="minorBidi" w:hAnsiTheme="minorBidi"/>
          <w:lang w:bidi="he-IL"/>
        </w:rPr>
        <w:t>Mitzvos</w:t>
      </w:r>
      <w:proofErr w:type="spellEnd"/>
      <w:r>
        <w:rPr>
          <w:rFonts w:asciiTheme="minorBidi" w:hAnsiTheme="minorBidi"/>
          <w:lang w:bidi="he-IL"/>
        </w:rPr>
        <w:t xml:space="preserve">. There are </w:t>
      </w:r>
      <w:proofErr w:type="spellStart"/>
      <w:r>
        <w:rPr>
          <w:rFonts w:asciiTheme="minorBidi" w:hAnsiTheme="minorBidi"/>
          <w:lang w:bidi="he-IL"/>
        </w:rPr>
        <w:t>Mitzvos</w:t>
      </w:r>
      <w:proofErr w:type="spellEnd"/>
      <w:r>
        <w:rPr>
          <w:rFonts w:asciiTheme="minorBidi" w:hAnsiTheme="minorBidi"/>
          <w:lang w:bidi="he-IL"/>
        </w:rPr>
        <w:t xml:space="preserve"> for </w:t>
      </w:r>
      <w:proofErr w:type="spellStart"/>
      <w:r>
        <w:rPr>
          <w:rFonts w:asciiTheme="minorBidi" w:hAnsiTheme="minorBidi"/>
          <w:lang w:bidi="he-IL"/>
        </w:rPr>
        <w:t>Rabbonim</w:t>
      </w:r>
      <w:proofErr w:type="spellEnd"/>
      <w:r>
        <w:rPr>
          <w:rFonts w:asciiTheme="minorBidi" w:hAnsiTheme="minorBidi"/>
          <w:lang w:bidi="he-IL"/>
        </w:rPr>
        <w:t xml:space="preserve"> and </w:t>
      </w:r>
      <w:proofErr w:type="spellStart"/>
      <w:r>
        <w:rPr>
          <w:rFonts w:asciiTheme="minorBidi" w:hAnsiTheme="minorBidi"/>
          <w:lang w:bidi="he-IL"/>
        </w:rPr>
        <w:t>Dayanim</w:t>
      </w:r>
      <w:proofErr w:type="spellEnd"/>
      <w:r>
        <w:rPr>
          <w:rFonts w:asciiTheme="minorBidi" w:hAnsiTheme="minorBidi"/>
          <w:lang w:bidi="he-IL"/>
        </w:rPr>
        <w:t xml:space="preserve">, or relevant only to business owners or storekeepers, or reserved for penitents who need to right their wrongs. The icing on the cheesecake of </w:t>
      </w:r>
      <w:proofErr w:type="spellStart"/>
      <w:r>
        <w:rPr>
          <w:rFonts w:asciiTheme="minorBidi" w:hAnsiTheme="minorBidi"/>
          <w:lang w:bidi="he-IL"/>
        </w:rPr>
        <w:t>Matan</w:t>
      </w:r>
      <w:proofErr w:type="spellEnd"/>
      <w:r>
        <w:rPr>
          <w:rFonts w:asciiTheme="minorBidi" w:hAnsiTheme="minorBidi"/>
          <w:lang w:bidi="he-IL"/>
        </w:rPr>
        <w:t xml:space="preserve"> Torah, was our acceptance of “</w:t>
      </w:r>
      <w:proofErr w:type="spellStart"/>
      <w:r>
        <w:rPr>
          <w:rFonts w:asciiTheme="minorBidi" w:hAnsiTheme="minorBidi"/>
          <w:lang w:bidi="he-IL"/>
        </w:rPr>
        <w:t>Areivus</w:t>
      </w:r>
      <w:proofErr w:type="spellEnd"/>
      <w:r>
        <w:rPr>
          <w:rFonts w:asciiTheme="minorBidi" w:hAnsiTheme="minorBidi"/>
          <w:lang w:bidi="he-IL"/>
        </w:rPr>
        <w:t>” for every other Yid. An “</w:t>
      </w:r>
      <w:proofErr w:type="spellStart"/>
      <w:r>
        <w:rPr>
          <w:rFonts w:asciiTheme="minorBidi" w:hAnsiTheme="minorBidi"/>
          <w:lang w:bidi="he-IL"/>
        </w:rPr>
        <w:t>Areiv</w:t>
      </w:r>
      <w:proofErr w:type="spellEnd"/>
      <w:r>
        <w:rPr>
          <w:rFonts w:asciiTheme="minorBidi" w:hAnsiTheme="minorBidi"/>
          <w:lang w:bidi="he-IL"/>
        </w:rPr>
        <w:t xml:space="preserve">”, co-signs to guarantee and vouch for a borrower of large sums. You and I, along with all the </w:t>
      </w:r>
      <w:proofErr w:type="spellStart"/>
      <w:r>
        <w:rPr>
          <w:rFonts w:asciiTheme="minorBidi" w:hAnsiTheme="minorBidi"/>
          <w:lang w:bidi="he-IL"/>
        </w:rPr>
        <w:t>Neshomos</w:t>
      </w:r>
      <w:proofErr w:type="spellEnd"/>
      <w:r>
        <w:rPr>
          <w:rFonts w:asciiTheme="minorBidi" w:hAnsiTheme="minorBidi"/>
          <w:lang w:bidi="he-IL"/>
        </w:rPr>
        <w:t xml:space="preserve"> present at </w:t>
      </w:r>
      <w:proofErr w:type="spellStart"/>
      <w:r>
        <w:rPr>
          <w:rFonts w:asciiTheme="minorBidi" w:hAnsiTheme="minorBidi"/>
          <w:lang w:bidi="he-IL"/>
        </w:rPr>
        <w:t>Har</w:t>
      </w:r>
      <w:proofErr w:type="spellEnd"/>
      <w:r>
        <w:rPr>
          <w:rFonts w:asciiTheme="minorBidi" w:hAnsiTheme="minorBidi"/>
          <w:lang w:bidi="he-IL"/>
        </w:rPr>
        <w:t xml:space="preserve"> Sinai, undertook to guarantee that the total sum of 613 </w:t>
      </w:r>
      <w:proofErr w:type="spellStart"/>
      <w:r>
        <w:rPr>
          <w:rFonts w:asciiTheme="minorBidi" w:hAnsiTheme="minorBidi"/>
          <w:lang w:bidi="he-IL"/>
        </w:rPr>
        <w:t>Mitzvos</w:t>
      </w:r>
      <w:proofErr w:type="spellEnd"/>
      <w:r>
        <w:rPr>
          <w:rFonts w:asciiTheme="minorBidi" w:hAnsiTheme="minorBidi"/>
          <w:lang w:bidi="he-IL"/>
        </w:rPr>
        <w:t xml:space="preserve">, will be fulfilled, through the joint effort of every member of Klall Yisroel. This is the meaning of the declaration some say before performing a Mitzvoh, in the </w:t>
      </w:r>
      <w:r>
        <w:rPr>
          <w:rFonts w:asciiTheme="minorBidi" w:hAnsiTheme="minorBidi" w:hint="cs"/>
          <w:rtl/>
          <w:lang w:bidi="he-IL"/>
        </w:rPr>
        <w:t>לשם יחוד</w:t>
      </w:r>
      <w:r>
        <w:rPr>
          <w:rFonts w:asciiTheme="minorBidi" w:hAnsiTheme="minorBidi"/>
          <w:lang w:bidi="he-IL"/>
        </w:rPr>
        <w:t xml:space="preserve">, that we are ready to do the Mitzvoh, </w:t>
      </w:r>
      <w:r>
        <w:rPr>
          <w:rFonts w:asciiTheme="minorBidi" w:hAnsiTheme="minorBidi" w:hint="cs"/>
          <w:rtl/>
          <w:lang w:bidi="he-IL"/>
        </w:rPr>
        <w:t>בשם כל ישראל</w:t>
      </w:r>
      <w:r>
        <w:rPr>
          <w:rFonts w:asciiTheme="minorBidi" w:hAnsiTheme="minorBidi"/>
          <w:lang w:bidi="he-IL"/>
        </w:rPr>
        <w:t xml:space="preserve">and to fulfill the Mitzvoh of </w:t>
      </w:r>
      <w:r>
        <w:rPr>
          <w:rFonts w:asciiTheme="minorBidi" w:hAnsiTheme="minorBidi" w:hint="cs"/>
          <w:rtl/>
          <w:lang w:bidi="he-IL"/>
        </w:rPr>
        <w:t>ואהבת לרעך כמוך</w:t>
      </w:r>
      <w:r>
        <w:rPr>
          <w:rFonts w:asciiTheme="minorBidi" w:hAnsiTheme="minorBidi"/>
          <w:lang w:bidi="he-IL"/>
        </w:rPr>
        <w:t xml:space="preserve">. Through my </w:t>
      </w:r>
      <w:r>
        <w:rPr>
          <w:rFonts w:asciiTheme="minorBidi" w:hAnsiTheme="minorBidi" w:hint="cs"/>
          <w:rtl/>
          <w:lang w:bidi="he-IL"/>
        </w:rPr>
        <w:t>הנחת תפילין</w:t>
      </w:r>
      <w:r>
        <w:rPr>
          <w:rFonts w:asciiTheme="minorBidi" w:hAnsiTheme="minorBidi"/>
          <w:lang w:bidi="he-IL"/>
        </w:rPr>
        <w:t xml:space="preserve">, I will help you fulfill your obligation to its fullest. When you say </w:t>
      </w:r>
      <w:r>
        <w:rPr>
          <w:rFonts w:asciiTheme="minorBidi" w:hAnsiTheme="minorBidi" w:hint="cs"/>
          <w:rtl/>
          <w:lang w:bidi="he-IL"/>
        </w:rPr>
        <w:t>ברכת המזון</w:t>
      </w:r>
      <w:r>
        <w:rPr>
          <w:rFonts w:asciiTheme="minorBidi" w:hAnsiTheme="minorBidi"/>
          <w:lang w:bidi="he-IL"/>
        </w:rPr>
        <w:t xml:space="preserve">, it will help credit my </w:t>
      </w:r>
      <w:proofErr w:type="spellStart"/>
      <w:r>
        <w:rPr>
          <w:rFonts w:asciiTheme="minorBidi" w:hAnsiTheme="minorBidi"/>
          <w:lang w:bidi="he-IL"/>
        </w:rPr>
        <w:t>bentching</w:t>
      </w:r>
      <w:proofErr w:type="spellEnd"/>
      <w:r>
        <w:rPr>
          <w:rFonts w:asciiTheme="minorBidi" w:hAnsiTheme="minorBidi"/>
          <w:lang w:bidi="he-IL"/>
        </w:rPr>
        <w:t xml:space="preserve"> as having been done as required.</w:t>
      </w:r>
    </w:p>
    <w:p w:rsidR="00FA6CC5" w:rsidRDefault="00FA6CC5" w:rsidP="00FA6CC5">
      <w:pPr>
        <w:jc w:val="both"/>
        <w:rPr>
          <w:rFonts w:asciiTheme="minorBidi" w:hAnsiTheme="minorBidi"/>
          <w:lang w:bidi="he-IL"/>
        </w:rPr>
      </w:pPr>
      <w:r>
        <w:rPr>
          <w:rFonts w:asciiTheme="minorBidi" w:hAnsiTheme="minorBidi"/>
          <w:lang w:bidi="he-IL"/>
        </w:rPr>
        <w:t xml:space="preserve">When the fellow in the </w:t>
      </w:r>
      <w:proofErr w:type="spellStart"/>
      <w:r>
        <w:rPr>
          <w:rFonts w:asciiTheme="minorBidi" w:hAnsiTheme="minorBidi"/>
          <w:lang w:bidi="he-IL"/>
        </w:rPr>
        <w:t>Gemora</w:t>
      </w:r>
      <w:proofErr w:type="spellEnd"/>
      <w:r>
        <w:rPr>
          <w:rFonts w:asciiTheme="minorBidi" w:hAnsiTheme="minorBidi"/>
          <w:lang w:bidi="he-IL"/>
        </w:rPr>
        <w:t xml:space="preserve"> of </w:t>
      </w:r>
      <w:proofErr w:type="spellStart"/>
      <w:r>
        <w:rPr>
          <w:rFonts w:asciiTheme="minorBidi" w:hAnsiTheme="minorBidi"/>
          <w:lang w:bidi="he-IL"/>
        </w:rPr>
        <w:t>Shabbos</w:t>
      </w:r>
      <w:proofErr w:type="spellEnd"/>
      <w:r>
        <w:rPr>
          <w:rFonts w:asciiTheme="minorBidi" w:hAnsiTheme="minorBidi"/>
          <w:lang w:bidi="he-IL"/>
        </w:rPr>
        <w:t>, asked Hillel to teach him the entire Torah on one foot, Hillel replied</w:t>
      </w:r>
      <w:r>
        <w:rPr>
          <w:rFonts w:asciiTheme="minorBidi" w:hAnsiTheme="minorBidi" w:hint="cs"/>
          <w:rtl/>
          <w:lang w:bidi="he-IL"/>
        </w:rPr>
        <w:t xml:space="preserve">ואהבת לרעך כמוך, </w:t>
      </w:r>
      <w:r>
        <w:rPr>
          <w:rFonts w:asciiTheme="minorBidi" w:hAnsiTheme="minorBidi"/>
          <w:lang w:bidi="he-IL"/>
        </w:rPr>
        <w:t xml:space="preserve">- now go study the rest. Hillel was teaching that you can fulfill the entire Torah, if you understand that all Yidden are equal and we all need each other. The rest of the Torah will fall into place, if this becomes the underlying foundation of </w:t>
      </w:r>
      <w:proofErr w:type="spellStart"/>
      <w:r>
        <w:rPr>
          <w:rFonts w:asciiTheme="minorBidi" w:hAnsiTheme="minorBidi"/>
          <w:lang w:bidi="he-IL"/>
        </w:rPr>
        <w:t>Kabbolas</w:t>
      </w:r>
      <w:proofErr w:type="spellEnd"/>
      <w:r>
        <w:rPr>
          <w:rFonts w:asciiTheme="minorBidi" w:hAnsiTheme="minorBidi"/>
          <w:lang w:bidi="he-IL"/>
        </w:rPr>
        <w:t xml:space="preserve"> </w:t>
      </w:r>
      <w:proofErr w:type="spellStart"/>
      <w:r>
        <w:rPr>
          <w:rFonts w:asciiTheme="minorBidi" w:hAnsiTheme="minorBidi"/>
          <w:lang w:bidi="he-IL"/>
        </w:rPr>
        <w:t>HaTorah</w:t>
      </w:r>
      <w:proofErr w:type="spellEnd"/>
      <w:r>
        <w:rPr>
          <w:rFonts w:asciiTheme="minorBidi" w:hAnsiTheme="minorBidi"/>
          <w:lang w:bidi="he-IL"/>
        </w:rPr>
        <w:t>.</w:t>
      </w:r>
    </w:p>
    <w:p w:rsidR="00FA6CC5" w:rsidRDefault="00FA6CC5" w:rsidP="00FA6CC5">
      <w:pPr>
        <w:jc w:val="both"/>
        <w:rPr>
          <w:rFonts w:asciiTheme="minorBidi" w:hAnsiTheme="minorBidi"/>
          <w:lang w:bidi="he-IL"/>
        </w:rPr>
      </w:pPr>
      <w:r>
        <w:rPr>
          <w:rFonts w:asciiTheme="minorBidi" w:hAnsiTheme="minorBidi"/>
          <w:lang w:bidi="he-IL"/>
        </w:rPr>
        <w:t xml:space="preserve">Chilling are the words of </w:t>
      </w:r>
      <w:proofErr w:type="spellStart"/>
      <w:r>
        <w:rPr>
          <w:rFonts w:asciiTheme="minorBidi" w:hAnsiTheme="minorBidi"/>
          <w:lang w:bidi="he-IL"/>
        </w:rPr>
        <w:t>Rashi</w:t>
      </w:r>
      <w:proofErr w:type="spellEnd"/>
      <w:r>
        <w:rPr>
          <w:rFonts w:asciiTheme="minorBidi" w:hAnsiTheme="minorBidi"/>
          <w:lang w:bidi="he-IL"/>
        </w:rPr>
        <w:t xml:space="preserve"> in </w:t>
      </w:r>
      <w:proofErr w:type="spellStart"/>
      <w:r>
        <w:rPr>
          <w:rFonts w:asciiTheme="minorBidi" w:hAnsiTheme="minorBidi"/>
          <w:lang w:bidi="he-IL"/>
        </w:rPr>
        <w:t>Parshas</w:t>
      </w:r>
      <w:proofErr w:type="spellEnd"/>
      <w:r>
        <w:rPr>
          <w:rFonts w:asciiTheme="minorBidi" w:hAnsiTheme="minorBidi"/>
          <w:lang w:bidi="he-IL"/>
        </w:rPr>
        <w:t xml:space="preserve"> </w:t>
      </w:r>
      <w:proofErr w:type="spellStart"/>
      <w:r>
        <w:rPr>
          <w:rFonts w:asciiTheme="minorBidi" w:hAnsiTheme="minorBidi"/>
          <w:lang w:bidi="he-IL"/>
        </w:rPr>
        <w:t>Bechukosai</w:t>
      </w:r>
      <w:proofErr w:type="spellEnd"/>
      <w:r>
        <w:rPr>
          <w:rFonts w:asciiTheme="minorBidi" w:hAnsiTheme="minorBidi"/>
          <w:lang w:bidi="he-IL"/>
        </w:rPr>
        <w:t xml:space="preserve">, on the </w:t>
      </w:r>
      <w:proofErr w:type="spellStart"/>
      <w:r>
        <w:rPr>
          <w:rFonts w:asciiTheme="minorBidi" w:hAnsiTheme="minorBidi"/>
          <w:lang w:bidi="he-IL"/>
        </w:rPr>
        <w:t>Pasuk</w:t>
      </w:r>
      <w:proofErr w:type="spellEnd"/>
      <w:r>
        <w:rPr>
          <w:rFonts w:asciiTheme="minorBidi" w:hAnsiTheme="minorBidi"/>
          <w:lang w:bidi="he-IL"/>
        </w:rPr>
        <w:t xml:space="preserve">, </w:t>
      </w:r>
      <w:r>
        <w:rPr>
          <w:rFonts w:asciiTheme="minorBidi" w:hAnsiTheme="minorBidi" w:hint="cs"/>
          <w:rtl/>
          <w:lang w:bidi="he-IL"/>
        </w:rPr>
        <w:t xml:space="preserve">וכשלו איש באחיו </w:t>
      </w:r>
      <w:r>
        <w:rPr>
          <w:rFonts w:asciiTheme="minorBidi" w:hAnsiTheme="minorBidi"/>
          <w:lang w:bidi="he-IL"/>
        </w:rPr>
        <w:t xml:space="preserve">– </w:t>
      </w:r>
      <w:r>
        <w:rPr>
          <w:rFonts w:asciiTheme="minorBidi" w:hAnsiTheme="minorBidi" w:hint="cs"/>
          <w:rtl/>
          <w:lang w:bidi="he-IL"/>
        </w:rPr>
        <w:t>זה נכשל בעונו של זה שכל ישראל ערבין זה לזה</w:t>
      </w:r>
      <w:r>
        <w:rPr>
          <w:rFonts w:asciiTheme="minorBidi" w:hAnsiTheme="minorBidi"/>
          <w:lang w:bidi="he-IL"/>
        </w:rPr>
        <w:t xml:space="preserve">. The nightmare of the </w:t>
      </w:r>
      <w:r>
        <w:rPr>
          <w:rFonts w:asciiTheme="minorBidi" w:hAnsiTheme="minorBidi" w:hint="cs"/>
          <w:rtl/>
          <w:lang w:bidi="he-IL"/>
        </w:rPr>
        <w:t>תוכחה</w:t>
      </w:r>
      <w:r>
        <w:rPr>
          <w:rFonts w:asciiTheme="minorBidi" w:hAnsiTheme="minorBidi"/>
          <w:lang w:bidi="he-IL"/>
        </w:rPr>
        <w:t xml:space="preserve">is a consequence of our failure to work together to achieve </w:t>
      </w:r>
      <w:r>
        <w:rPr>
          <w:rFonts w:asciiTheme="minorBidi" w:hAnsiTheme="minorBidi" w:hint="cs"/>
          <w:rtl/>
          <w:lang w:bidi="he-IL"/>
        </w:rPr>
        <w:t>שלימות</w:t>
      </w:r>
      <w:r>
        <w:rPr>
          <w:rFonts w:asciiTheme="minorBidi" w:hAnsiTheme="minorBidi"/>
          <w:lang w:bidi="he-IL"/>
        </w:rPr>
        <w:t xml:space="preserve">in Torah and </w:t>
      </w:r>
      <w:proofErr w:type="spellStart"/>
      <w:r>
        <w:rPr>
          <w:rFonts w:asciiTheme="minorBidi" w:hAnsiTheme="minorBidi"/>
          <w:lang w:bidi="he-IL"/>
        </w:rPr>
        <w:t>Mitzvos</w:t>
      </w:r>
      <w:proofErr w:type="spellEnd"/>
      <w:r>
        <w:rPr>
          <w:rFonts w:asciiTheme="minorBidi" w:hAnsiTheme="minorBidi"/>
          <w:lang w:bidi="he-IL"/>
        </w:rPr>
        <w:t xml:space="preserve">. If that fellow’s level of observance or attitude towards Yiddishkeit is wanting, it is my failure. Rather than pass judgement on his attitude and be critical of his lack of observance, I have to remember that I am his </w:t>
      </w:r>
      <w:proofErr w:type="spellStart"/>
      <w:r>
        <w:rPr>
          <w:rFonts w:asciiTheme="minorBidi" w:hAnsiTheme="minorBidi"/>
          <w:lang w:bidi="he-IL"/>
        </w:rPr>
        <w:t>Areiv</w:t>
      </w:r>
      <w:proofErr w:type="spellEnd"/>
      <w:r>
        <w:rPr>
          <w:rFonts w:asciiTheme="minorBidi" w:hAnsiTheme="minorBidi"/>
          <w:lang w:bidi="he-IL"/>
        </w:rPr>
        <w:t>. For the sake of all Yidden, I ought to focus on raising his commitment and inspiring him, through my own deeds and conduct.</w:t>
      </w:r>
    </w:p>
    <w:p w:rsidR="00FA6CC5" w:rsidRDefault="00FA6CC5" w:rsidP="00FA6CC5">
      <w:pPr>
        <w:jc w:val="both"/>
        <w:rPr>
          <w:rFonts w:asciiTheme="minorBidi" w:hAnsiTheme="minorBidi"/>
          <w:lang w:bidi="he-IL"/>
        </w:rPr>
      </w:pPr>
      <w:r>
        <w:rPr>
          <w:rFonts w:asciiTheme="minorBidi" w:hAnsiTheme="minorBidi"/>
          <w:lang w:bidi="he-IL"/>
        </w:rPr>
        <w:t xml:space="preserve">R’ Yaakov </w:t>
      </w:r>
      <w:proofErr w:type="spellStart"/>
      <w:r>
        <w:rPr>
          <w:rFonts w:asciiTheme="minorBidi" w:hAnsiTheme="minorBidi"/>
          <w:lang w:bidi="he-IL"/>
        </w:rPr>
        <w:t>Emert</w:t>
      </w:r>
      <w:proofErr w:type="spellEnd"/>
      <w:r>
        <w:rPr>
          <w:rFonts w:asciiTheme="minorBidi" w:hAnsiTheme="minorBidi"/>
          <w:lang w:bidi="he-IL"/>
        </w:rPr>
        <w:t xml:space="preserve"> </w:t>
      </w:r>
      <w:proofErr w:type="spellStart"/>
      <w:r>
        <w:rPr>
          <w:rFonts w:asciiTheme="minorBidi" w:hAnsiTheme="minorBidi"/>
          <w:lang w:bidi="he-IL"/>
        </w:rPr>
        <w:t>Shlit”a</w:t>
      </w:r>
      <w:proofErr w:type="spellEnd"/>
      <w:r>
        <w:rPr>
          <w:rFonts w:asciiTheme="minorBidi" w:hAnsiTheme="minorBidi"/>
          <w:lang w:bidi="he-IL"/>
        </w:rPr>
        <w:t xml:space="preserve">, a distinguished member of our </w:t>
      </w:r>
      <w:proofErr w:type="spellStart"/>
      <w:r>
        <w:rPr>
          <w:rFonts w:asciiTheme="minorBidi" w:hAnsiTheme="minorBidi"/>
          <w:lang w:bidi="he-IL"/>
        </w:rPr>
        <w:t>Kehilla</w:t>
      </w:r>
      <w:proofErr w:type="spellEnd"/>
      <w:r>
        <w:rPr>
          <w:rFonts w:asciiTheme="minorBidi" w:hAnsiTheme="minorBidi"/>
          <w:lang w:bidi="he-IL"/>
        </w:rPr>
        <w:t xml:space="preserve"> and noted </w:t>
      </w:r>
      <w:proofErr w:type="spellStart"/>
      <w:r>
        <w:rPr>
          <w:rFonts w:asciiTheme="minorBidi" w:hAnsiTheme="minorBidi"/>
          <w:lang w:bidi="he-IL"/>
        </w:rPr>
        <w:t>Magid</w:t>
      </w:r>
      <w:proofErr w:type="spellEnd"/>
      <w:r>
        <w:rPr>
          <w:rFonts w:asciiTheme="minorBidi" w:hAnsiTheme="minorBidi"/>
          <w:lang w:bidi="he-IL"/>
        </w:rPr>
        <w:t xml:space="preserve"> Shiur, related about his visit to </w:t>
      </w:r>
      <w:proofErr w:type="spellStart"/>
      <w:r>
        <w:rPr>
          <w:rFonts w:asciiTheme="minorBidi" w:hAnsiTheme="minorBidi"/>
          <w:lang w:bidi="he-IL"/>
        </w:rPr>
        <w:t>Eretz</w:t>
      </w:r>
      <w:proofErr w:type="spellEnd"/>
      <w:r>
        <w:rPr>
          <w:rFonts w:asciiTheme="minorBidi" w:hAnsiTheme="minorBidi"/>
          <w:lang w:bidi="he-IL"/>
        </w:rPr>
        <w:t xml:space="preserve"> </w:t>
      </w:r>
      <w:proofErr w:type="spellStart"/>
      <w:r>
        <w:rPr>
          <w:rFonts w:asciiTheme="minorBidi" w:hAnsiTheme="minorBidi"/>
          <w:lang w:bidi="he-IL"/>
        </w:rPr>
        <w:t>Yisroel</w:t>
      </w:r>
      <w:proofErr w:type="spellEnd"/>
      <w:r>
        <w:rPr>
          <w:rFonts w:asciiTheme="minorBidi" w:hAnsiTheme="minorBidi"/>
          <w:lang w:bidi="he-IL"/>
        </w:rPr>
        <w:t xml:space="preserve">, a number of years back. It was at this time of the year, when the </w:t>
      </w:r>
      <w:proofErr w:type="spellStart"/>
      <w:r>
        <w:rPr>
          <w:rFonts w:asciiTheme="minorBidi" w:hAnsiTheme="minorBidi"/>
          <w:lang w:bidi="he-IL"/>
        </w:rPr>
        <w:t>Parshios</w:t>
      </w:r>
      <w:proofErr w:type="spellEnd"/>
      <w:r>
        <w:rPr>
          <w:rFonts w:asciiTheme="minorBidi" w:hAnsiTheme="minorBidi"/>
          <w:lang w:bidi="he-IL"/>
        </w:rPr>
        <w:t xml:space="preserve"> were out of sync between </w:t>
      </w:r>
      <w:proofErr w:type="spellStart"/>
      <w:r>
        <w:rPr>
          <w:rFonts w:asciiTheme="minorBidi" w:hAnsiTheme="minorBidi"/>
          <w:lang w:bidi="he-IL"/>
        </w:rPr>
        <w:t>Eretz</w:t>
      </w:r>
      <w:proofErr w:type="spellEnd"/>
      <w:r>
        <w:rPr>
          <w:rFonts w:asciiTheme="minorBidi" w:hAnsiTheme="minorBidi"/>
          <w:lang w:bidi="he-IL"/>
        </w:rPr>
        <w:t xml:space="preserve"> </w:t>
      </w:r>
      <w:proofErr w:type="spellStart"/>
      <w:r>
        <w:rPr>
          <w:rFonts w:asciiTheme="minorBidi" w:hAnsiTheme="minorBidi"/>
          <w:lang w:bidi="he-IL"/>
        </w:rPr>
        <w:t>Yisroel</w:t>
      </w:r>
      <w:proofErr w:type="spellEnd"/>
      <w:r>
        <w:rPr>
          <w:rFonts w:asciiTheme="minorBidi" w:hAnsiTheme="minorBidi"/>
          <w:lang w:bidi="he-IL"/>
        </w:rPr>
        <w:t xml:space="preserve"> and </w:t>
      </w:r>
      <w:proofErr w:type="spellStart"/>
      <w:r>
        <w:rPr>
          <w:rFonts w:asciiTheme="minorBidi" w:hAnsiTheme="minorBidi"/>
          <w:lang w:bidi="he-IL"/>
        </w:rPr>
        <w:t>ChutzL’Aretz</w:t>
      </w:r>
      <w:proofErr w:type="spellEnd"/>
      <w:r>
        <w:rPr>
          <w:rFonts w:asciiTheme="minorBidi" w:hAnsiTheme="minorBidi"/>
          <w:lang w:bidi="he-IL"/>
        </w:rPr>
        <w:t xml:space="preserve">. He came to the </w:t>
      </w:r>
      <w:proofErr w:type="spellStart"/>
      <w:r>
        <w:rPr>
          <w:rFonts w:asciiTheme="minorBidi" w:hAnsiTheme="minorBidi"/>
          <w:lang w:bidi="he-IL"/>
        </w:rPr>
        <w:lastRenderedPageBreak/>
        <w:t>GerrerShtiebel</w:t>
      </w:r>
      <w:proofErr w:type="spellEnd"/>
      <w:r>
        <w:rPr>
          <w:rFonts w:asciiTheme="minorBidi" w:hAnsiTheme="minorBidi"/>
          <w:lang w:bidi="he-IL"/>
        </w:rPr>
        <w:t xml:space="preserve"> in </w:t>
      </w:r>
      <w:proofErr w:type="spellStart"/>
      <w:r>
        <w:rPr>
          <w:rFonts w:asciiTheme="minorBidi" w:hAnsiTheme="minorBidi"/>
          <w:lang w:bidi="he-IL"/>
        </w:rPr>
        <w:t>BnaiBrak</w:t>
      </w:r>
      <w:proofErr w:type="spellEnd"/>
      <w:r>
        <w:rPr>
          <w:rFonts w:asciiTheme="minorBidi" w:hAnsiTheme="minorBidi"/>
          <w:lang w:bidi="he-IL"/>
        </w:rPr>
        <w:t xml:space="preserve"> on Shabbos morning. They were going to read </w:t>
      </w:r>
      <w:proofErr w:type="spellStart"/>
      <w:r>
        <w:rPr>
          <w:rFonts w:asciiTheme="minorBidi" w:hAnsiTheme="minorBidi"/>
          <w:lang w:bidi="he-IL"/>
        </w:rPr>
        <w:t>Parshas</w:t>
      </w:r>
      <w:proofErr w:type="spellEnd"/>
      <w:r>
        <w:rPr>
          <w:rFonts w:asciiTheme="minorBidi" w:hAnsiTheme="minorBidi"/>
          <w:lang w:bidi="he-IL"/>
        </w:rPr>
        <w:t xml:space="preserve"> </w:t>
      </w:r>
      <w:proofErr w:type="spellStart"/>
      <w:r>
        <w:rPr>
          <w:rFonts w:asciiTheme="minorBidi" w:hAnsiTheme="minorBidi"/>
          <w:lang w:bidi="he-IL"/>
        </w:rPr>
        <w:t>Shelach</w:t>
      </w:r>
      <w:proofErr w:type="spellEnd"/>
      <w:r>
        <w:rPr>
          <w:rFonts w:asciiTheme="minorBidi" w:hAnsiTheme="minorBidi"/>
          <w:lang w:bidi="he-IL"/>
        </w:rPr>
        <w:t xml:space="preserve">. He had missed </w:t>
      </w:r>
      <w:proofErr w:type="spellStart"/>
      <w:r>
        <w:rPr>
          <w:rFonts w:asciiTheme="minorBidi" w:hAnsiTheme="minorBidi"/>
          <w:lang w:bidi="he-IL"/>
        </w:rPr>
        <w:t>Behaaloscha</w:t>
      </w:r>
      <w:proofErr w:type="spellEnd"/>
      <w:r>
        <w:rPr>
          <w:rFonts w:asciiTheme="minorBidi" w:hAnsiTheme="minorBidi"/>
          <w:lang w:bidi="he-IL"/>
        </w:rPr>
        <w:t>. He had no plan for getting back on track. As expected from “</w:t>
      </w:r>
      <w:proofErr w:type="spellStart"/>
      <w:r>
        <w:rPr>
          <w:rFonts w:asciiTheme="minorBidi" w:hAnsiTheme="minorBidi"/>
          <w:lang w:bidi="he-IL"/>
        </w:rPr>
        <w:t>Varmer</w:t>
      </w:r>
      <w:proofErr w:type="spellEnd"/>
      <w:r>
        <w:rPr>
          <w:rFonts w:asciiTheme="minorBidi" w:hAnsiTheme="minorBidi"/>
          <w:lang w:bidi="he-IL"/>
        </w:rPr>
        <w:t xml:space="preserve"> </w:t>
      </w:r>
      <w:proofErr w:type="spellStart"/>
      <w:r>
        <w:rPr>
          <w:rFonts w:asciiTheme="minorBidi" w:hAnsiTheme="minorBidi"/>
          <w:lang w:bidi="he-IL"/>
        </w:rPr>
        <w:t>Yidden</w:t>
      </w:r>
      <w:proofErr w:type="spellEnd"/>
      <w:r>
        <w:rPr>
          <w:rFonts w:asciiTheme="minorBidi" w:hAnsiTheme="minorBidi"/>
          <w:lang w:bidi="he-IL"/>
        </w:rPr>
        <w:t xml:space="preserve">” in </w:t>
      </w:r>
      <w:proofErr w:type="spellStart"/>
      <w:r>
        <w:rPr>
          <w:rFonts w:asciiTheme="minorBidi" w:hAnsiTheme="minorBidi"/>
          <w:lang w:bidi="he-IL"/>
        </w:rPr>
        <w:t>BoteiMedroshim</w:t>
      </w:r>
      <w:proofErr w:type="spellEnd"/>
      <w:r>
        <w:rPr>
          <w:rFonts w:asciiTheme="minorBidi" w:hAnsiTheme="minorBidi"/>
          <w:lang w:bidi="he-IL"/>
        </w:rPr>
        <w:t xml:space="preserve"> the world over, a number of Yidden came over to greet the “</w:t>
      </w:r>
      <w:proofErr w:type="spellStart"/>
      <w:r>
        <w:rPr>
          <w:rFonts w:asciiTheme="minorBidi" w:hAnsiTheme="minorBidi"/>
          <w:lang w:bidi="he-IL"/>
        </w:rPr>
        <w:t>Amerikanisher</w:t>
      </w:r>
      <w:proofErr w:type="spellEnd"/>
      <w:r>
        <w:rPr>
          <w:rFonts w:asciiTheme="minorBidi" w:hAnsiTheme="minorBidi"/>
          <w:lang w:bidi="he-IL"/>
        </w:rPr>
        <w:t xml:space="preserve">” visitor in their midst. What wasn’t expected though, was the fellow who came over and inquired if he had missed out on hearing </w:t>
      </w:r>
      <w:proofErr w:type="spellStart"/>
      <w:proofErr w:type="gramStart"/>
      <w:r>
        <w:rPr>
          <w:rFonts w:asciiTheme="minorBidi" w:hAnsiTheme="minorBidi"/>
          <w:lang w:bidi="he-IL"/>
        </w:rPr>
        <w:t>Bha’aloscha</w:t>
      </w:r>
      <w:proofErr w:type="spellEnd"/>
      <w:r>
        <w:rPr>
          <w:rFonts w:asciiTheme="minorBidi" w:hAnsiTheme="minorBidi"/>
          <w:lang w:bidi="he-IL"/>
        </w:rPr>
        <w:t>.</w:t>
      </w:r>
      <w:proofErr w:type="gramEnd"/>
      <w:r>
        <w:rPr>
          <w:rFonts w:asciiTheme="minorBidi" w:hAnsiTheme="minorBidi"/>
          <w:lang w:bidi="he-IL"/>
        </w:rPr>
        <w:t xml:space="preserve"> Indeed, this was the case. R’ Yaakov was surprised when he realized by </w:t>
      </w:r>
      <w:proofErr w:type="spellStart"/>
      <w:r>
        <w:rPr>
          <w:rFonts w:asciiTheme="minorBidi" w:hAnsiTheme="minorBidi"/>
          <w:lang w:bidi="he-IL"/>
        </w:rPr>
        <w:t>Krias</w:t>
      </w:r>
      <w:proofErr w:type="spellEnd"/>
      <w:r>
        <w:rPr>
          <w:rFonts w:asciiTheme="minorBidi" w:hAnsiTheme="minorBidi"/>
          <w:lang w:bidi="he-IL"/>
        </w:rPr>
        <w:t xml:space="preserve"> </w:t>
      </w:r>
      <w:proofErr w:type="spellStart"/>
      <w:r>
        <w:rPr>
          <w:rFonts w:asciiTheme="minorBidi" w:hAnsiTheme="minorBidi"/>
          <w:lang w:bidi="he-IL"/>
        </w:rPr>
        <w:t>HaTorah</w:t>
      </w:r>
      <w:proofErr w:type="spellEnd"/>
      <w:r>
        <w:rPr>
          <w:rFonts w:asciiTheme="minorBidi" w:hAnsiTheme="minorBidi"/>
          <w:lang w:bidi="he-IL"/>
        </w:rPr>
        <w:t xml:space="preserve">, that this gentleman was the </w:t>
      </w:r>
      <w:proofErr w:type="spellStart"/>
      <w:r>
        <w:rPr>
          <w:rFonts w:asciiTheme="minorBidi" w:hAnsiTheme="minorBidi"/>
          <w:lang w:bidi="he-IL"/>
        </w:rPr>
        <w:t>Ba’alKoreih</w:t>
      </w:r>
      <w:proofErr w:type="spellEnd"/>
      <w:r>
        <w:rPr>
          <w:rFonts w:asciiTheme="minorBidi" w:hAnsiTheme="minorBidi"/>
          <w:lang w:bidi="he-IL"/>
        </w:rPr>
        <w:t xml:space="preserve">. He was further astonished when, without anyone asking him, the </w:t>
      </w:r>
      <w:proofErr w:type="spellStart"/>
      <w:r>
        <w:rPr>
          <w:rFonts w:asciiTheme="minorBidi" w:hAnsiTheme="minorBidi"/>
          <w:lang w:bidi="he-IL"/>
        </w:rPr>
        <w:t>Ba’alKoreih</w:t>
      </w:r>
      <w:proofErr w:type="spellEnd"/>
      <w:r>
        <w:rPr>
          <w:rFonts w:asciiTheme="minorBidi" w:hAnsiTheme="minorBidi"/>
          <w:lang w:bidi="he-IL"/>
        </w:rPr>
        <w:t xml:space="preserve"> commenced reading the entire </w:t>
      </w:r>
      <w:proofErr w:type="spellStart"/>
      <w:r>
        <w:rPr>
          <w:rFonts w:asciiTheme="minorBidi" w:hAnsiTheme="minorBidi"/>
          <w:lang w:bidi="he-IL"/>
        </w:rPr>
        <w:t>Parshas</w:t>
      </w:r>
      <w:proofErr w:type="spellEnd"/>
      <w:r>
        <w:rPr>
          <w:rFonts w:asciiTheme="minorBidi" w:hAnsiTheme="minorBidi"/>
          <w:lang w:bidi="he-IL"/>
        </w:rPr>
        <w:t xml:space="preserve"> </w:t>
      </w:r>
      <w:proofErr w:type="spellStart"/>
      <w:r>
        <w:rPr>
          <w:rFonts w:asciiTheme="minorBidi" w:hAnsiTheme="minorBidi"/>
          <w:lang w:bidi="he-IL"/>
        </w:rPr>
        <w:t>Bhaaloscha</w:t>
      </w:r>
      <w:proofErr w:type="spellEnd"/>
      <w:r>
        <w:rPr>
          <w:rFonts w:asciiTheme="minorBidi" w:hAnsiTheme="minorBidi"/>
          <w:lang w:bidi="he-IL"/>
        </w:rPr>
        <w:t xml:space="preserve">, all the way through till </w:t>
      </w:r>
      <w:proofErr w:type="spellStart"/>
      <w:r>
        <w:rPr>
          <w:rFonts w:asciiTheme="minorBidi" w:hAnsiTheme="minorBidi"/>
          <w:lang w:bidi="he-IL"/>
        </w:rPr>
        <w:t>Sheini</w:t>
      </w:r>
      <w:proofErr w:type="spellEnd"/>
      <w:r>
        <w:rPr>
          <w:rFonts w:asciiTheme="minorBidi" w:hAnsiTheme="minorBidi"/>
          <w:lang w:bidi="he-IL"/>
        </w:rPr>
        <w:t xml:space="preserve"> of </w:t>
      </w:r>
      <w:proofErr w:type="spellStart"/>
      <w:r>
        <w:rPr>
          <w:rFonts w:asciiTheme="minorBidi" w:hAnsiTheme="minorBidi"/>
          <w:lang w:bidi="he-IL"/>
        </w:rPr>
        <w:t>Shelach</w:t>
      </w:r>
      <w:proofErr w:type="spellEnd"/>
      <w:r>
        <w:rPr>
          <w:rFonts w:asciiTheme="minorBidi" w:hAnsiTheme="minorBidi"/>
          <w:lang w:bidi="he-IL"/>
        </w:rPr>
        <w:t xml:space="preserve">, by the </w:t>
      </w:r>
      <w:proofErr w:type="spellStart"/>
      <w:r>
        <w:rPr>
          <w:rFonts w:asciiTheme="minorBidi" w:hAnsiTheme="minorBidi"/>
          <w:lang w:bidi="he-IL"/>
        </w:rPr>
        <w:t>Kohein’s</w:t>
      </w:r>
      <w:proofErr w:type="spellEnd"/>
      <w:r>
        <w:rPr>
          <w:rFonts w:asciiTheme="minorBidi" w:hAnsiTheme="minorBidi"/>
          <w:lang w:bidi="he-IL"/>
        </w:rPr>
        <w:t xml:space="preserve"> </w:t>
      </w:r>
      <w:proofErr w:type="spellStart"/>
      <w:r>
        <w:rPr>
          <w:rFonts w:asciiTheme="minorBidi" w:hAnsiTheme="minorBidi"/>
          <w:lang w:bidi="he-IL"/>
        </w:rPr>
        <w:t>Aliyah</w:t>
      </w:r>
      <w:proofErr w:type="spellEnd"/>
      <w:r>
        <w:rPr>
          <w:rFonts w:asciiTheme="minorBidi" w:hAnsiTheme="minorBidi"/>
          <w:lang w:bidi="he-IL"/>
        </w:rPr>
        <w:t xml:space="preserve">. What was entirely astounding, was that nobody said a word about it. It was all taken in stride. The young man is a visitor from America. He needs to hear </w:t>
      </w:r>
      <w:proofErr w:type="spellStart"/>
      <w:r>
        <w:rPr>
          <w:rFonts w:asciiTheme="minorBidi" w:hAnsiTheme="minorBidi"/>
          <w:lang w:bidi="he-IL"/>
        </w:rPr>
        <w:t>Parshas</w:t>
      </w:r>
      <w:proofErr w:type="spellEnd"/>
      <w:r>
        <w:rPr>
          <w:rFonts w:asciiTheme="minorBidi" w:hAnsiTheme="minorBidi"/>
          <w:lang w:bidi="he-IL"/>
        </w:rPr>
        <w:t xml:space="preserve"> </w:t>
      </w:r>
      <w:proofErr w:type="spellStart"/>
      <w:r>
        <w:rPr>
          <w:rFonts w:asciiTheme="minorBidi" w:hAnsiTheme="minorBidi"/>
          <w:lang w:bidi="he-IL"/>
        </w:rPr>
        <w:t>Bha’aloscha</w:t>
      </w:r>
      <w:proofErr w:type="spellEnd"/>
      <w:r>
        <w:rPr>
          <w:rFonts w:asciiTheme="minorBidi" w:hAnsiTheme="minorBidi"/>
          <w:lang w:bidi="he-IL"/>
        </w:rPr>
        <w:t xml:space="preserve">. No matter that he was one person, and they all did </w:t>
      </w:r>
      <w:proofErr w:type="spellStart"/>
      <w:r>
        <w:rPr>
          <w:rFonts w:asciiTheme="minorBidi" w:hAnsiTheme="minorBidi"/>
          <w:lang w:bidi="he-IL"/>
        </w:rPr>
        <w:t>Bha’aloscha</w:t>
      </w:r>
      <w:proofErr w:type="spellEnd"/>
      <w:r>
        <w:rPr>
          <w:rFonts w:asciiTheme="minorBidi" w:hAnsiTheme="minorBidi"/>
          <w:lang w:bidi="he-IL"/>
        </w:rPr>
        <w:t xml:space="preserve"> the previous week. No matter that it is one of the largest </w:t>
      </w:r>
      <w:proofErr w:type="spellStart"/>
      <w:r>
        <w:rPr>
          <w:rFonts w:asciiTheme="minorBidi" w:hAnsiTheme="minorBidi"/>
          <w:lang w:bidi="he-IL"/>
        </w:rPr>
        <w:t>Sedras</w:t>
      </w:r>
      <w:proofErr w:type="spellEnd"/>
      <w:r>
        <w:rPr>
          <w:rFonts w:asciiTheme="minorBidi" w:hAnsiTheme="minorBidi"/>
          <w:lang w:bidi="he-IL"/>
        </w:rPr>
        <w:t xml:space="preserve"> that we read. Nobody thought it an inconvenience. Nobody threw a fit, screaming “</w:t>
      </w:r>
      <w:proofErr w:type="spellStart"/>
      <w:r>
        <w:rPr>
          <w:rFonts w:asciiTheme="minorBidi" w:hAnsiTheme="minorBidi"/>
          <w:lang w:bidi="he-IL"/>
        </w:rPr>
        <w:t>TirchaD’Tzibura</w:t>
      </w:r>
      <w:proofErr w:type="spellEnd"/>
      <w:r>
        <w:rPr>
          <w:rFonts w:asciiTheme="minorBidi" w:hAnsiTheme="minorBidi"/>
          <w:lang w:bidi="he-IL"/>
        </w:rPr>
        <w:t xml:space="preserve">”.  A Yid needs to fulfill a Mitzvah. That is our responsibility. This is </w:t>
      </w:r>
      <w:proofErr w:type="spellStart"/>
      <w:r>
        <w:rPr>
          <w:rFonts w:asciiTheme="minorBidi" w:hAnsiTheme="minorBidi"/>
          <w:lang w:bidi="he-IL"/>
        </w:rPr>
        <w:t>KodeshKodoshim</w:t>
      </w:r>
      <w:proofErr w:type="spellEnd"/>
      <w:r>
        <w:rPr>
          <w:rFonts w:asciiTheme="minorBidi" w:hAnsiTheme="minorBidi"/>
          <w:lang w:bidi="he-IL"/>
        </w:rPr>
        <w:t xml:space="preserve">, sweeter than sweet. </w:t>
      </w:r>
      <w:r>
        <w:rPr>
          <w:rFonts w:asciiTheme="minorBidi" w:hAnsiTheme="minorBidi" w:hint="cs"/>
          <w:rtl/>
          <w:lang w:bidi="he-IL"/>
        </w:rPr>
        <w:t>ערבין זה לזה</w:t>
      </w:r>
      <w:r>
        <w:rPr>
          <w:rFonts w:asciiTheme="minorBidi" w:hAnsiTheme="minorBidi"/>
          <w:lang w:bidi="he-IL"/>
        </w:rPr>
        <w:t xml:space="preserve">. </w:t>
      </w:r>
      <w:r>
        <w:rPr>
          <w:rFonts w:asciiTheme="minorBidi" w:hAnsiTheme="minorBidi" w:hint="cs"/>
          <w:rtl/>
          <w:lang w:bidi="he-IL"/>
        </w:rPr>
        <w:t>כאיש אחד בלב אחד</w:t>
      </w:r>
      <w:r>
        <w:rPr>
          <w:rFonts w:asciiTheme="minorBidi" w:hAnsiTheme="minorBidi"/>
          <w:lang w:bidi="he-IL"/>
        </w:rPr>
        <w:t>.</w:t>
      </w:r>
    </w:p>
    <w:p w:rsidR="00FA6CC5" w:rsidRDefault="00FA6CC5" w:rsidP="00FA6CC5">
      <w:pPr>
        <w:jc w:val="both"/>
        <w:rPr>
          <w:rFonts w:asciiTheme="minorBidi" w:hAnsiTheme="minorBidi"/>
          <w:lang w:bidi="he-IL"/>
        </w:rPr>
      </w:pPr>
      <w:r>
        <w:rPr>
          <w:rFonts w:asciiTheme="minorBidi" w:hAnsiTheme="minorBidi"/>
          <w:lang w:bidi="he-IL"/>
        </w:rPr>
        <w:t xml:space="preserve">Many people find the idea of being </w:t>
      </w:r>
      <w:r>
        <w:rPr>
          <w:rFonts w:asciiTheme="minorBidi" w:hAnsiTheme="minorBidi" w:hint="cs"/>
          <w:rtl/>
          <w:lang w:bidi="he-IL"/>
        </w:rPr>
        <w:t>מקבל תורה</w:t>
      </w:r>
      <w:r>
        <w:rPr>
          <w:rFonts w:asciiTheme="minorBidi" w:hAnsiTheme="minorBidi"/>
          <w:lang w:bidi="he-IL"/>
        </w:rPr>
        <w:t xml:space="preserve">, daunting. It is somewhat scary when people ask me if I’m ready for </w:t>
      </w:r>
      <w:proofErr w:type="spellStart"/>
      <w:r>
        <w:rPr>
          <w:rFonts w:asciiTheme="minorBidi" w:hAnsiTheme="minorBidi"/>
          <w:lang w:bidi="he-IL"/>
        </w:rPr>
        <w:t>Shavuos</w:t>
      </w:r>
      <w:proofErr w:type="spellEnd"/>
      <w:r>
        <w:rPr>
          <w:rFonts w:asciiTheme="minorBidi" w:hAnsiTheme="minorBidi"/>
          <w:lang w:bidi="he-IL"/>
        </w:rPr>
        <w:t xml:space="preserve">. Perhaps, we should be asking ourselves instead, if we are ready to join with all Yidden, </w:t>
      </w:r>
      <w:r>
        <w:rPr>
          <w:rFonts w:asciiTheme="minorBidi" w:hAnsiTheme="minorBidi" w:hint="cs"/>
          <w:rtl/>
          <w:lang w:bidi="he-IL"/>
        </w:rPr>
        <w:t>כולם כאחד</w:t>
      </w:r>
      <w:r>
        <w:rPr>
          <w:rFonts w:asciiTheme="minorBidi" w:hAnsiTheme="minorBidi"/>
          <w:lang w:bidi="he-IL"/>
        </w:rPr>
        <w:t xml:space="preserve">, to accept doing our share for </w:t>
      </w:r>
      <w:proofErr w:type="spellStart"/>
      <w:r>
        <w:rPr>
          <w:rFonts w:asciiTheme="minorBidi" w:hAnsiTheme="minorBidi"/>
          <w:lang w:bidi="he-IL"/>
        </w:rPr>
        <w:t>Kabbolas</w:t>
      </w:r>
      <w:proofErr w:type="spellEnd"/>
      <w:r>
        <w:rPr>
          <w:rFonts w:asciiTheme="minorBidi" w:hAnsiTheme="minorBidi"/>
          <w:lang w:bidi="he-IL"/>
        </w:rPr>
        <w:t xml:space="preserve"> </w:t>
      </w:r>
      <w:proofErr w:type="spellStart"/>
      <w:r>
        <w:rPr>
          <w:rFonts w:asciiTheme="minorBidi" w:hAnsiTheme="minorBidi"/>
          <w:lang w:bidi="he-IL"/>
        </w:rPr>
        <w:t>HaTorah</w:t>
      </w:r>
      <w:proofErr w:type="spellEnd"/>
      <w:r>
        <w:rPr>
          <w:rFonts w:asciiTheme="minorBidi" w:hAnsiTheme="minorBidi"/>
          <w:lang w:bidi="he-IL"/>
        </w:rPr>
        <w:t xml:space="preserve">, </w:t>
      </w:r>
      <w:r>
        <w:rPr>
          <w:rFonts w:asciiTheme="minorBidi" w:hAnsiTheme="minorBidi" w:hint="cs"/>
          <w:rtl/>
          <w:lang w:bidi="he-IL"/>
        </w:rPr>
        <w:t>בשם כל ישראל</w:t>
      </w:r>
      <w:r>
        <w:rPr>
          <w:rFonts w:asciiTheme="minorBidi" w:hAnsiTheme="minorBidi"/>
          <w:lang w:bidi="he-IL"/>
        </w:rPr>
        <w:t>. What an uplifting Yomtov that would be.</w:t>
      </w:r>
    </w:p>
    <w:p w:rsidR="00FA6CC5" w:rsidRDefault="00FA6CC5" w:rsidP="00FA6CC5">
      <w:pPr>
        <w:jc w:val="both"/>
        <w:rPr>
          <w:rFonts w:asciiTheme="minorBidi" w:hAnsiTheme="minorBidi"/>
          <w:lang w:bidi="he-IL"/>
        </w:rPr>
      </w:pPr>
      <w:r>
        <w:rPr>
          <w:rFonts w:asciiTheme="minorBidi" w:hAnsiTheme="minorBidi"/>
          <w:lang w:bidi="he-IL"/>
        </w:rPr>
        <w:t xml:space="preserve">Have a wonderful Shabbos and a joyful, </w:t>
      </w:r>
      <w:proofErr w:type="spellStart"/>
      <w:r>
        <w:rPr>
          <w:rFonts w:asciiTheme="minorBidi" w:hAnsiTheme="minorBidi"/>
          <w:lang w:bidi="he-IL"/>
        </w:rPr>
        <w:t>Heilig</w:t>
      </w:r>
      <w:proofErr w:type="spellEnd"/>
      <w:r>
        <w:rPr>
          <w:rFonts w:asciiTheme="minorBidi" w:hAnsiTheme="minorBidi"/>
          <w:lang w:bidi="he-IL"/>
        </w:rPr>
        <w:t xml:space="preserve"> and beautiful </w:t>
      </w:r>
      <w:proofErr w:type="spellStart"/>
      <w:r>
        <w:rPr>
          <w:rFonts w:asciiTheme="minorBidi" w:hAnsiTheme="minorBidi"/>
          <w:lang w:bidi="he-IL"/>
        </w:rPr>
        <w:t>Yomtov</w:t>
      </w:r>
      <w:proofErr w:type="spellEnd"/>
      <w:r>
        <w:rPr>
          <w:rFonts w:asciiTheme="minorBidi" w:hAnsiTheme="minorBidi"/>
          <w:lang w:bidi="he-IL"/>
        </w:rPr>
        <w:t xml:space="preserve">, </w:t>
      </w:r>
      <w:proofErr w:type="gramStart"/>
      <w:r>
        <w:rPr>
          <w:rFonts w:asciiTheme="minorBidi" w:hAnsiTheme="minorBidi"/>
          <w:lang w:bidi="he-IL"/>
        </w:rPr>
        <w:t>yk</w:t>
      </w:r>
      <w:proofErr w:type="gramEnd"/>
    </w:p>
    <w:p w:rsidR="00C31E2F" w:rsidRDefault="00C31E2F" w:rsidP="00C31E2F">
      <w:pPr>
        <w:autoSpaceDE w:val="0"/>
        <w:autoSpaceDN w:val="0"/>
        <w:adjustRightInd w:val="0"/>
        <w:spacing w:before="100" w:after="100" w:line="240" w:lineRule="auto"/>
        <w:jc w:val="both"/>
        <w:rPr>
          <w:rFonts w:ascii="Arial" w:hAnsi="Arial"/>
          <w:b/>
          <w:bCs/>
        </w:rPr>
      </w:pPr>
      <w:proofErr w:type="spellStart"/>
      <w:r>
        <w:rPr>
          <w:rFonts w:ascii="Arial" w:hAnsi="Arial"/>
          <w:b/>
          <w:bCs/>
        </w:rPr>
        <w:t>L’RavchaD’Milsa</w:t>
      </w:r>
      <w:proofErr w:type="spellEnd"/>
      <w:r>
        <w:rPr>
          <w:rFonts w:ascii="Arial" w:hAnsi="Arial"/>
          <w:b/>
          <w:bCs/>
        </w:rPr>
        <w:t xml:space="preserve"> Weekly Almanac</w:t>
      </w:r>
    </w:p>
    <w:p w:rsidR="00C31E2F" w:rsidRPr="005071DF" w:rsidRDefault="00C31E2F" w:rsidP="00C31E2F">
      <w:pPr>
        <w:autoSpaceDE w:val="0"/>
        <w:autoSpaceDN w:val="0"/>
        <w:adjustRightInd w:val="0"/>
        <w:spacing w:after="0" w:line="240" w:lineRule="auto"/>
        <w:jc w:val="both"/>
        <w:rPr>
          <w:rFonts w:ascii="Arial" w:hAnsi="Arial"/>
          <w:b/>
          <w:bCs/>
          <w:i/>
          <w:iCs/>
          <w:color w:val="000000"/>
        </w:rPr>
      </w:pPr>
      <w:r>
        <w:rPr>
          <w:rFonts w:ascii="Arial" w:hAnsi="Arial"/>
          <w:b/>
          <w:bCs/>
          <w:color w:val="000000"/>
          <w:shd w:val="clear" w:color="auto" w:fill="FFFFFF"/>
        </w:rPr>
        <w:t>Thurs</w:t>
      </w:r>
      <w:r w:rsidRPr="00D76BAC">
        <w:rPr>
          <w:rFonts w:ascii="Arial" w:hAnsi="Arial"/>
          <w:b/>
          <w:bCs/>
          <w:color w:val="000000"/>
          <w:shd w:val="clear" w:color="auto" w:fill="FFFFFF"/>
        </w:rPr>
        <w:t xml:space="preserve">day, </w:t>
      </w:r>
      <w:proofErr w:type="spellStart"/>
      <w:r w:rsidRPr="00D76BAC">
        <w:rPr>
          <w:rFonts w:ascii="Arial" w:hAnsi="Arial"/>
          <w:b/>
          <w:bCs/>
          <w:color w:val="000000"/>
          <w:shd w:val="clear" w:color="auto" w:fill="FFFFFF"/>
        </w:rPr>
        <w:t>Parshas</w:t>
      </w:r>
      <w:proofErr w:type="spellEnd"/>
      <w:r w:rsidRPr="00D76BAC">
        <w:rPr>
          <w:rFonts w:ascii="Arial" w:hAnsi="Arial"/>
          <w:b/>
          <w:bCs/>
          <w:color w:val="000000"/>
          <w:shd w:val="clear" w:color="auto" w:fill="FFFFFF"/>
        </w:rPr>
        <w:t xml:space="preserve"> Bamidbar</w:t>
      </w:r>
      <w:r w:rsidRPr="005071DF">
        <w:rPr>
          <w:rFonts w:ascii="Arial" w:hAnsi="Arial"/>
          <w:b/>
          <w:bCs/>
          <w:i/>
          <w:iCs/>
          <w:color w:val="000000"/>
        </w:rPr>
        <w:t>-3 Sivan</w:t>
      </w:r>
    </w:p>
    <w:p w:rsidR="00C31E2F" w:rsidRPr="005071DF" w:rsidRDefault="00C31E2F" w:rsidP="00C31E2F">
      <w:pPr>
        <w:autoSpaceDE w:val="0"/>
        <w:autoSpaceDN w:val="0"/>
        <w:adjustRightInd w:val="0"/>
        <w:spacing w:after="0" w:line="240" w:lineRule="auto"/>
        <w:jc w:val="both"/>
        <w:rPr>
          <w:rFonts w:ascii="Arial" w:hAnsi="Arial"/>
          <w:b/>
          <w:bCs/>
          <w:i/>
          <w:iCs/>
          <w:color w:val="000000"/>
        </w:rPr>
      </w:pPr>
      <w:r w:rsidRPr="005071DF">
        <w:rPr>
          <w:rFonts w:ascii="Arial" w:hAnsi="Arial"/>
          <w:b/>
          <w:bCs/>
          <w:i/>
          <w:iCs/>
          <w:color w:val="000000"/>
        </w:rPr>
        <w:t>“</w:t>
      </w:r>
      <w:proofErr w:type="spellStart"/>
      <w:r w:rsidRPr="005071DF">
        <w:rPr>
          <w:rFonts w:ascii="Arial" w:hAnsi="Arial"/>
          <w:b/>
          <w:bCs/>
          <w:i/>
          <w:iCs/>
          <w:color w:val="000000"/>
        </w:rPr>
        <w:t>SheloshesYimeiHagbalah</w:t>
      </w:r>
      <w:proofErr w:type="spellEnd"/>
      <w:r w:rsidRPr="005071DF">
        <w:rPr>
          <w:rFonts w:ascii="Arial" w:hAnsi="Arial"/>
          <w:b/>
          <w:bCs/>
          <w:i/>
          <w:iCs/>
          <w:color w:val="000000"/>
        </w:rPr>
        <w:t>”</w:t>
      </w:r>
    </w:p>
    <w:p w:rsidR="00C31E2F" w:rsidRPr="005071DF" w:rsidRDefault="00C31E2F" w:rsidP="00C31E2F">
      <w:pPr>
        <w:autoSpaceDE w:val="0"/>
        <w:autoSpaceDN w:val="0"/>
        <w:adjustRightInd w:val="0"/>
        <w:spacing w:after="0" w:line="240" w:lineRule="auto"/>
        <w:jc w:val="both"/>
        <w:rPr>
          <w:rFonts w:ascii="Arial" w:hAnsi="Arial"/>
        </w:rPr>
      </w:pPr>
      <w:r w:rsidRPr="005071DF">
        <w:rPr>
          <w:rFonts w:ascii="Arial" w:hAnsi="Arial"/>
          <w:color w:val="000000"/>
        </w:rPr>
        <w:t xml:space="preserve">Destruction of the </w:t>
      </w:r>
      <w:proofErr w:type="spellStart"/>
      <w:r w:rsidRPr="005071DF">
        <w:rPr>
          <w:rFonts w:ascii="Arial" w:hAnsi="Arial"/>
          <w:color w:val="000000"/>
        </w:rPr>
        <w:t>Maienz</w:t>
      </w:r>
      <w:proofErr w:type="spellEnd"/>
      <w:r w:rsidRPr="005071DF">
        <w:rPr>
          <w:rFonts w:ascii="Arial" w:hAnsi="Arial"/>
          <w:color w:val="000000"/>
        </w:rPr>
        <w:t xml:space="preserve"> (“</w:t>
      </w:r>
      <w:proofErr w:type="spellStart"/>
      <w:r w:rsidRPr="005071DF">
        <w:rPr>
          <w:rFonts w:ascii="Arial" w:hAnsi="Arial"/>
          <w:color w:val="000000"/>
        </w:rPr>
        <w:t>Magentza</w:t>
      </w:r>
      <w:proofErr w:type="spellEnd"/>
      <w:r w:rsidRPr="005071DF">
        <w:rPr>
          <w:rFonts w:ascii="Arial" w:hAnsi="Arial"/>
          <w:color w:val="000000"/>
        </w:rPr>
        <w:t xml:space="preserve">”) Jewish Community during </w:t>
      </w:r>
      <w:proofErr w:type="gramStart"/>
      <w:r w:rsidRPr="005071DF">
        <w:rPr>
          <w:rFonts w:ascii="Arial" w:hAnsi="Arial"/>
          <w:color w:val="000000"/>
        </w:rPr>
        <w:t>The</w:t>
      </w:r>
      <w:proofErr w:type="gramEnd"/>
      <w:r w:rsidRPr="005071DF">
        <w:rPr>
          <w:rFonts w:ascii="Arial" w:hAnsi="Arial"/>
          <w:color w:val="000000"/>
        </w:rPr>
        <w:t xml:space="preserve"> Crusades</w:t>
      </w:r>
    </w:p>
    <w:p w:rsidR="00C31E2F" w:rsidRDefault="00C31E2F" w:rsidP="00C31E2F">
      <w:pPr>
        <w:autoSpaceDE w:val="0"/>
        <w:autoSpaceDN w:val="0"/>
        <w:adjustRightInd w:val="0"/>
        <w:spacing w:after="0" w:line="240" w:lineRule="auto"/>
        <w:jc w:val="both"/>
        <w:rPr>
          <w:rFonts w:ascii="Arial" w:hAnsi="Arial"/>
          <w:color w:val="000000"/>
        </w:rPr>
      </w:pPr>
      <w:proofErr w:type="gramStart"/>
      <w:r w:rsidRPr="005071DF">
        <w:rPr>
          <w:rFonts w:ascii="Arial" w:hAnsi="Arial"/>
          <w:color w:val="000000"/>
        </w:rPr>
        <w:t>as</w:t>
      </w:r>
      <w:proofErr w:type="gramEnd"/>
      <w:r w:rsidRPr="005071DF">
        <w:rPr>
          <w:rFonts w:ascii="Arial" w:hAnsi="Arial"/>
          <w:color w:val="000000"/>
        </w:rPr>
        <w:t xml:space="preserve"> related in the </w:t>
      </w:r>
      <w:proofErr w:type="spellStart"/>
      <w:r w:rsidRPr="005071DF">
        <w:rPr>
          <w:rFonts w:ascii="Arial" w:hAnsi="Arial"/>
          <w:color w:val="000000"/>
        </w:rPr>
        <w:t>Tisha</w:t>
      </w:r>
      <w:proofErr w:type="spellEnd"/>
      <w:r w:rsidRPr="005071DF">
        <w:rPr>
          <w:rFonts w:ascii="Arial" w:hAnsi="Arial"/>
          <w:color w:val="000000"/>
        </w:rPr>
        <w:t xml:space="preserve"> </w:t>
      </w:r>
      <w:proofErr w:type="spellStart"/>
      <w:r w:rsidRPr="005071DF">
        <w:rPr>
          <w:rFonts w:ascii="Arial" w:hAnsi="Arial"/>
          <w:color w:val="000000"/>
        </w:rPr>
        <w:t>B’AvKinos</w:t>
      </w:r>
      <w:proofErr w:type="spellEnd"/>
      <w:r w:rsidRPr="005071DF">
        <w:rPr>
          <w:rFonts w:ascii="Arial" w:hAnsi="Arial"/>
          <w:color w:val="000000"/>
        </w:rPr>
        <w:t xml:space="preserve"> Liturgy </w:t>
      </w:r>
      <w:r w:rsidRPr="005071DF">
        <w:rPr>
          <w:rFonts w:ascii="Arial" w:hAnsi="Arial"/>
          <w:i/>
          <w:iCs/>
          <w:color w:val="000000"/>
        </w:rPr>
        <w:t>“</w:t>
      </w:r>
      <w:proofErr w:type="spellStart"/>
      <w:r w:rsidRPr="005071DF">
        <w:rPr>
          <w:rFonts w:ascii="Arial" w:hAnsi="Arial"/>
          <w:i/>
          <w:iCs/>
          <w:color w:val="000000"/>
        </w:rPr>
        <w:t>MiYiteinRoshiMayim</w:t>
      </w:r>
      <w:proofErr w:type="spellEnd"/>
      <w:r w:rsidRPr="005071DF">
        <w:rPr>
          <w:rFonts w:ascii="Arial" w:hAnsi="Arial"/>
          <w:i/>
          <w:iCs/>
          <w:color w:val="000000"/>
        </w:rPr>
        <w:t>”</w:t>
      </w:r>
      <w:r w:rsidRPr="005071DF">
        <w:rPr>
          <w:rFonts w:ascii="Arial" w:hAnsi="Arial"/>
          <w:color w:val="000000"/>
        </w:rPr>
        <w:t xml:space="preserve"> (1096)</w:t>
      </w:r>
    </w:p>
    <w:p w:rsidR="00C31E2F" w:rsidRPr="005071DF" w:rsidRDefault="00C31E2F" w:rsidP="00C31E2F">
      <w:pPr>
        <w:autoSpaceDE w:val="0"/>
        <w:autoSpaceDN w:val="0"/>
        <w:adjustRightInd w:val="0"/>
        <w:spacing w:after="0" w:line="240" w:lineRule="auto"/>
        <w:jc w:val="both"/>
        <w:rPr>
          <w:rFonts w:ascii="Arial" w:hAnsi="Arial"/>
        </w:rPr>
      </w:pPr>
    </w:p>
    <w:p w:rsidR="00C31E2F" w:rsidRPr="001D59C3" w:rsidRDefault="00C31E2F" w:rsidP="00C31E2F">
      <w:pPr>
        <w:spacing w:after="136" w:line="240" w:lineRule="auto"/>
        <w:jc w:val="both"/>
        <w:rPr>
          <w:rFonts w:ascii="Arial" w:eastAsia="Times New Roman" w:hAnsi="Arial"/>
          <w:color w:val="000000"/>
        </w:rPr>
      </w:pPr>
      <w:proofErr w:type="spellStart"/>
      <w:r w:rsidRPr="001D59C3">
        <w:rPr>
          <w:rFonts w:ascii="Arial" w:eastAsia="Times New Roman" w:hAnsi="Arial"/>
          <w:b/>
          <w:bCs/>
          <w:color w:val="000000"/>
        </w:rPr>
        <w:t>RavOvadiaBartenura</w:t>
      </w:r>
      <w:proofErr w:type="spellEnd"/>
      <w:r w:rsidRPr="001D59C3">
        <w:rPr>
          <w:rFonts w:ascii="Arial" w:eastAsia="Times New Roman" w:hAnsi="Arial"/>
          <w:color w:val="000000"/>
        </w:rPr>
        <w:t xml:space="preserve"> (1440-1516). He lived in Italy in the second half of the 15th century and eventually moved to Yerushalayim. He was well known for his role as a </w:t>
      </w:r>
      <w:proofErr w:type="spellStart"/>
      <w:r w:rsidRPr="001D59C3">
        <w:rPr>
          <w:rFonts w:ascii="Arial" w:eastAsia="Times New Roman" w:hAnsi="Arial"/>
          <w:color w:val="000000"/>
        </w:rPr>
        <w:t>Rav</w:t>
      </w:r>
      <w:proofErr w:type="spellEnd"/>
      <w:r w:rsidRPr="001D59C3">
        <w:rPr>
          <w:rFonts w:ascii="Arial" w:eastAsia="Times New Roman" w:hAnsi="Arial"/>
          <w:color w:val="000000"/>
        </w:rPr>
        <w:t xml:space="preserve"> in </w:t>
      </w:r>
      <w:proofErr w:type="spellStart"/>
      <w:r w:rsidRPr="001D59C3">
        <w:rPr>
          <w:rFonts w:ascii="Arial" w:eastAsia="Times New Roman" w:hAnsi="Arial"/>
          <w:color w:val="000000"/>
        </w:rPr>
        <w:t>Bartinura</w:t>
      </w:r>
      <w:proofErr w:type="spellEnd"/>
      <w:r w:rsidRPr="001D59C3">
        <w:rPr>
          <w:rFonts w:ascii="Arial" w:eastAsia="Times New Roman" w:hAnsi="Arial"/>
          <w:color w:val="000000"/>
        </w:rPr>
        <w:t xml:space="preserve">, Italy, and for his illuminating </w:t>
      </w:r>
      <w:proofErr w:type="spellStart"/>
      <w:r w:rsidRPr="001D59C3">
        <w:rPr>
          <w:rFonts w:ascii="Arial" w:eastAsia="Times New Roman" w:hAnsi="Arial"/>
          <w:color w:val="000000"/>
        </w:rPr>
        <w:t>Pirush</w:t>
      </w:r>
      <w:proofErr w:type="spellEnd"/>
      <w:r w:rsidRPr="001D59C3">
        <w:rPr>
          <w:rFonts w:ascii="Arial" w:eastAsia="Times New Roman" w:hAnsi="Arial"/>
          <w:color w:val="000000"/>
        </w:rPr>
        <w:t xml:space="preserve"> on the </w:t>
      </w:r>
      <w:proofErr w:type="spellStart"/>
      <w:r w:rsidRPr="001D59C3">
        <w:rPr>
          <w:rFonts w:ascii="Arial" w:eastAsia="Times New Roman" w:hAnsi="Arial"/>
          <w:color w:val="000000"/>
        </w:rPr>
        <w:t>Mishnah</w:t>
      </w:r>
      <w:proofErr w:type="spellEnd"/>
      <w:r w:rsidRPr="001D59C3">
        <w:rPr>
          <w:rFonts w:ascii="Arial" w:eastAsia="Times New Roman" w:hAnsi="Arial"/>
          <w:color w:val="000000"/>
        </w:rPr>
        <w:t xml:space="preserve">. He also wrote Omer </w:t>
      </w:r>
      <w:proofErr w:type="spellStart"/>
      <w:r w:rsidRPr="001D59C3">
        <w:rPr>
          <w:rFonts w:ascii="Arial" w:eastAsia="Times New Roman" w:hAnsi="Arial"/>
          <w:color w:val="000000"/>
        </w:rPr>
        <w:t>Nekeh</w:t>
      </w:r>
      <w:proofErr w:type="spellEnd"/>
      <w:r w:rsidRPr="001D59C3">
        <w:rPr>
          <w:rFonts w:ascii="Arial" w:eastAsia="Times New Roman" w:hAnsi="Arial"/>
          <w:color w:val="000000"/>
        </w:rPr>
        <w:t xml:space="preserve">, a </w:t>
      </w:r>
      <w:proofErr w:type="spellStart"/>
      <w:r w:rsidRPr="001D59C3">
        <w:rPr>
          <w:rFonts w:ascii="Arial" w:eastAsia="Times New Roman" w:hAnsi="Arial"/>
          <w:color w:val="000000"/>
        </w:rPr>
        <w:t>supercommentary</w:t>
      </w:r>
      <w:proofErr w:type="spellEnd"/>
      <w:r w:rsidRPr="001D59C3">
        <w:rPr>
          <w:rFonts w:ascii="Arial" w:eastAsia="Times New Roman" w:hAnsi="Arial"/>
          <w:color w:val="000000"/>
        </w:rPr>
        <w:t xml:space="preserve"> on </w:t>
      </w:r>
      <w:proofErr w:type="spellStart"/>
      <w:r w:rsidRPr="001D59C3">
        <w:rPr>
          <w:rFonts w:ascii="Arial" w:eastAsia="Times New Roman" w:hAnsi="Arial"/>
          <w:color w:val="000000"/>
        </w:rPr>
        <w:t>Rashi’speirush</w:t>
      </w:r>
      <w:proofErr w:type="spellEnd"/>
      <w:r w:rsidRPr="001D59C3">
        <w:rPr>
          <w:rFonts w:ascii="Arial" w:eastAsia="Times New Roman" w:hAnsi="Arial"/>
          <w:color w:val="000000"/>
        </w:rPr>
        <w:t xml:space="preserve"> on Chumash. Considered one of the wealthiest mean in all of Italy, he settled in Yerushalayim in 1488. </w:t>
      </w:r>
    </w:p>
    <w:p w:rsidR="00C31E2F" w:rsidRPr="005071DF" w:rsidRDefault="00C31E2F" w:rsidP="00C31E2F">
      <w:pPr>
        <w:autoSpaceDE w:val="0"/>
        <w:autoSpaceDN w:val="0"/>
        <w:adjustRightInd w:val="0"/>
        <w:spacing w:after="0" w:line="240" w:lineRule="auto"/>
        <w:jc w:val="both"/>
        <w:rPr>
          <w:rFonts w:ascii="Arial" w:hAnsi="Arial"/>
          <w:b/>
          <w:bCs/>
          <w:i/>
          <w:iCs/>
          <w:color w:val="000000"/>
        </w:rPr>
      </w:pPr>
      <w:r>
        <w:rPr>
          <w:rFonts w:ascii="Arial" w:hAnsi="Arial"/>
          <w:b/>
          <w:bCs/>
          <w:i/>
          <w:iCs/>
          <w:color w:val="000000"/>
        </w:rPr>
        <w:t>Sun</w:t>
      </w:r>
      <w:r w:rsidRPr="005071DF">
        <w:rPr>
          <w:rFonts w:ascii="Arial" w:hAnsi="Arial"/>
          <w:b/>
          <w:bCs/>
          <w:i/>
          <w:iCs/>
          <w:color w:val="000000"/>
        </w:rPr>
        <w:t xml:space="preserve">day, Parshas </w:t>
      </w:r>
      <w:r>
        <w:rPr>
          <w:rFonts w:ascii="Arial" w:hAnsi="Arial"/>
          <w:b/>
          <w:bCs/>
          <w:i/>
          <w:iCs/>
          <w:color w:val="000000"/>
        </w:rPr>
        <w:t>Naso</w:t>
      </w:r>
      <w:r w:rsidRPr="005071DF">
        <w:rPr>
          <w:rFonts w:ascii="Arial" w:hAnsi="Arial"/>
          <w:b/>
          <w:bCs/>
          <w:i/>
          <w:iCs/>
          <w:color w:val="000000"/>
        </w:rPr>
        <w:t>-6 Sivan</w:t>
      </w:r>
    </w:p>
    <w:p w:rsidR="00C31E2F" w:rsidRPr="005071DF" w:rsidRDefault="00C31E2F" w:rsidP="00C31E2F">
      <w:pPr>
        <w:autoSpaceDE w:val="0"/>
        <w:autoSpaceDN w:val="0"/>
        <w:adjustRightInd w:val="0"/>
        <w:spacing w:after="0" w:line="240" w:lineRule="auto"/>
        <w:jc w:val="both"/>
        <w:rPr>
          <w:rFonts w:ascii="Arial" w:hAnsi="Arial"/>
          <w:b/>
          <w:bCs/>
          <w:i/>
          <w:iCs/>
          <w:color w:val="000000"/>
        </w:rPr>
      </w:pPr>
      <w:r w:rsidRPr="005071DF">
        <w:rPr>
          <w:rFonts w:ascii="Arial" w:hAnsi="Arial"/>
          <w:b/>
          <w:bCs/>
          <w:i/>
          <w:iCs/>
          <w:color w:val="000000"/>
        </w:rPr>
        <w:t xml:space="preserve">First Day </w:t>
      </w:r>
      <w:proofErr w:type="spellStart"/>
      <w:r w:rsidRPr="005071DF">
        <w:rPr>
          <w:rFonts w:ascii="Arial" w:hAnsi="Arial"/>
          <w:b/>
          <w:bCs/>
          <w:i/>
          <w:iCs/>
          <w:color w:val="000000"/>
        </w:rPr>
        <w:t>Shavuos</w:t>
      </w:r>
      <w:proofErr w:type="spellEnd"/>
    </w:p>
    <w:p w:rsidR="00C31E2F" w:rsidRPr="005071DF" w:rsidRDefault="00C31E2F" w:rsidP="00C31E2F">
      <w:pPr>
        <w:autoSpaceDE w:val="0"/>
        <w:autoSpaceDN w:val="0"/>
        <w:adjustRightInd w:val="0"/>
        <w:spacing w:after="0" w:line="240" w:lineRule="auto"/>
        <w:jc w:val="both"/>
        <w:rPr>
          <w:rFonts w:ascii="Arial" w:hAnsi="Arial"/>
          <w:b/>
          <w:bCs/>
          <w:color w:val="000000"/>
        </w:rPr>
      </w:pPr>
      <w:proofErr w:type="spellStart"/>
      <w:r w:rsidRPr="005071DF">
        <w:rPr>
          <w:rFonts w:ascii="Arial" w:hAnsi="Arial"/>
          <w:b/>
          <w:bCs/>
          <w:color w:val="000000"/>
        </w:rPr>
        <w:t>DovidHaMelech</w:t>
      </w:r>
      <w:proofErr w:type="spellEnd"/>
    </w:p>
    <w:p w:rsidR="00C31E2F" w:rsidRPr="005071DF" w:rsidRDefault="00C31E2F" w:rsidP="00C31E2F">
      <w:pPr>
        <w:autoSpaceDE w:val="0"/>
        <w:autoSpaceDN w:val="0"/>
        <w:adjustRightInd w:val="0"/>
        <w:spacing w:after="0" w:line="240" w:lineRule="auto"/>
        <w:jc w:val="both"/>
        <w:rPr>
          <w:rFonts w:ascii="Arial" w:hAnsi="Arial"/>
        </w:rPr>
      </w:pPr>
      <w:r w:rsidRPr="005071DF">
        <w:rPr>
          <w:rFonts w:ascii="Arial" w:hAnsi="Arial"/>
          <w:color w:val="000000"/>
        </w:rPr>
        <w:t xml:space="preserve">Born and </w:t>
      </w:r>
      <w:proofErr w:type="spellStart"/>
      <w:r w:rsidRPr="005071DF">
        <w:rPr>
          <w:rFonts w:ascii="Arial" w:hAnsi="Arial"/>
          <w:color w:val="000000"/>
        </w:rPr>
        <w:t>NiftarShavuosB’Shabbos</w:t>
      </w:r>
      <w:proofErr w:type="spellEnd"/>
      <w:r w:rsidRPr="005071DF">
        <w:rPr>
          <w:rFonts w:ascii="Arial" w:hAnsi="Arial"/>
          <w:color w:val="000000"/>
        </w:rPr>
        <w:t xml:space="preserve"> at </w:t>
      </w:r>
      <w:proofErr w:type="spellStart"/>
      <w:r w:rsidRPr="005071DF">
        <w:rPr>
          <w:rFonts w:ascii="Arial" w:hAnsi="Arial"/>
          <w:color w:val="000000"/>
        </w:rPr>
        <w:t>Mincha</w:t>
      </w:r>
      <w:proofErr w:type="spellEnd"/>
      <w:r w:rsidRPr="005071DF">
        <w:rPr>
          <w:rFonts w:ascii="Arial" w:hAnsi="Arial"/>
          <w:color w:val="000000"/>
        </w:rPr>
        <w:t xml:space="preserve"> time (One of the 3 </w:t>
      </w:r>
      <w:proofErr w:type="spellStart"/>
      <w:r w:rsidRPr="005071DF">
        <w:rPr>
          <w:rFonts w:ascii="Arial" w:hAnsi="Arial"/>
          <w:color w:val="000000"/>
        </w:rPr>
        <w:t>Pesukim</w:t>
      </w:r>
      <w:proofErr w:type="spellEnd"/>
      <w:r w:rsidRPr="005071DF">
        <w:rPr>
          <w:rFonts w:ascii="Arial" w:hAnsi="Arial"/>
          <w:color w:val="000000"/>
        </w:rPr>
        <w:t xml:space="preserve"> of </w:t>
      </w:r>
      <w:proofErr w:type="spellStart"/>
      <w:r w:rsidRPr="005071DF">
        <w:rPr>
          <w:rFonts w:ascii="Arial" w:hAnsi="Arial"/>
          <w:i/>
          <w:iCs/>
          <w:color w:val="000000"/>
        </w:rPr>
        <w:t>Tzidkascha</w:t>
      </w:r>
      <w:proofErr w:type="spellEnd"/>
      <w:r w:rsidRPr="005071DF">
        <w:rPr>
          <w:rFonts w:ascii="Arial" w:hAnsi="Arial"/>
          <w:color w:val="000000"/>
        </w:rPr>
        <w:t xml:space="preserve"> on Shabbos afternoon for this reason).</w:t>
      </w:r>
    </w:p>
    <w:p w:rsidR="00C31E2F" w:rsidRPr="005071DF" w:rsidRDefault="00C31E2F" w:rsidP="00C31E2F">
      <w:pPr>
        <w:autoSpaceDE w:val="0"/>
        <w:autoSpaceDN w:val="0"/>
        <w:adjustRightInd w:val="0"/>
        <w:spacing w:after="0" w:line="240" w:lineRule="auto"/>
        <w:jc w:val="both"/>
        <w:rPr>
          <w:rFonts w:ascii="Arial" w:hAnsi="Arial"/>
        </w:rPr>
      </w:pPr>
      <w:r w:rsidRPr="005071DF">
        <w:rPr>
          <w:rFonts w:ascii="Arial" w:hAnsi="Arial"/>
          <w:color w:val="000000"/>
        </w:rPr>
        <w:t xml:space="preserve">Born to </w:t>
      </w:r>
      <w:proofErr w:type="spellStart"/>
      <w:r w:rsidRPr="005071DF">
        <w:rPr>
          <w:rFonts w:ascii="Arial" w:hAnsi="Arial"/>
          <w:i/>
          <w:iCs/>
          <w:color w:val="000000"/>
        </w:rPr>
        <w:t>Nitzeves</w:t>
      </w:r>
      <w:proofErr w:type="spellEnd"/>
      <w:r w:rsidRPr="005071DF">
        <w:rPr>
          <w:rFonts w:ascii="Arial" w:hAnsi="Arial"/>
          <w:i/>
          <w:iCs/>
          <w:color w:val="000000"/>
        </w:rPr>
        <w:t xml:space="preserve"> bas </w:t>
      </w:r>
      <w:proofErr w:type="spellStart"/>
      <w:r w:rsidRPr="005071DF">
        <w:rPr>
          <w:rFonts w:ascii="Arial" w:hAnsi="Arial"/>
          <w:i/>
          <w:iCs/>
          <w:color w:val="000000"/>
        </w:rPr>
        <w:t>Ada’el</w:t>
      </w:r>
      <w:proofErr w:type="spellEnd"/>
      <w:r w:rsidRPr="005071DF">
        <w:rPr>
          <w:rFonts w:ascii="Arial" w:hAnsi="Arial"/>
          <w:color w:val="000000"/>
        </w:rPr>
        <w:t xml:space="preserve">. Mentioning the names of the mothers of the </w:t>
      </w:r>
      <w:proofErr w:type="spellStart"/>
      <w:r w:rsidRPr="005071DF">
        <w:rPr>
          <w:rFonts w:ascii="Arial" w:hAnsi="Arial"/>
          <w:color w:val="000000"/>
        </w:rPr>
        <w:t>tzadikim</w:t>
      </w:r>
      <w:proofErr w:type="spellEnd"/>
      <w:r w:rsidRPr="005071DF">
        <w:rPr>
          <w:rFonts w:ascii="Arial" w:hAnsi="Arial"/>
          <w:color w:val="000000"/>
        </w:rPr>
        <w:t xml:space="preserve"> is </w:t>
      </w:r>
      <w:proofErr w:type="spellStart"/>
      <w:r w:rsidRPr="005071DF">
        <w:rPr>
          <w:rFonts w:ascii="Arial" w:hAnsi="Arial"/>
          <w:color w:val="000000"/>
        </w:rPr>
        <w:t>aknown</w:t>
      </w:r>
      <w:proofErr w:type="spellEnd"/>
      <w:r w:rsidRPr="005071DF">
        <w:rPr>
          <w:rFonts w:ascii="Arial" w:hAnsi="Arial"/>
          <w:color w:val="000000"/>
        </w:rPr>
        <w:t xml:space="preserve"> </w:t>
      </w:r>
      <w:proofErr w:type="spellStart"/>
      <w:r w:rsidRPr="005071DF">
        <w:rPr>
          <w:rFonts w:ascii="Arial" w:hAnsi="Arial"/>
          <w:color w:val="000000"/>
        </w:rPr>
        <w:t>Zechus</w:t>
      </w:r>
      <w:proofErr w:type="spellEnd"/>
      <w:r w:rsidRPr="005071DF">
        <w:rPr>
          <w:rFonts w:ascii="Arial" w:hAnsi="Arial"/>
          <w:color w:val="000000"/>
        </w:rPr>
        <w:t xml:space="preserve">, specifically </w:t>
      </w:r>
      <w:proofErr w:type="spellStart"/>
      <w:r w:rsidRPr="005071DF">
        <w:rPr>
          <w:rFonts w:ascii="Arial" w:hAnsi="Arial"/>
          <w:i/>
          <w:iCs/>
          <w:color w:val="000000"/>
        </w:rPr>
        <w:t>Amislaya</w:t>
      </w:r>
      <w:proofErr w:type="spellEnd"/>
      <w:r w:rsidRPr="005071DF">
        <w:rPr>
          <w:rFonts w:ascii="Arial" w:hAnsi="Arial"/>
          <w:i/>
          <w:iCs/>
          <w:color w:val="000000"/>
        </w:rPr>
        <w:t xml:space="preserve"> bas </w:t>
      </w:r>
      <w:proofErr w:type="spellStart"/>
      <w:r w:rsidRPr="005071DF">
        <w:rPr>
          <w:rFonts w:ascii="Arial" w:hAnsi="Arial"/>
          <w:i/>
          <w:iCs/>
          <w:color w:val="000000"/>
        </w:rPr>
        <w:t>Karnevo</w:t>
      </w:r>
      <w:proofErr w:type="spellEnd"/>
      <w:r w:rsidRPr="005071DF">
        <w:rPr>
          <w:rFonts w:ascii="Arial" w:hAnsi="Arial"/>
          <w:color w:val="000000"/>
        </w:rPr>
        <w:t xml:space="preserve">, mother of </w:t>
      </w:r>
      <w:proofErr w:type="spellStart"/>
      <w:r w:rsidRPr="005071DF">
        <w:rPr>
          <w:rFonts w:ascii="Arial" w:hAnsi="Arial"/>
          <w:color w:val="000000"/>
        </w:rPr>
        <w:t>Avraham</w:t>
      </w:r>
      <w:proofErr w:type="spellEnd"/>
      <w:r w:rsidRPr="005071DF">
        <w:rPr>
          <w:rFonts w:ascii="Arial" w:hAnsi="Arial"/>
          <w:color w:val="000000"/>
        </w:rPr>
        <w:t xml:space="preserve"> </w:t>
      </w:r>
      <w:proofErr w:type="spellStart"/>
      <w:r w:rsidRPr="005071DF">
        <w:rPr>
          <w:rFonts w:ascii="Arial" w:hAnsi="Arial"/>
          <w:color w:val="000000"/>
        </w:rPr>
        <w:t>Avinu</w:t>
      </w:r>
      <w:proofErr w:type="spellEnd"/>
      <w:r w:rsidRPr="005071DF">
        <w:rPr>
          <w:rFonts w:ascii="Arial" w:hAnsi="Arial"/>
          <w:color w:val="000000"/>
        </w:rPr>
        <w:t xml:space="preserve"> and </w:t>
      </w:r>
      <w:proofErr w:type="spellStart"/>
      <w:r w:rsidRPr="005071DF">
        <w:rPr>
          <w:rFonts w:ascii="Arial" w:hAnsi="Arial"/>
          <w:i/>
          <w:iCs/>
          <w:color w:val="000000"/>
        </w:rPr>
        <w:t>Tzlelponis</w:t>
      </w:r>
      <w:proofErr w:type="spellEnd"/>
      <w:r w:rsidRPr="005071DF">
        <w:rPr>
          <w:rFonts w:ascii="Arial" w:hAnsi="Arial"/>
          <w:color w:val="000000"/>
        </w:rPr>
        <w:t xml:space="preserve">, mother of </w:t>
      </w:r>
      <w:proofErr w:type="spellStart"/>
      <w:r w:rsidRPr="005071DF">
        <w:rPr>
          <w:rFonts w:ascii="Arial" w:hAnsi="Arial"/>
          <w:color w:val="000000"/>
        </w:rPr>
        <w:t>Shimshon</w:t>
      </w:r>
      <w:proofErr w:type="spellEnd"/>
      <w:r w:rsidRPr="005071DF">
        <w:rPr>
          <w:rFonts w:ascii="Arial" w:hAnsi="Arial"/>
          <w:color w:val="000000"/>
        </w:rPr>
        <w:t xml:space="preserve"> (this week’s </w:t>
      </w:r>
      <w:proofErr w:type="spellStart"/>
      <w:r w:rsidRPr="005071DF">
        <w:rPr>
          <w:rFonts w:ascii="Arial" w:hAnsi="Arial"/>
          <w:i/>
          <w:iCs/>
          <w:color w:val="000000"/>
        </w:rPr>
        <w:t>Haftorah</w:t>
      </w:r>
      <w:proofErr w:type="spellEnd"/>
      <w:r w:rsidRPr="005071DF">
        <w:rPr>
          <w:rFonts w:ascii="Arial" w:hAnsi="Arial"/>
          <w:color w:val="000000"/>
        </w:rPr>
        <w:t xml:space="preserve">).The </w:t>
      </w:r>
      <w:proofErr w:type="spellStart"/>
      <w:r w:rsidRPr="005071DF">
        <w:rPr>
          <w:rFonts w:ascii="Arial" w:hAnsi="Arial"/>
          <w:color w:val="000000"/>
        </w:rPr>
        <w:t>YalkutMe’amLoez</w:t>
      </w:r>
      <w:proofErr w:type="spellEnd"/>
      <w:r w:rsidRPr="005071DF">
        <w:rPr>
          <w:rFonts w:ascii="Arial" w:hAnsi="Arial"/>
          <w:color w:val="000000"/>
        </w:rPr>
        <w:t xml:space="preserve"> brings down that saying the name of </w:t>
      </w:r>
      <w:proofErr w:type="spellStart"/>
      <w:r w:rsidRPr="005071DF">
        <w:rPr>
          <w:rFonts w:ascii="Arial" w:hAnsi="Arial"/>
          <w:color w:val="000000"/>
        </w:rPr>
        <w:t>DovidHaMelech’smother</w:t>
      </w:r>
      <w:proofErr w:type="spellEnd"/>
      <w:r w:rsidRPr="005071DF">
        <w:rPr>
          <w:rFonts w:ascii="Arial" w:hAnsi="Arial"/>
          <w:color w:val="000000"/>
        </w:rPr>
        <w:t xml:space="preserve"> seventeen times (</w:t>
      </w:r>
      <w:proofErr w:type="spellStart"/>
      <w:r w:rsidRPr="005071DF">
        <w:rPr>
          <w:rFonts w:ascii="Arial" w:hAnsi="Arial"/>
          <w:color w:val="000000"/>
        </w:rPr>
        <w:t>To”v</w:t>
      </w:r>
      <w:proofErr w:type="spellEnd"/>
      <w:r w:rsidRPr="005071DF">
        <w:rPr>
          <w:rFonts w:ascii="Arial" w:hAnsi="Arial"/>
          <w:color w:val="000000"/>
        </w:rPr>
        <w:t xml:space="preserve">) is a </w:t>
      </w:r>
      <w:proofErr w:type="spellStart"/>
      <w:r w:rsidRPr="005071DF">
        <w:rPr>
          <w:rFonts w:ascii="Arial" w:hAnsi="Arial"/>
          <w:color w:val="000000"/>
        </w:rPr>
        <w:t>Segulah</w:t>
      </w:r>
      <w:proofErr w:type="spellEnd"/>
      <w:r w:rsidRPr="005071DF">
        <w:rPr>
          <w:rFonts w:ascii="Arial" w:hAnsi="Arial"/>
          <w:color w:val="000000"/>
        </w:rPr>
        <w:t xml:space="preserve"> that your </w:t>
      </w:r>
      <w:proofErr w:type="spellStart"/>
      <w:r w:rsidRPr="005071DF">
        <w:rPr>
          <w:rFonts w:ascii="Arial" w:hAnsi="Arial"/>
          <w:color w:val="000000"/>
        </w:rPr>
        <w:t>Tefillah</w:t>
      </w:r>
      <w:proofErr w:type="spellEnd"/>
      <w:r w:rsidRPr="005071DF">
        <w:rPr>
          <w:rFonts w:ascii="Arial" w:hAnsi="Arial"/>
          <w:color w:val="000000"/>
        </w:rPr>
        <w:t xml:space="preserve"> will be heard.</w:t>
      </w:r>
    </w:p>
    <w:p w:rsidR="00C31E2F" w:rsidRPr="005071DF" w:rsidRDefault="00C31E2F" w:rsidP="00C31E2F">
      <w:pPr>
        <w:autoSpaceDE w:val="0"/>
        <w:autoSpaceDN w:val="0"/>
        <w:adjustRightInd w:val="0"/>
        <w:spacing w:after="0" w:line="240" w:lineRule="auto"/>
        <w:jc w:val="both"/>
        <w:rPr>
          <w:rFonts w:ascii="Arial" w:hAnsi="Arial"/>
        </w:rPr>
      </w:pPr>
      <w:r w:rsidRPr="005071DF">
        <w:rPr>
          <w:rFonts w:ascii="Arial" w:hAnsi="Arial"/>
          <w:color w:val="000000"/>
        </w:rPr>
        <w:t xml:space="preserve">The first day of </w:t>
      </w:r>
      <w:proofErr w:type="spellStart"/>
      <w:r w:rsidRPr="005071DF">
        <w:rPr>
          <w:rFonts w:ascii="Arial" w:hAnsi="Arial"/>
          <w:color w:val="000000"/>
        </w:rPr>
        <w:t>Shavuos</w:t>
      </w:r>
      <w:proofErr w:type="spellEnd"/>
      <w:r w:rsidRPr="005071DF">
        <w:rPr>
          <w:rFonts w:ascii="Arial" w:hAnsi="Arial"/>
          <w:color w:val="000000"/>
        </w:rPr>
        <w:t xml:space="preserve"> always comes out on the same day of the week that </w:t>
      </w:r>
      <w:proofErr w:type="spellStart"/>
      <w:r w:rsidRPr="005071DF">
        <w:rPr>
          <w:rFonts w:ascii="Arial" w:hAnsi="Arial"/>
          <w:color w:val="000000"/>
        </w:rPr>
        <w:t>HoshanaRabbah</w:t>
      </w:r>
      <w:proofErr w:type="spellEnd"/>
      <w:r w:rsidRPr="005071DF">
        <w:rPr>
          <w:rFonts w:ascii="Arial" w:hAnsi="Arial"/>
          <w:color w:val="000000"/>
        </w:rPr>
        <w:t xml:space="preserve"> - the </w:t>
      </w:r>
      <w:proofErr w:type="spellStart"/>
      <w:r w:rsidRPr="005071DF">
        <w:rPr>
          <w:rFonts w:ascii="Arial" w:hAnsi="Arial"/>
          <w:color w:val="000000"/>
        </w:rPr>
        <w:t>Ushpizin</w:t>
      </w:r>
      <w:proofErr w:type="spellEnd"/>
      <w:r w:rsidRPr="005071DF">
        <w:rPr>
          <w:rFonts w:ascii="Arial" w:hAnsi="Arial"/>
          <w:color w:val="000000"/>
        </w:rPr>
        <w:t xml:space="preserve"> of </w:t>
      </w:r>
      <w:proofErr w:type="spellStart"/>
      <w:r w:rsidRPr="005071DF">
        <w:rPr>
          <w:rFonts w:ascii="Arial" w:hAnsi="Arial"/>
          <w:color w:val="000000"/>
        </w:rPr>
        <w:t>DovidHaMelech</w:t>
      </w:r>
      <w:proofErr w:type="spellEnd"/>
      <w:r w:rsidRPr="005071DF">
        <w:rPr>
          <w:rFonts w:ascii="Arial" w:hAnsi="Arial"/>
          <w:color w:val="000000"/>
        </w:rPr>
        <w:t xml:space="preserve"> will fall out.</w:t>
      </w:r>
    </w:p>
    <w:p w:rsidR="00C31E2F" w:rsidRPr="005071DF" w:rsidRDefault="00C31E2F" w:rsidP="00C31E2F">
      <w:pPr>
        <w:autoSpaceDE w:val="0"/>
        <w:autoSpaceDN w:val="0"/>
        <w:adjustRightInd w:val="0"/>
        <w:spacing w:after="0" w:line="240" w:lineRule="auto"/>
        <w:jc w:val="both"/>
        <w:rPr>
          <w:rFonts w:ascii="Arial" w:hAnsi="Arial"/>
        </w:rPr>
      </w:pPr>
    </w:p>
    <w:p w:rsidR="00C31E2F" w:rsidRPr="005071DF" w:rsidRDefault="00C31E2F" w:rsidP="00C31E2F">
      <w:pPr>
        <w:autoSpaceDE w:val="0"/>
        <w:autoSpaceDN w:val="0"/>
        <w:adjustRightInd w:val="0"/>
        <w:spacing w:after="0" w:line="240" w:lineRule="auto"/>
        <w:jc w:val="both"/>
        <w:rPr>
          <w:rFonts w:ascii="Arial" w:hAnsi="Arial"/>
        </w:rPr>
      </w:pPr>
      <w:r w:rsidRPr="005071DF">
        <w:rPr>
          <w:rFonts w:ascii="Arial" w:hAnsi="Arial"/>
          <w:b/>
          <w:color w:val="000000"/>
        </w:rPr>
        <w:t xml:space="preserve">The </w:t>
      </w:r>
      <w:proofErr w:type="spellStart"/>
      <w:r w:rsidRPr="005071DF">
        <w:rPr>
          <w:rFonts w:ascii="Arial" w:hAnsi="Arial"/>
          <w:b/>
          <w:color w:val="000000"/>
        </w:rPr>
        <w:t>Ba’al</w:t>
      </w:r>
      <w:proofErr w:type="spellEnd"/>
      <w:r w:rsidRPr="005071DF">
        <w:rPr>
          <w:rFonts w:ascii="Arial" w:hAnsi="Arial"/>
          <w:b/>
          <w:color w:val="000000"/>
        </w:rPr>
        <w:t xml:space="preserve"> Shem </w:t>
      </w:r>
      <w:proofErr w:type="spellStart"/>
      <w:r w:rsidRPr="005071DF">
        <w:rPr>
          <w:rFonts w:ascii="Arial" w:hAnsi="Arial"/>
          <w:b/>
          <w:color w:val="000000"/>
        </w:rPr>
        <w:t>Tov</w:t>
      </w:r>
      <w:proofErr w:type="spellEnd"/>
      <w:r w:rsidRPr="005071DF">
        <w:rPr>
          <w:rFonts w:ascii="Arial" w:hAnsi="Arial"/>
          <w:b/>
          <w:color w:val="000000"/>
        </w:rPr>
        <w:t xml:space="preserve"> </w:t>
      </w:r>
      <w:proofErr w:type="spellStart"/>
      <w:r w:rsidRPr="005071DF">
        <w:rPr>
          <w:rFonts w:ascii="Arial" w:hAnsi="Arial"/>
          <w:b/>
          <w:color w:val="000000"/>
        </w:rPr>
        <w:t>HaKadosh</w:t>
      </w:r>
      <w:proofErr w:type="spellEnd"/>
      <w:r w:rsidRPr="005071DF">
        <w:rPr>
          <w:rFonts w:ascii="Arial" w:hAnsi="Arial"/>
          <w:color w:val="000000"/>
        </w:rPr>
        <w:t>(1760)</w:t>
      </w:r>
    </w:p>
    <w:p w:rsidR="00C31E2F" w:rsidRPr="005071DF" w:rsidRDefault="00C31E2F" w:rsidP="00C31E2F">
      <w:pPr>
        <w:autoSpaceDE w:val="0"/>
        <w:autoSpaceDN w:val="0"/>
        <w:adjustRightInd w:val="0"/>
        <w:spacing w:after="0" w:line="240" w:lineRule="auto"/>
        <w:jc w:val="both"/>
        <w:rPr>
          <w:rFonts w:ascii="Arial" w:hAnsi="Arial"/>
        </w:rPr>
      </w:pPr>
    </w:p>
    <w:p w:rsidR="00C31E2F" w:rsidRPr="005071DF" w:rsidRDefault="006E664D" w:rsidP="00C31E2F">
      <w:pPr>
        <w:autoSpaceDE w:val="0"/>
        <w:autoSpaceDN w:val="0"/>
        <w:adjustRightInd w:val="0"/>
        <w:spacing w:after="0" w:line="240" w:lineRule="auto"/>
        <w:jc w:val="both"/>
        <w:rPr>
          <w:rFonts w:ascii="Arial" w:hAnsi="Arial"/>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197137" cy="3323921"/>
            <wp:effectExtent l="0" t="0" r="3175" b="0"/>
            <wp:wrapThrough wrapText="bothSides">
              <wp:wrapPolygon edited="0">
                <wp:start x="0" y="0"/>
                <wp:lineTo x="0" y="21418"/>
                <wp:lineTo x="21314" y="21418"/>
                <wp:lineTo x="21314" y="0"/>
                <wp:lineTo x="0" y="0"/>
              </wp:wrapPolygon>
            </wp:wrapThrough>
            <wp:docPr id="2" name="Picture 2" descr="https://upload.wikimedia.org/wikipedia/commons/9/9d/Imrei_E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9/9d/Imrei_Emes.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97137" cy="3323921"/>
                    </a:xfrm>
                    <a:prstGeom prst="rect">
                      <a:avLst/>
                    </a:prstGeom>
                    <a:noFill/>
                    <a:ln>
                      <a:noFill/>
                    </a:ln>
                  </pic:spPr>
                </pic:pic>
              </a:graphicData>
            </a:graphic>
          </wp:anchor>
        </w:drawing>
      </w:r>
      <w:r w:rsidR="00C31E2F" w:rsidRPr="005071DF">
        <w:rPr>
          <w:rFonts w:ascii="Arial" w:hAnsi="Arial"/>
          <w:b/>
          <w:color w:val="000000"/>
        </w:rPr>
        <w:t xml:space="preserve">The </w:t>
      </w:r>
      <w:proofErr w:type="spellStart"/>
      <w:r w:rsidR="00C31E2F" w:rsidRPr="005071DF">
        <w:rPr>
          <w:rFonts w:ascii="Arial" w:hAnsi="Arial"/>
          <w:b/>
          <w:color w:val="000000"/>
        </w:rPr>
        <w:t>ImreiEmes</w:t>
      </w:r>
      <w:proofErr w:type="spellEnd"/>
      <w:r w:rsidR="00C31E2F" w:rsidRPr="005071DF">
        <w:rPr>
          <w:rFonts w:ascii="Arial" w:hAnsi="Arial"/>
          <w:b/>
          <w:color w:val="000000"/>
        </w:rPr>
        <w:t xml:space="preserve">, R’ </w:t>
      </w:r>
      <w:proofErr w:type="spellStart"/>
      <w:r w:rsidR="00C31E2F" w:rsidRPr="005071DF">
        <w:rPr>
          <w:rFonts w:ascii="Arial" w:hAnsi="Arial"/>
          <w:b/>
          <w:color w:val="000000"/>
        </w:rPr>
        <w:t>Avrohom</w:t>
      </w:r>
      <w:proofErr w:type="spellEnd"/>
      <w:r w:rsidR="00C31E2F" w:rsidRPr="005071DF">
        <w:rPr>
          <w:rFonts w:ascii="Arial" w:hAnsi="Arial"/>
          <w:b/>
          <w:color w:val="000000"/>
        </w:rPr>
        <w:t xml:space="preserve"> </w:t>
      </w:r>
      <w:proofErr w:type="spellStart"/>
      <w:r w:rsidR="00C31E2F" w:rsidRPr="005071DF">
        <w:rPr>
          <w:rFonts w:ascii="Arial" w:hAnsi="Arial"/>
          <w:b/>
          <w:color w:val="000000"/>
        </w:rPr>
        <w:t>Mordechai</w:t>
      </w:r>
      <w:proofErr w:type="spellEnd"/>
      <w:r w:rsidR="00C31E2F" w:rsidRPr="005071DF">
        <w:rPr>
          <w:rFonts w:ascii="Arial" w:hAnsi="Arial"/>
          <w:b/>
          <w:color w:val="000000"/>
        </w:rPr>
        <w:t xml:space="preserve"> Alter of Gur </w:t>
      </w:r>
      <w:r w:rsidR="00C31E2F" w:rsidRPr="005071DF">
        <w:rPr>
          <w:rFonts w:ascii="Arial" w:hAnsi="Arial"/>
          <w:color w:val="000000"/>
        </w:rPr>
        <w:t>(1948)</w:t>
      </w:r>
    </w:p>
    <w:p w:rsidR="00C31E2F" w:rsidRPr="005071DF" w:rsidRDefault="00C31E2F" w:rsidP="00C31E2F">
      <w:pPr>
        <w:autoSpaceDE w:val="0"/>
        <w:autoSpaceDN w:val="0"/>
        <w:adjustRightInd w:val="0"/>
        <w:spacing w:after="0" w:line="240" w:lineRule="auto"/>
        <w:jc w:val="both"/>
        <w:rPr>
          <w:rFonts w:ascii="Arial" w:hAnsi="Arial"/>
        </w:rPr>
      </w:pPr>
    </w:p>
    <w:p w:rsidR="006E664D" w:rsidRDefault="006E664D" w:rsidP="00C31E2F">
      <w:pPr>
        <w:autoSpaceDE w:val="0"/>
        <w:autoSpaceDN w:val="0"/>
        <w:adjustRightInd w:val="0"/>
        <w:spacing w:after="0" w:line="240" w:lineRule="auto"/>
        <w:jc w:val="both"/>
        <w:rPr>
          <w:rFonts w:ascii="Arial" w:hAnsi="Arial"/>
          <w:b/>
          <w:bCs/>
          <w:i/>
          <w:iCs/>
          <w:color w:val="000000"/>
        </w:rPr>
      </w:pPr>
    </w:p>
    <w:p w:rsidR="006E664D" w:rsidRDefault="006E664D" w:rsidP="00C31E2F">
      <w:pPr>
        <w:autoSpaceDE w:val="0"/>
        <w:autoSpaceDN w:val="0"/>
        <w:adjustRightInd w:val="0"/>
        <w:spacing w:after="0" w:line="240" w:lineRule="auto"/>
        <w:jc w:val="both"/>
        <w:rPr>
          <w:rFonts w:ascii="Arial" w:hAnsi="Arial"/>
          <w:b/>
          <w:bCs/>
          <w:i/>
          <w:iCs/>
          <w:color w:val="000000"/>
        </w:rPr>
      </w:pPr>
    </w:p>
    <w:p w:rsidR="006E664D" w:rsidRDefault="006E664D" w:rsidP="00C31E2F">
      <w:pPr>
        <w:autoSpaceDE w:val="0"/>
        <w:autoSpaceDN w:val="0"/>
        <w:adjustRightInd w:val="0"/>
        <w:spacing w:after="0" w:line="240" w:lineRule="auto"/>
        <w:jc w:val="both"/>
        <w:rPr>
          <w:rFonts w:ascii="Arial" w:hAnsi="Arial"/>
          <w:b/>
          <w:bCs/>
          <w:i/>
          <w:iCs/>
          <w:color w:val="000000"/>
        </w:rPr>
      </w:pPr>
    </w:p>
    <w:p w:rsidR="006E664D" w:rsidRDefault="006E664D" w:rsidP="00C31E2F">
      <w:pPr>
        <w:autoSpaceDE w:val="0"/>
        <w:autoSpaceDN w:val="0"/>
        <w:adjustRightInd w:val="0"/>
        <w:spacing w:after="0" w:line="240" w:lineRule="auto"/>
        <w:jc w:val="both"/>
        <w:rPr>
          <w:rFonts w:ascii="Arial" w:hAnsi="Arial"/>
          <w:b/>
          <w:bCs/>
          <w:i/>
          <w:iCs/>
          <w:color w:val="000000"/>
        </w:rPr>
      </w:pPr>
    </w:p>
    <w:p w:rsidR="006E664D" w:rsidRDefault="006E664D" w:rsidP="00C31E2F">
      <w:pPr>
        <w:autoSpaceDE w:val="0"/>
        <w:autoSpaceDN w:val="0"/>
        <w:adjustRightInd w:val="0"/>
        <w:spacing w:after="0" w:line="240" w:lineRule="auto"/>
        <w:jc w:val="both"/>
        <w:rPr>
          <w:rFonts w:ascii="Arial" w:hAnsi="Arial"/>
          <w:b/>
          <w:bCs/>
          <w:i/>
          <w:iCs/>
          <w:color w:val="000000"/>
        </w:rPr>
      </w:pPr>
    </w:p>
    <w:p w:rsidR="006E664D" w:rsidRDefault="006E664D" w:rsidP="00C31E2F">
      <w:pPr>
        <w:autoSpaceDE w:val="0"/>
        <w:autoSpaceDN w:val="0"/>
        <w:adjustRightInd w:val="0"/>
        <w:spacing w:after="0" w:line="240" w:lineRule="auto"/>
        <w:jc w:val="both"/>
        <w:rPr>
          <w:rFonts w:ascii="Arial" w:hAnsi="Arial"/>
          <w:b/>
          <w:bCs/>
          <w:i/>
          <w:iCs/>
          <w:color w:val="000000"/>
        </w:rPr>
      </w:pPr>
    </w:p>
    <w:p w:rsidR="006E664D" w:rsidRDefault="006E664D" w:rsidP="00C31E2F">
      <w:pPr>
        <w:autoSpaceDE w:val="0"/>
        <w:autoSpaceDN w:val="0"/>
        <w:adjustRightInd w:val="0"/>
        <w:spacing w:after="0" w:line="240" w:lineRule="auto"/>
        <w:jc w:val="both"/>
        <w:rPr>
          <w:rFonts w:ascii="Arial" w:hAnsi="Arial"/>
          <w:b/>
          <w:bCs/>
          <w:i/>
          <w:iCs/>
          <w:color w:val="000000"/>
        </w:rPr>
      </w:pPr>
    </w:p>
    <w:p w:rsidR="006E664D" w:rsidRDefault="006E664D" w:rsidP="00C31E2F">
      <w:pPr>
        <w:autoSpaceDE w:val="0"/>
        <w:autoSpaceDN w:val="0"/>
        <w:adjustRightInd w:val="0"/>
        <w:spacing w:after="0" w:line="240" w:lineRule="auto"/>
        <w:jc w:val="both"/>
        <w:rPr>
          <w:rFonts w:ascii="Arial" w:hAnsi="Arial"/>
          <w:b/>
          <w:bCs/>
          <w:i/>
          <w:iCs/>
          <w:color w:val="000000"/>
        </w:rPr>
      </w:pPr>
    </w:p>
    <w:p w:rsidR="006E664D" w:rsidRDefault="006E664D" w:rsidP="00C31E2F">
      <w:pPr>
        <w:autoSpaceDE w:val="0"/>
        <w:autoSpaceDN w:val="0"/>
        <w:adjustRightInd w:val="0"/>
        <w:spacing w:after="0" w:line="240" w:lineRule="auto"/>
        <w:jc w:val="both"/>
        <w:rPr>
          <w:rFonts w:ascii="Arial" w:hAnsi="Arial"/>
          <w:b/>
          <w:bCs/>
          <w:i/>
          <w:iCs/>
          <w:color w:val="000000"/>
        </w:rPr>
      </w:pPr>
    </w:p>
    <w:p w:rsidR="006E664D" w:rsidRDefault="006E664D" w:rsidP="00C31E2F">
      <w:pPr>
        <w:autoSpaceDE w:val="0"/>
        <w:autoSpaceDN w:val="0"/>
        <w:adjustRightInd w:val="0"/>
        <w:spacing w:after="0" w:line="240" w:lineRule="auto"/>
        <w:jc w:val="both"/>
        <w:rPr>
          <w:rFonts w:ascii="Arial" w:hAnsi="Arial"/>
          <w:b/>
          <w:bCs/>
          <w:i/>
          <w:iCs/>
          <w:color w:val="000000"/>
        </w:rPr>
      </w:pPr>
    </w:p>
    <w:p w:rsidR="006E664D" w:rsidRDefault="006E664D" w:rsidP="00C31E2F">
      <w:pPr>
        <w:autoSpaceDE w:val="0"/>
        <w:autoSpaceDN w:val="0"/>
        <w:adjustRightInd w:val="0"/>
        <w:spacing w:after="0" w:line="240" w:lineRule="auto"/>
        <w:jc w:val="both"/>
        <w:rPr>
          <w:rFonts w:ascii="Arial" w:hAnsi="Arial"/>
          <w:b/>
          <w:bCs/>
          <w:i/>
          <w:iCs/>
          <w:color w:val="000000"/>
        </w:rPr>
      </w:pPr>
    </w:p>
    <w:p w:rsidR="006E664D" w:rsidRDefault="006E664D" w:rsidP="00C31E2F">
      <w:pPr>
        <w:autoSpaceDE w:val="0"/>
        <w:autoSpaceDN w:val="0"/>
        <w:adjustRightInd w:val="0"/>
        <w:spacing w:after="0" w:line="240" w:lineRule="auto"/>
        <w:jc w:val="both"/>
        <w:rPr>
          <w:rFonts w:ascii="Arial" w:hAnsi="Arial"/>
          <w:b/>
          <w:bCs/>
          <w:i/>
          <w:iCs/>
          <w:color w:val="000000"/>
        </w:rPr>
      </w:pPr>
    </w:p>
    <w:p w:rsidR="006E664D" w:rsidRDefault="006E664D" w:rsidP="00C31E2F">
      <w:pPr>
        <w:autoSpaceDE w:val="0"/>
        <w:autoSpaceDN w:val="0"/>
        <w:adjustRightInd w:val="0"/>
        <w:spacing w:after="0" w:line="240" w:lineRule="auto"/>
        <w:jc w:val="both"/>
        <w:rPr>
          <w:rFonts w:ascii="Arial" w:hAnsi="Arial"/>
          <w:b/>
          <w:bCs/>
          <w:i/>
          <w:iCs/>
          <w:color w:val="000000"/>
        </w:rPr>
      </w:pPr>
    </w:p>
    <w:p w:rsidR="006E664D" w:rsidRDefault="006E664D" w:rsidP="00C31E2F">
      <w:pPr>
        <w:autoSpaceDE w:val="0"/>
        <w:autoSpaceDN w:val="0"/>
        <w:adjustRightInd w:val="0"/>
        <w:spacing w:after="0" w:line="240" w:lineRule="auto"/>
        <w:jc w:val="both"/>
        <w:rPr>
          <w:rFonts w:ascii="Arial" w:hAnsi="Arial"/>
          <w:b/>
          <w:bCs/>
          <w:i/>
          <w:iCs/>
          <w:color w:val="000000"/>
        </w:rPr>
      </w:pPr>
    </w:p>
    <w:p w:rsidR="006E664D" w:rsidRDefault="006E664D" w:rsidP="00C31E2F">
      <w:pPr>
        <w:autoSpaceDE w:val="0"/>
        <w:autoSpaceDN w:val="0"/>
        <w:adjustRightInd w:val="0"/>
        <w:spacing w:after="0" w:line="240" w:lineRule="auto"/>
        <w:jc w:val="both"/>
        <w:rPr>
          <w:rFonts w:ascii="Arial" w:hAnsi="Arial"/>
          <w:b/>
          <w:bCs/>
          <w:i/>
          <w:iCs/>
          <w:color w:val="000000"/>
        </w:rPr>
      </w:pPr>
    </w:p>
    <w:p w:rsidR="006E664D" w:rsidRDefault="006E664D" w:rsidP="00C31E2F">
      <w:pPr>
        <w:autoSpaceDE w:val="0"/>
        <w:autoSpaceDN w:val="0"/>
        <w:adjustRightInd w:val="0"/>
        <w:spacing w:after="0" w:line="240" w:lineRule="auto"/>
        <w:jc w:val="both"/>
        <w:rPr>
          <w:rFonts w:ascii="Arial" w:hAnsi="Arial"/>
          <w:b/>
          <w:bCs/>
          <w:i/>
          <w:iCs/>
          <w:color w:val="000000"/>
        </w:rPr>
      </w:pPr>
    </w:p>
    <w:p w:rsidR="006E664D" w:rsidRDefault="006E664D" w:rsidP="00C31E2F">
      <w:pPr>
        <w:autoSpaceDE w:val="0"/>
        <w:autoSpaceDN w:val="0"/>
        <w:adjustRightInd w:val="0"/>
        <w:spacing w:after="0" w:line="240" w:lineRule="auto"/>
        <w:jc w:val="both"/>
        <w:rPr>
          <w:rFonts w:ascii="Arial" w:hAnsi="Arial"/>
          <w:b/>
          <w:bCs/>
          <w:i/>
          <w:iCs/>
          <w:color w:val="000000"/>
        </w:rPr>
      </w:pPr>
    </w:p>
    <w:p w:rsidR="006E664D" w:rsidRDefault="006E664D" w:rsidP="00C31E2F">
      <w:pPr>
        <w:autoSpaceDE w:val="0"/>
        <w:autoSpaceDN w:val="0"/>
        <w:adjustRightInd w:val="0"/>
        <w:spacing w:after="0" w:line="240" w:lineRule="auto"/>
        <w:jc w:val="both"/>
        <w:rPr>
          <w:rFonts w:ascii="Arial" w:hAnsi="Arial"/>
          <w:b/>
          <w:bCs/>
          <w:i/>
          <w:iCs/>
          <w:color w:val="000000"/>
        </w:rPr>
      </w:pPr>
    </w:p>
    <w:p w:rsidR="006E664D" w:rsidRDefault="006E664D" w:rsidP="00C31E2F">
      <w:pPr>
        <w:autoSpaceDE w:val="0"/>
        <w:autoSpaceDN w:val="0"/>
        <w:adjustRightInd w:val="0"/>
        <w:spacing w:after="0" w:line="240" w:lineRule="auto"/>
        <w:jc w:val="both"/>
        <w:rPr>
          <w:rFonts w:ascii="Arial" w:hAnsi="Arial"/>
          <w:b/>
          <w:bCs/>
          <w:i/>
          <w:iCs/>
          <w:color w:val="000000"/>
        </w:rPr>
      </w:pPr>
    </w:p>
    <w:p w:rsidR="00C31E2F" w:rsidRPr="005071DF" w:rsidRDefault="00C31E2F" w:rsidP="00C31E2F">
      <w:pPr>
        <w:autoSpaceDE w:val="0"/>
        <w:autoSpaceDN w:val="0"/>
        <w:adjustRightInd w:val="0"/>
        <w:spacing w:after="0" w:line="240" w:lineRule="auto"/>
        <w:jc w:val="both"/>
        <w:rPr>
          <w:rFonts w:ascii="Arial" w:hAnsi="Arial"/>
          <w:b/>
          <w:bCs/>
          <w:i/>
          <w:iCs/>
          <w:color w:val="000000"/>
        </w:rPr>
      </w:pPr>
      <w:r>
        <w:rPr>
          <w:rFonts w:ascii="Arial" w:hAnsi="Arial"/>
          <w:b/>
          <w:bCs/>
          <w:i/>
          <w:iCs/>
          <w:color w:val="000000"/>
        </w:rPr>
        <w:t>Mon</w:t>
      </w:r>
      <w:r w:rsidRPr="005071DF">
        <w:rPr>
          <w:rFonts w:ascii="Arial" w:hAnsi="Arial"/>
          <w:b/>
          <w:bCs/>
          <w:i/>
          <w:iCs/>
          <w:color w:val="000000"/>
        </w:rPr>
        <w:t xml:space="preserve">day, Parshas </w:t>
      </w:r>
      <w:r>
        <w:rPr>
          <w:rFonts w:ascii="Arial" w:hAnsi="Arial"/>
          <w:b/>
          <w:bCs/>
          <w:i/>
          <w:iCs/>
          <w:color w:val="000000"/>
        </w:rPr>
        <w:t>Naso</w:t>
      </w:r>
      <w:r w:rsidRPr="005071DF">
        <w:rPr>
          <w:rFonts w:ascii="Arial" w:hAnsi="Arial"/>
          <w:b/>
          <w:bCs/>
          <w:i/>
          <w:iCs/>
          <w:color w:val="000000"/>
        </w:rPr>
        <w:t>-7 Sivan</w:t>
      </w:r>
    </w:p>
    <w:p w:rsidR="00C31E2F" w:rsidRPr="005071DF" w:rsidRDefault="00C31E2F" w:rsidP="00C31E2F">
      <w:pPr>
        <w:autoSpaceDE w:val="0"/>
        <w:autoSpaceDN w:val="0"/>
        <w:adjustRightInd w:val="0"/>
        <w:spacing w:after="0" w:line="240" w:lineRule="auto"/>
        <w:jc w:val="both"/>
        <w:rPr>
          <w:rFonts w:ascii="Arial" w:hAnsi="Arial"/>
          <w:b/>
          <w:bCs/>
          <w:i/>
          <w:iCs/>
          <w:color w:val="000000"/>
        </w:rPr>
      </w:pPr>
      <w:r w:rsidRPr="005071DF">
        <w:rPr>
          <w:rFonts w:ascii="Arial" w:hAnsi="Arial"/>
          <w:b/>
          <w:bCs/>
          <w:i/>
          <w:iCs/>
          <w:color w:val="000000"/>
        </w:rPr>
        <w:t xml:space="preserve">Second Day </w:t>
      </w:r>
      <w:proofErr w:type="spellStart"/>
      <w:r w:rsidRPr="005071DF">
        <w:rPr>
          <w:rFonts w:ascii="Arial" w:hAnsi="Arial"/>
          <w:b/>
          <w:bCs/>
          <w:i/>
          <w:iCs/>
          <w:color w:val="000000"/>
        </w:rPr>
        <w:t>Shavuos</w:t>
      </w:r>
      <w:proofErr w:type="spellEnd"/>
    </w:p>
    <w:p w:rsidR="00C31E2F" w:rsidRPr="005071DF" w:rsidRDefault="00C31E2F" w:rsidP="00C31E2F">
      <w:pPr>
        <w:autoSpaceDE w:val="0"/>
        <w:autoSpaceDN w:val="0"/>
        <w:adjustRightInd w:val="0"/>
        <w:spacing w:after="0" w:line="240" w:lineRule="auto"/>
        <w:jc w:val="both"/>
        <w:rPr>
          <w:rFonts w:ascii="Arial" w:hAnsi="Arial"/>
        </w:rPr>
      </w:pPr>
      <w:r w:rsidRPr="005071DF">
        <w:rPr>
          <w:rFonts w:ascii="Arial" w:hAnsi="Arial"/>
          <w:color w:val="000000"/>
        </w:rPr>
        <w:t xml:space="preserve">Moshe </w:t>
      </w:r>
      <w:proofErr w:type="spellStart"/>
      <w:r w:rsidRPr="005071DF">
        <w:rPr>
          <w:rFonts w:ascii="Arial" w:hAnsi="Arial"/>
          <w:color w:val="000000"/>
        </w:rPr>
        <w:t>Rabbeinu</w:t>
      </w:r>
      <w:proofErr w:type="spellEnd"/>
      <w:r w:rsidRPr="005071DF">
        <w:rPr>
          <w:rFonts w:ascii="Arial" w:hAnsi="Arial"/>
          <w:color w:val="000000"/>
        </w:rPr>
        <w:t xml:space="preserve"> was placed in the Nile River by his mother, </w:t>
      </w:r>
      <w:proofErr w:type="spellStart"/>
      <w:r w:rsidRPr="005071DF">
        <w:rPr>
          <w:rFonts w:ascii="Arial" w:hAnsi="Arial"/>
          <w:color w:val="000000"/>
        </w:rPr>
        <w:t>Yocheved</w:t>
      </w:r>
      <w:proofErr w:type="spellEnd"/>
      <w:r w:rsidRPr="005071DF">
        <w:rPr>
          <w:rFonts w:ascii="Arial" w:hAnsi="Arial"/>
          <w:color w:val="000000"/>
        </w:rPr>
        <w:t xml:space="preserve">, and discovered by </w:t>
      </w:r>
      <w:proofErr w:type="spellStart"/>
      <w:r w:rsidRPr="005071DF">
        <w:rPr>
          <w:rFonts w:ascii="Arial" w:hAnsi="Arial"/>
          <w:color w:val="000000"/>
        </w:rPr>
        <w:t>Pharoh’s</w:t>
      </w:r>
      <w:proofErr w:type="spellEnd"/>
      <w:r w:rsidRPr="005071DF">
        <w:rPr>
          <w:rFonts w:ascii="Arial" w:hAnsi="Arial"/>
          <w:color w:val="000000"/>
        </w:rPr>
        <w:t xml:space="preserve"> daughter. (2368)</w:t>
      </w:r>
    </w:p>
    <w:p w:rsidR="00C31E2F" w:rsidRPr="005071DF" w:rsidRDefault="00C31E2F" w:rsidP="00C31E2F">
      <w:pPr>
        <w:autoSpaceDE w:val="0"/>
        <w:autoSpaceDN w:val="0"/>
        <w:adjustRightInd w:val="0"/>
        <w:spacing w:after="0" w:line="240" w:lineRule="auto"/>
        <w:jc w:val="both"/>
        <w:rPr>
          <w:rFonts w:ascii="Arial" w:hAnsi="Arial"/>
        </w:rPr>
      </w:pPr>
    </w:p>
    <w:p w:rsidR="00C31E2F" w:rsidRPr="005071DF" w:rsidRDefault="00C31E2F" w:rsidP="00C31E2F">
      <w:pPr>
        <w:autoSpaceDE w:val="0"/>
        <w:autoSpaceDN w:val="0"/>
        <w:adjustRightInd w:val="0"/>
        <w:spacing w:after="0" w:line="240" w:lineRule="auto"/>
        <w:jc w:val="both"/>
        <w:rPr>
          <w:rFonts w:ascii="Arial" w:hAnsi="Arial"/>
        </w:rPr>
      </w:pPr>
      <w:r w:rsidRPr="005071DF">
        <w:rPr>
          <w:rFonts w:ascii="Arial" w:hAnsi="Arial"/>
          <w:b/>
          <w:color w:val="000000"/>
        </w:rPr>
        <w:t xml:space="preserve">The </w:t>
      </w:r>
      <w:proofErr w:type="spellStart"/>
      <w:r w:rsidRPr="005071DF">
        <w:rPr>
          <w:rFonts w:ascii="Arial" w:hAnsi="Arial"/>
          <w:b/>
          <w:color w:val="000000"/>
        </w:rPr>
        <w:t>GerTzedek</w:t>
      </w:r>
      <w:proofErr w:type="spellEnd"/>
      <w:r w:rsidRPr="005071DF">
        <w:rPr>
          <w:rFonts w:ascii="Arial" w:hAnsi="Arial"/>
          <w:b/>
          <w:color w:val="000000"/>
        </w:rPr>
        <w:t xml:space="preserve">, </w:t>
      </w:r>
      <w:proofErr w:type="spellStart"/>
      <w:r w:rsidRPr="005071DF">
        <w:rPr>
          <w:rFonts w:ascii="Arial" w:hAnsi="Arial"/>
          <w:b/>
          <w:color w:val="000000"/>
        </w:rPr>
        <w:t>Avrohom</w:t>
      </w:r>
      <w:proofErr w:type="spellEnd"/>
      <w:r w:rsidRPr="005071DF">
        <w:rPr>
          <w:rFonts w:ascii="Arial" w:hAnsi="Arial"/>
          <w:b/>
          <w:color w:val="000000"/>
        </w:rPr>
        <w:t xml:space="preserve"> Ben </w:t>
      </w:r>
      <w:proofErr w:type="spellStart"/>
      <w:r w:rsidRPr="005071DF">
        <w:rPr>
          <w:rFonts w:ascii="Arial" w:hAnsi="Arial"/>
          <w:b/>
          <w:color w:val="000000"/>
        </w:rPr>
        <w:t>Avrohom</w:t>
      </w:r>
      <w:proofErr w:type="spellEnd"/>
      <w:r w:rsidRPr="005071DF">
        <w:rPr>
          <w:rFonts w:ascii="Arial" w:hAnsi="Arial"/>
          <w:color w:val="000000"/>
        </w:rPr>
        <w:t xml:space="preserve"> of Vilna was killed Al Kiddush Hashem.  R’ </w:t>
      </w:r>
      <w:proofErr w:type="spellStart"/>
      <w:r w:rsidRPr="005071DF">
        <w:rPr>
          <w:rFonts w:ascii="Arial" w:hAnsi="Arial"/>
          <w:color w:val="000000"/>
        </w:rPr>
        <w:t>Chaim</w:t>
      </w:r>
      <w:proofErr w:type="spellEnd"/>
      <w:r w:rsidRPr="005071DF">
        <w:rPr>
          <w:rFonts w:ascii="Arial" w:hAnsi="Arial"/>
          <w:color w:val="000000"/>
        </w:rPr>
        <w:t xml:space="preserve"> </w:t>
      </w:r>
      <w:proofErr w:type="spellStart"/>
      <w:r w:rsidRPr="005071DF">
        <w:rPr>
          <w:rFonts w:ascii="Arial" w:hAnsi="Arial"/>
          <w:color w:val="000000"/>
        </w:rPr>
        <w:t>Voloziner</w:t>
      </w:r>
      <w:proofErr w:type="spellEnd"/>
      <w:r w:rsidRPr="005071DF">
        <w:rPr>
          <w:rFonts w:ascii="Arial" w:hAnsi="Arial"/>
          <w:color w:val="000000"/>
        </w:rPr>
        <w:t xml:space="preserve"> was born that same day. (1749)</w:t>
      </w:r>
    </w:p>
    <w:p w:rsidR="00C31E2F" w:rsidRPr="005071DF" w:rsidRDefault="00C31E2F" w:rsidP="00C31E2F">
      <w:pPr>
        <w:autoSpaceDE w:val="0"/>
        <w:autoSpaceDN w:val="0"/>
        <w:adjustRightInd w:val="0"/>
        <w:spacing w:after="0" w:line="240" w:lineRule="auto"/>
        <w:jc w:val="both"/>
        <w:rPr>
          <w:rFonts w:ascii="Arial" w:hAnsi="Arial"/>
          <w:i/>
          <w:iCs/>
        </w:rPr>
      </w:pPr>
    </w:p>
    <w:p w:rsidR="00C31E2F" w:rsidRPr="005071DF" w:rsidRDefault="00C31E2F" w:rsidP="00C31E2F">
      <w:pPr>
        <w:autoSpaceDE w:val="0"/>
        <w:autoSpaceDN w:val="0"/>
        <w:adjustRightInd w:val="0"/>
        <w:spacing w:after="0" w:line="240" w:lineRule="auto"/>
        <w:jc w:val="both"/>
        <w:rPr>
          <w:rFonts w:ascii="Arial" w:hAnsi="Arial"/>
        </w:rPr>
      </w:pPr>
      <w:r w:rsidRPr="005071DF">
        <w:rPr>
          <w:rFonts w:ascii="Arial" w:hAnsi="Arial"/>
          <w:b/>
          <w:color w:val="000000"/>
        </w:rPr>
        <w:t xml:space="preserve">R’ </w:t>
      </w:r>
      <w:proofErr w:type="spellStart"/>
      <w:r w:rsidRPr="005071DF">
        <w:rPr>
          <w:rFonts w:ascii="Arial" w:hAnsi="Arial"/>
          <w:b/>
          <w:color w:val="000000"/>
        </w:rPr>
        <w:t>Shmuel</w:t>
      </w:r>
      <w:proofErr w:type="spellEnd"/>
      <w:r w:rsidRPr="005071DF">
        <w:rPr>
          <w:rFonts w:ascii="Arial" w:hAnsi="Arial"/>
          <w:b/>
          <w:color w:val="000000"/>
        </w:rPr>
        <w:t xml:space="preserve"> </w:t>
      </w:r>
      <w:proofErr w:type="spellStart"/>
      <w:r w:rsidRPr="005071DF">
        <w:rPr>
          <w:rFonts w:ascii="Arial" w:hAnsi="Arial"/>
          <w:b/>
          <w:color w:val="000000"/>
        </w:rPr>
        <w:t>Ehrenfeld</w:t>
      </w:r>
      <w:proofErr w:type="spellEnd"/>
      <w:r w:rsidRPr="005071DF">
        <w:rPr>
          <w:rFonts w:ascii="Arial" w:hAnsi="Arial"/>
          <w:b/>
          <w:color w:val="000000"/>
        </w:rPr>
        <w:t xml:space="preserve">, </w:t>
      </w:r>
      <w:proofErr w:type="spellStart"/>
      <w:proofErr w:type="gramStart"/>
      <w:r w:rsidRPr="005071DF">
        <w:rPr>
          <w:rFonts w:ascii="Arial" w:hAnsi="Arial"/>
          <w:b/>
          <w:color w:val="000000"/>
        </w:rPr>
        <w:t>TheMatesdorferRov</w:t>
      </w:r>
      <w:proofErr w:type="spellEnd"/>
      <w:r w:rsidRPr="005071DF">
        <w:rPr>
          <w:rFonts w:ascii="Arial" w:hAnsi="Arial"/>
          <w:color w:val="000000"/>
        </w:rPr>
        <w:t>(</w:t>
      </w:r>
      <w:proofErr w:type="gramEnd"/>
      <w:r w:rsidRPr="005071DF">
        <w:rPr>
          <w:rFonts w:ascii="Arial" w:hAnsi="Arial"/>
          <w:color w:val="000000"/>
        </w:rPr>
        <w:t>1980)</w:t>
      </w:r>
    </w:p>
    <w:p w:rsidR="00C31E2F" w:rsidRDefault="006E664D" w:rsidP="00C31E2F">
      <w:pPr>
        <w:autoSpaceDE w:val="0"/>
        <w:autoSpaceDN w:val="0"/>
        <w:adjustRightInd w:val="0"/>
        <w:spacing w:after="0" w:line="240" w:lineRule="auto"/>
        <w:jc w:val="both"/>
        <w:rPr>
          <w:rFonts w:ascii="Arial" w:hAnsi="Arial"/>
          <w:color w:val="000000"/>
        </w:rPr>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8862</wp:posOffset>
            </wp:positionV>
            <wp:extent cx="1009650" cy="1501140"/>
            <wp:effectExtent l="0" t="0" r="0" b="3810"/>
            <wp:wrapThrough wrapText="bothSides">
              <wp:wrapPolygon edited="0">
                <wp:start x="0" y="0"/>
                <wp:lineTo x="0" y="21381"/>
                <wp:lineTo x="21192" y="21381"/>
                <wp:lineTo x="21192" y="0"/>
                <wp:lineTo x="0" y="0"/>
              </wp:wrapPolygon>
            </wp:wrapThrough>
            <wp:docPr id="1" name="Picture 1" descr="http://thumbs.ebaystatic.com/images/g/yeoAAOSwFMZWsnMy/s-l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ebaystatic.com/images/g/yeoAAOSwFMZWsnMy/s-l225.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6843" cy="1511975"/>
                    </a:xfrm>
                    <a:prstGeom prst="rect">
                      <a:avLst/>
                    </a:prstGeom>
                    <a:noFill/>
                    <a:ln>
                      <a:noFill/>
                    </a:ln>
                  </pic:spPr>
                </pic:pic>
              </a:graphicData>
            </a:graphic>
          </wp:anchor>
        </w:drawing>
      </w:r>
      <w:r w:rsidR="00C31E2F">
        <w:rPr>
          <w:rFonts w:ascii="Arial" w:hAnsi="Arial"/>
          <w:color w:val="000000"/>
        </w:rPr>
        <w:t xml:space="preserve">I had the </w:t>
      </w:r>
      <w:proofErr w:type="spellStart"/>
      <w:r w:rsidR="00C31E2F">
        <w:rPr>
          <w:rFonts w:ascii="Arial" w:hAnsi="Arial"/>
          <w:color w:val="000000"/>
        </w:rPr>
        <w:t>Zechus</w:t>
      </w:r>
      <w:proofErr w:type="spellEnd"/>
      <w:r w:rsidR="00C31E2F">
        <w:rPr>
          <w:rFonts w:ascii="Arial" w:hAnsi="Arial"/>
          <w:color w:val="000000"/>
        </w:rPr>
        <w:t xml:space="preserve"> of standing next to </w:t>
      </w:r>
      <w:r w:rsidR="00C31E2F" w:rsidRPr="005071DF">
        <w:rPr>
          <w:rFonts w:ascii="Arial" w:hAnsi="Arial"/>
          <w:color w:val="000000"/>
        </w:rPr>
        <w:t xml:space="preserve">R’ Yaakov </w:t>
      </w:r>
      <w:proofErr w:type="spellStart"/>
      <w:r w:rsidR="00C31E2F" w:rsidRPr="005071DF">
        <w:rPr>
          <w:rFonts w:ascii="Arial" w:hAnsi="Arial"/>
          <w:color w:val="000000"/>
        </w:rPr>
        <w:t>Kamenitsky</w:t>
      </w:r>
      <w:proofErr w:type="spellEnd"/>
      <w:r w:rsidR="00C31E2F" w:rsidRPr="005071DF">
        <w:rPr>
          <w:rFonts w:ascii="Arial" w:hAnsi="Arial"/>
          <w:color w:val="000000"/>
        </w:rPr>
        <w:t xml:space="preserve">, </w:t>
      </w:r>
      <w:proofErr w:type="spellStart"/>
      <w:r w:rsidR="00C31E2F" w:rsidRPr="005071DF">
        <w:rPr>
          <w:rFonts w:ascii="Arial" w:hAnsi="Arial"/>
          <w:color w:val="000000"/>
        </w:rPr>
        <w:t>zt”l</w:t>
      </w:r>
      <w:proofErr w:type="spellEnd"/>
      <w:r w:rsidR="00C31E2F" w:rsidRPr="005071DF">
        <w:rPr>
          <w:rFonts w:ascii="Arial" w:hAnsi="Arial"/>
          <w:color w:val="000000"/>
        </w:rPr>
        <w:t xml:space="preserve"> </w:t>
      </w:r>
      <w:r w:rsidR="00C31E2F">
        <w:rPr>
          <w:rFonts w:ascii="Arial" w:hAnsi="Arial"/>
          <w:color w:val="000000"/>
        </w:rPr>
        <w:t xml:space="preserve">by the </w:t>
      </w:r>
      <w:proofErr w:type="spellStart"/>
      <w:r w:rsidR="00C31E2F">
        <w:rPr>
          <w:rFonts w:ascii="Arial" w:hAnsi="Arial"/>
          <w:color w:val="000000"/>
        </w:rPr>
        <w:t>Levaya</w:t>
      </w:r>
      <w:proofErr w:type="spellEnd"/>
      <w:r w:rsidR="00C31E2F">
        <w:rPr>
          <w:rFonts w:ascii="Arial" w:hAnsi="Arial"/>
          <w:color w:val="000000"/>
        </w:rPr>
        <w:t xml:space="preserve">. He was heartbroken, weeping like a child. R’ Yaakov </w:t>
      </w:r>
      <w:r w:rsidR="00C31E2F" w:rsidRPr="005071DF">
        <w:rPr>
          <w:rFonts w:ascii="Arial" w:hAnsi="Arial"/>
          <w:color w:val="000000"/>
        </w:rPr>
        <w:t xml:space="preserve">cried by his </w:t>
      </w:r>
      <w:proofErr w:type="spellStart"/>
      <w:r w:rsidR="00C31E2F" w:rsidRPr="005071DF">
        <w:rPr>
          <w:rFonts w:ascii="Arial" w:hAnsi="Arial"/>
          <w:color w:val="000000"/>
        </w:rPr>
        <w:t>Hesped</w:t>
      </w:r>
      <w:proofErr w:type="spellEnd"/>
      <w:r w:rsidR="00C31E2F" w:rsidRPr="005071DF">
        <w:rPr>
          <w:rFonts w:ascii="Arial" w:hAnsi="Arial"/>
          <w:color w:val="000000"/>
        </w:rPr>
        <w:t>, “</w:t>
      </w:r>
      <w:proofErr w:type="spellStart"/>
      <w:r w:rsidR="00C31E2F" w:rsidRPr="005071DF">
        <w:rPr>
          <w:rFonts w:ascii="Arial" w:hAnsi="Arial"/>
          <w:color w:val="000000"/>
        </w:rPr>
        <w:t>Matesdorf</w:t>
      </w:r>
      <w:proofErr w:type="spellEnd"/>
      <w:r w:rsidR="00C31E2F" w:rsidRPr="005071DF">
        <w:rPr>
          <w:rFonts w:ascii="Arial" w:hAnsi="Arial"/>
          <w:color w:val="000000"/>
        </w:rPr>
        <w:t xml:space="preserve"> is gone!”</w:t>
      </w:r>
    </w:p>
    <w:p w:rsidR="001B7AFC" w:rsidRDefault="001B7AFC"/>
    <w:p w:rsidR="006E664D" w:rsidRDefault="006E664D"/>
    <w:p w:rsidR="006E664D" w:rsidRDefault="006E664D"/>
    <w:p w:rsidR="006E664D" w:rsidRDefault="006E664D"/>
    <w:p w:rsidR="006E664D" w:rsidRDefault="006E664D" w:rsidP="006E664D">
      <w:pPr>
        <w:pBdr>
          <w:top w:val="single" w:sz="4" w:space="1" w:color="auto"/>
          <w:left w:val="single" w:sz="4" w:space="4" w:color="auto"/>
          <w:bottom w:val="single" w:sz="4" w:space="1" w:color="auto"/>
          <w:right w:val="single" w:sz="4" w:space="4" w:color="auto"/>
        </w:pBdr>
        <w:spacing w:after="0"/>
        <w:jc w:val="center"/>
      </w:pPr>
      <w:r>
        <w:t xml:space="preserve">Subscription to the weekly Timely Messages </w:t>
      </w:r>
      <w:proofErr w:type="spellStart"/>
      <w:r>
        <w:t>Dvar</w:t>
      </w:r>
      <w:proofErr w:type="spellEnd"/>
      <w:r>
        <w:t xml:space="preserve"> Torah/</w:t>
      </w:r>
      <w:proofErr w:type="spellStart"/>
      <w:r>
        <w:t>L’RavchaD’Milsa</w:t>
      </w:r>
      <w:proofErr w:type="spellEnd"/>
      <w:r>
        <w:t xml:space="preserve"> Weekly Almanac at</w:t>
      </w:r>
    </w:p>
    <w:p w:rsidR="006E664D" w:rsidRDefault="00D60E2C" w:rsidP="006E664D">
      <w:pPr>
        <w:pBdr>
          <w:top w:val="single" w:sz="4" w:space="1" w:color="auto"/>
          <w:left w:val="single" w:sz="4" w:space="4" w:color="auto"/>
          <w:bottom w:val="single" w:sz="4" w:space="1" w:color="auto"/>
          <w:right w:val="single" w:sz="4" w:space="4" w:color="auto"/>
        </w:pBdr>
        <w:spacing w:after="0"/>
        <w:jc w:val="center"/>
      </w:pPr>
      <w:hyperlink r:id="rId6" w:history="1">
        <w:r w:rsidR="006E664D">
          <w:rPr>
            <w:rStyle w:val="Hyperlink"/>
          </w:rPr>
          <w:t>timelymessagesweekly@gmail.com</w:t>
        </w:r>
      </w:hyperlink>
      <w:r w:rsidR="006E664D">
        <w:t xml:space="preserve"> and now available for download at </w:t>
      </w:r>
      <w:hyperlink r:id="rId7" w:history="1">
        <w:r w:rsidR="006E664D">
          <w:rPr>
            <w:rStyle w:val="Hyperlink"/>
          </w:rPr>
          <w:t>www.parshasheets.com</w:t>
        </w:r>
      </w:hyperlink>
    </w:p>
    <w:p w:rsidR="006E664D" w:rsidRDefault="006E664D"/>
    <w:sectPr w:rsidR="006E664D" w:rsidSect="00D60E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31E2F"/>
    <w:rsid w:val="001053F0"/>
    <w:rsid w:val="001B7AFC"/>
    <w:rsid w:val="006E664D"/>
    <w:rsid w:val="0087045D"/>
    <w:rsid w:val="00C31E2F"/>
    <w:rsid w:val="00D60E2C"/>
    <w:rsid w:val="00FA6CC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E2F"/>
    <w:pPr>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6E664D"/>
    <w:rPr>
      <w:color w:val="0000FF"/>
      <w:u w:val="single"/>
    </w:rPr>
  </w:style>
</w:styles>
</file>

<file path=word/webSettings.xml><?xml version="1.0" encoding="utf-8"?>
<w:webSettings xmlns:r="http://schemas.openxmlformats.org/officeDocument/2006/relationships" xmlns:w="http://schemas.openxmlformats.org/wordprocessingml/2006/main">
  <w:divs>
    <w:div w:id="155970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arshasheet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imelymessagesweekly@gmail.com"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1082</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kleinman</dc:creator>
  <cp:lastModifiedBy>A_Muller</cp:lastModifiedBy>
  <cp:revision>2</cp:revision>
  <dcterms:created xsi:type="dcterms:W3CDTF">2016-06-10T03:56:00Z</dcterms:created>
  <dcterms:modified xsi:type="dcterms:W3CDTF">2016-06-10T03:56:00Z</dcterms:modified>
</cp:coreProperties>
</file>