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93" w:rsidRDefault="00DB4AE1" w:rsidP="004939B6">
      <w:pPr>
        <w:pStyle w:val="NoSpacing"/>
        <w:jc w:val="both"/>
        <w:rPr>
          <w:rFonts w:ascii="Candara" w:hAnsi="Candara" w:cstheme="majorBidi"/>
          <w:sz w:val="20"/>
          <w:szCs w:val="20"/>
          <w:lang w:bidi="he-IL"/>
        </w:rPr>
      </w:pPr>
      <w:r>
        <w:rPr>
          <w:rFonts w:ascii="Candara" w:hAnsi="Candara" w:cstheme="majorBidi" w:hint="cs"/>
          <w:sz w:val="20"/>
          <w:szCs w:val="20"/>
          <w:rtl/>
          <w:lang w:bidi="he-IL"/>
        </w:rPr>
        <w:t>יא</w:t>
      </w:r>
      <w:r w:rsidRPr="00F273A6">
        <w:rPr>
          <w:rFonts w:ascii="Candara" w:hAnsi="Candara" w:cstheme="majorBidi"/>
          <w:sz w:val="20"/>
          <w:szCs w:val="20"/>
          <w:rtl/>
          <w:lang w:bidi="he-IL"/>
        </w:rPr>
        <w:t>' סיון תשעו</w:t>
      </w:r>
      <w:r w:rsidR="00922FFD">
        <w:rPr>
          <w:rFonts w:ascii="Candara" w:hAnsi="Candara" w:cstheme="majorBidi"/>
          <w:sz w:val="20"/>
          <w:szCs w:val="20"/>
          <w:lang w:bidi="he-IL"/>
        </w:rPr>
        <w:tab/>
      </w:r>
      <w:r w:rsidR="00922FFD">
        <w:rPr>
          <w:rFonts w:ascii="Candara" w:hAnsi="Candara" w:cstheme="majorBidi"/>
          <w:sz w:val="20"/>
          <w:szCs w:val="20"/>
          <w:lang w:bidi="he-IL"/>
        </w:rPr>
        <w:tab/>
      </w:r>
      <w:r w:rsidR="00922FFD">
        <w:rPr>
          <w:rFonts w:ascii="Candara" w:hAnsi="Candara" w:cstheme="majorBidi"/>
          <w:sz w:val="20"/>
          <w:szCs w:val="20"/>
          <w:lang w:bidi="he-IL"/>
        </w:rPr>
        <w:tab/>
      </w:r>
      <w:r w:rsidR="00922FFD">
        <w:rPr>
          <w:rFonts w:ascii="Candara" w:hAnsi="Candara" w:cstheme="majorBidi"/>
          <w:sz w:val="20"/>
          <w:szCs w:val="20"/>
          <w:lang w:bidi="he-IL"/>
        </w:rPr>
        <w:tab/>
        <w:t xml:space="preserve">    June 17</w:t>
      </w:r>
      <w:r w:rsidR="00922FFD" w:rsidRPr="00F273A6">
        <w:rPr>
          <w:rFonts w:ascii="Candara" w:hAnsi="Candara" w:cstheme="majorBidi"/>
          <w:sz w:val="20"/>
          <w:szCs w:val="20"/>
          <w:lang w:bidi="he-IL"/>
        </w:rPr>
        <w:t>, 2016</w:t>
      </w:r>
    </w:p>
    <w:p w:rsidR="00922FFD" w:rsidRPr="00922FFD" w:rsidRDefault="00922FFD" w:rsidP="004939B6">
      <w:pPr>
        <w:pStyle w:val="NoSpacing"/>
        <w:jc w:val="both"/>
        <w:rPr>
          <w:rFonts w:ascii="Candara" w:hAnsi="Candara" w:cstheme="majorBidi"/>
          <w:sz w:val="28"/>
          <w:szCs w:val="28"/>
          <w:u w:val="thick"/>
          <w:rtl/>
        </w:rPr>
      </w:pPr>
      <w:r>
        <w:rPr>
          <w:rFonts w:ascii="Candara" w:hAnsi="Candara" w:cstheme="majorBidi"/>
          <w:sz w:val="20"/>
          <w:szCs w:val="20"/>
          <w:lang w:bidi="he-IL"/>
        </w:rPr>
        <w:tab/>
      </w:r>
      <w:r>
        <w:rPr>
          <w:rFonts w:ascii="Candara" w:hAnsi="Candara" w:cstheme="majorBidi"/>
          <w:sz w:val="20"/>
          <w:szCs w:val="20"/>
          <w:lang w:bidi="he-IL"/>
        </w:rPr>
        <w:tab/>
      </w:r>
      <w:r w:rsidRPr="00922FFD">
        <w:rPr>
          <w:rFonts w:ascii="Candara" w:hAnsi="Candara" w:cstheme="majorBidi" w:hint="cs"/>
          <w:sz w:val="28"/>
          <w:szCs w:val="28"/>
          <w:u w:val="thick"/>
          <w:rtl/>
          <w:lang w:bidi="he-IL"/>
        </w:rPr>
        <w:t>פרשת בהעלותך</w:t>
      </w:r>
    </w:p>
    <w:p w:rsidR="001B398E" w:rsidRPr="001777AA" w:rsidRDefault="001B398E" w:rsidP="001B398E">
      <w:pPr>
        <w:pStyle w:val="NoSpacing"/>
        <w:ind w:left="720" w:firstLine="720"/>
        <w:jc w:val="both"/>
        <w:rPr>
          <w:rFonts w:ascii="Candara" w:hAnsi="Candara" w:cstheme="majorBidi"/>
          <w:sz w:val="18"/>
          <w:szCs w:val="18"/>
          <w:u w:val="thick"/>
        </w:rPr>
      </w:pPr>
      <w:r w:rsidRPr="001777AA">
        <w:rPr>
          <w:rFonts w:ascii="Candara" w:hAnsi="Candara" w:cstheme="majorBidi"/>
          <w:sz w:val="18"/>
          <w:szCs w:val="18"/>
          <w:u w:val="thick"/>
        </w:rPr>
        <w:t>Spread the wealth</w:t>
      </w:r>
    </w:p>
    <w:p w:rsidR="001B398E" w:rsidRPr="00580A2F" w:rsidRDefault="001B398E" w:rsidP="001B398E">
      <w:pPr>
        <w:pStyle w:val="NoSpacing"/>
        <w:ind w:firstLine="720"/>
        <w:jc w:val="both"/>
        <w:rPr>
          <w:rFonts w:ascii="Candara" w:hAnsi="Candara" w:cstheme="majorBidi"/>
          <w:sz w:val="16"/>
          <w:szCs w:val="16"/>
        </w:rPr>
      </w:pPr>
      <w:r>
        <w:rPr>
          <w:rFonts w:ascii="Candara" w:hAnsi="Candara" w:cstheme="majorBidi"/>
          <w:sz w:val="20"/>
          <w:szCs w:val="20"/>
        </w:rPr>
        <w:t>One of the 48 ways to acquire Torah is</w:t>
      </w:r>
      <w:r>
        <w:rPr>
          <w:rFonts w:ascii="Candara" w:hAnsi="Candara" w:cstheme="majorBidi" w:hint="cs"/>
          <w:sz w:val="20"/>
          <w:szCs w:val="20"/>
          <w:rtl/>
          <w:lang w:bidi="he-IL"/>
        </w:rPr>
        <w:t>הלומד על מנת ללמד</w:t>
      </w:r>
      <w:r>
        <w:rPr>
          <w:rFonts w:ascii="Candara" w:hAnsi="Candara" w:cstheme="majorBidi"/>
          <w:sz w:val="20"/>
          <w:szCs w:val="20"/>
          <w:lang w:bidi="he-IL"/>
        </w:rPr>
        <w:t>; learning in order to teach.</w:t>
      </w:r>
      <w:r>
        <w:rPr>
          <w:rStyle w:val="FootnoteReference"/>
          <w:rFonts w:ascii="Candara" w:hAnsi="Candara" w:cstheme="majorBidi"/>
          <w:sz w:val="20"/>
          <w:szCs w:val="20"/>
          <w:lang w:bidi="he-IL"/>
        </w:rPr>
        <w:footnoteReference w:id="2"/>
      </w:r>
      <w:r>
        <w:rPr>
          <w:rFonts w:ascii="Candara" w:hAnsi="Candara" w:cstheme="majorBidi"/>
          <w:sz w:val="20"/>
          <w:szCs w:val="20"/>
          <w:lang w:bidi="he-IL"/>
        </w:rPr>
        <w:t xml:space="preserve">This is what is meant in </w:t>
      </w:r>
      <w:r w:rsidRPr="00A66CF3">
        <w:rPr>
          <w:rFonts w:ascii="Candara" w:hAnsi="Candara" w:cstheme="majorBidi"/>
          <w:sz w:val="20"/>
          <w:szCs w:val="20"/>
          <w:rtl/>
          <w:lang w:bidi="he-IL"/>
        </w:rPr>
        <w:t>אדם לעמל יולד</w:t>
      </w:r>
      <w:r w:rsidRPr="00A66CF3">
        <w:rPr>
          <w:rStyle w:val="FootnoteReference"/>
          <w:rFonts w:ascii="Candara" w:hAnsi="Candara" w:cstheme="majorBidi"/>
          <w:sz w:val="20"/>
          <w:szCs w:val="20"/>
          <w:rtl/>
          <w:lang w:bidi="he-IL"/>
        </w:rPr>
        <w:footnoteReference w:id="3"/>
      </w:r>
      <w:r>
        <w:rPr>
          <w:rFonts w:ascii="Candara" w:hAnsi="Candara" w:cstheme="majorBidi"/>
          <w:sz w:val="20"/>
          <w:szCs w:val="20"/>
          <w:lang w:bidi="he-IL"/>
        </w:rPr>
        <w:t xml:space="preserve">; man was created to toil, </w:t>
      </w:r>
      <w:r>
        <w:rPr>
          <w:rFonts w:ascii="Candara" w:hAnsi="Candara" w:cstheme="majorBidi"/>
          <w:sz w:val="20"/>
          <w:szCs w:val="20"/>
        </w:rPr>
        <w:t>as</w:t>
      </w:r>
      <w:r w:rsidRPr="00A66CF3">
        <w:rPr>
          <w:rFonts w:ascii="Candara" w:hAnsi="Candara" w:cstheme="majorBidi"/>
          <w:sz w:val="20"/>
          <w:szCs w:val="20"/>
          <w:rtl/>
          <w:lang w:bidi="he-IL"/>
        </w:rPr>
        <w:t>לעמל</w:t>
      </w:r>
      <w:r w:rsidRPr="00A66CF3">
        <w:rPr>
          <w:rFonts w:ascii="Candara" w:hAnsi="Candara" w:cstheme="majorBidi"/>
          <w:sz w:val="20"/>
          <w:szCs w:val="20"/>
          <w:lang w:bidi="he-IL"/>
        </w:rPr>
        <w:t xml:space="preserve">are the first letters of </w:t>
      </w:r>
      <w:r w:rsidRPr="00A66CF3">
        <w:rPr>
          <w:rFonts w:ascii="Candara" w:hAnsi="Candara" w:cstheme="majorBidi"/>
          <w:sz w:val="20"/>
          <w:szCs w:val="20"/>
          <w:u w:val="single"/>
          <w:rtl/>
          <w:lang w:bidi="he-IL"/>
        </w:rPr>
        <w:t>ל</w:t>
      </w:r>
      <w:r w:rsidRPr="00A66CF3">
        <w:rPr>
          <w:rFonts w:ascii="Candara" w:hAnsi="Candara" w:cstheme="majorBidi"/>
          <w:sz w:val="20"/>
          <w:szCs w:val="20"/>
          <w:rtl/>
          <w:lang w:bidi="he-IL"/>
        </w:rPr>
        <w:t xml:space="preserve">למוד </w:t>
      </w:r>
      <w:r w:rsidRPr="00A66CF3">
        <w:rPr>
          <w:rFonts w:ascii="Candara" w:hAnsi="Candara" w:cstheme="majorBidi"/>
          <w:sz w:val="20"/>
          <w:szCs w:val="20"/>
          <w:u w:val="single"/>
          <w:rtl/>
          <w:lang w:bidi="he-IL"/>
        </w:rPr>
        <w:t>ע</w:t>
      </w:r>
      <w:r w:rsidRPr="00A66CF3">
        <w:rPr>
          <w:rFonts w:ascii="Candara" w:hAnsi="Candara" w:cstheme="majorBidi"/>
          <w:sz w:val="20"/>
          <w:szCs w:val="20"/>
          <w:rtl/>
          <w:lang w:bidi="he-IL"/>
        </w:rPr>
        <w:t xml:space="preserve">ל </w:t>
      </w:r>
      <w:r w:rsidRPr="00A66CF3">
        <w:rPr>
          <w:rFonts w:ascii="Candara" w:hAnsi="Candara" w:cstheme="majorBidi"/>
          <w:sz w:val="20"/>
          <w:szCs w:val="20"/>
          <w:u w:val="single"/>
          <w:rtl/>
          <w:lang w:bidi="he-IL"/>
        </w:rPr>
        <w:t>מ</w:t>
      </w:r>
      <w:r w:rsidRPr="00A66CF3">
        <w:rPr>
          <w:rFonts w:ascii="Candara" w:hAnsi="Candara" w:cstheme="majorBidi"/>
          <w:sz w:val="20"/>
          <w:szCs w:val="20"/>
          <w:rtl/>
          <w:lang w:bidi="he-IL"/>
        </w:rPr>
        <w:t xml:space="preserve">נת </w:t>
      </w:r>
      <w:r w:rsidRPr="00A66CF3">
        <w:rPr>
          <w:rFonts w:ascii="Candara" w:hAnsi="Candara" w:cstheme="majorBidi"/>
          <w:sz w:val="20"/>
          <w:szCs w:val="20"/>
          <w:u w:val="single"/>
          <w:rtl/>
          <w:lang w:bidi="he-IL"/>
        </w:rPr>
        <w:t>ל</w:t>
      </w:r>
      <w:r w:rsidRPr="00A66CF3">
        <w:rPr>
          <w:rFonts w:ascii="Candara" w:hAnsi="Candara" w:cstheme="majorBidi"/>
          <w:sz w:val="20"/>
          <w:szCs w:val="20"/>
          <w:rtl/>
          <w:lang w:bidi="he-IL"/>
        </w:rPr>
        <w:t>למד</w:t>
      </w:r>
      <w:r>
        <w:rPr>
          <w:rFonts w:ascii="Candara" w:hAnsi="Candara" w:cstheme="majorBidi"/>
          <w:sz w:val="20"/>
          <w:szCs w:val="20"/>
          <w:lang w:bidi="he-IL"/>
        </w:rPr>
        <w:t>;</w:t>
      </w:r>
      <w:r w:rsidRPr="00A66CF3">
        <w:rPr>
          <w:rFonts w:ascii="Candara" w:hAnsi="Candara" w:cstheme="majorBidi"/>
          <w:sz w:val="20"/>
          <w:szCs w:val="20"/>
          <w:lang w:bidi="he-IL"/>
        </w:rPr>
        <w:t xml:space="preserve"> learn in order to teach. </w:t>
      </w:r>
      <w:r w:rsidRPr="00A66CF3">
        <w:rPr>
          <w:rFonts w:ascii="Candara" w:hAnsi="Candara" w:cstheme="majorBidi"/>
          <w:sz w:val="20"/>
          <w:szCs w:val="20"/>
        </w:rPr>
        <w:t xml:space="preserve">In a similar vein </w:t>
      </w:r>
      <w:r w:rsidRPr="004939B6">
        <w:rPr>
          <w:rFonts w:ascii="Candara" w:hAnsi="Candara" w:cstheme="majorBidi"/>
          <w:sz w:val="20"/>
          <w:szCs w:val="20"/>
        </w:rPr>
        <w:t>this is the deeper meaning in</w:t>
      </w:r>
      <w:r w:rsidRPr="004939B6">
        <w:rPr>
          <w:rStyle w:val="FootnoteReference"/>
          <w:rFonts w:ascii="Candara" w:hAnsi="Candara" w:cstheme="majorBidi"/>
          <w:sz w:val="20"/>
          <w:szCs w:val="20"/>
        </w:rPr>
        <w:footnoteReference w:id="4"/>
      </w:r>
      <w:r>
        <w:rPr>
          <w:rFonts w:ascii="Candara" w:hAnsi="Candara" w:cstheme="majorBidi" w:hint="cs"/>
          <w:sz w:val="20"/>
          <w:szCs w:val="20"/>
          <w:rtl/>
          <w:lang w:bidi="he-IL"/>
        </w:rPr>
        <w:t xml:space="preserve">אם למדת תורה הרבה </w:t>
      </w:r>
      <w:r w:rsidRPr="004939B6">
        <w:rPr>
          <w:rFonts w:ascii="Candara" w:hAnsi="Candara" w:cstheme="majorBidi"/>
          <w:sz w:val="20"/>
          <w:szCs w:val="20"/>
          <w:rtl/>
          <w:lang w:bidi="he-IL"/>
        </w:rPr>
        <w:t>אל תחזיק טובה לעצמך</w:t>
      </w:r>
      <w:r>
        <w:rPr>
          <w:rFonts w:ascii="Candara" w:hAnsi="Candara" w:cstheme="majorBidi"/>
          <w:sz w:val="20"/>
          <w:szCs w:val="20"/>
          <w:lang w:bidi="he-IL"/>
        </w:rPr>
        <w:t xml:space="preserve">; if you have studied much Torah do not take credit for yourself- if you have studied much Torah </w:t>
      </w:r>
      <w:r w:rsidRPr="004939B6">
        <w:rPr>
          <w:rFonts w:ascii="Candara" w:hAnsi="Candara" w:cstheme="majorBidi"/>
          <w:sz w:val="20"/>
          <w:szCs w:val="20"/>
          <w:lang w:bidi="he-IL"/>
        </w:rPr>
        <w:t xml:space="preserve">don’t keep </w:t>
      </w:r>
      <w:r>
        <w:rPr>
          <w:rFonts w:ascii="Candara" w:hAnsi="Candara" w:cstheme="majorBidi"/>
          <w:sz w:val="20"/>
          <w:szCs w:val="20"/>
          <w:lang w:bidi="he-IL"/>
        </w:rPr>
        <w:t xml:space="preserve">it to </w:t>
      </w:r>
      <w:r w:rsidRPr="004939B6">
        <w:rPr>
          <w:rFonts w:ascii="Candara" w:hAnsi="Candara" w:cstheme="majorBidi"/>
          <w:sz w:val="20"/>
          <w:szCs w:val="20"/>
          <w:lang w:bidi="he-IL"/>
        </w:rPr>
        <w:t>yourself</w:t>
      </w:r>
      <w:r>
        <w:rPr>
          <w:rFonts w:ascii="Candara" w:hAnsi="Candara" w:cstheme="majorBidi"/>
          <w:sz w:val="20"/>
          <w:szCs w:val="20"/>
          <w:lang w:bidi="he-IL"/>
        </w:rPr>
        <w:t>,</w:t>
      </w:r>
      <w:r w:rsidRPr="004939B6">
        <w:rPr>
          <w:rFonts w:ascii="Candara" w:hAnsi="Candara" w:cstheme="majorBidi"/>
          <w:sz w:val="20"/>
          <w:szCs w:val="20"/>
          <w:lang w:bidi="he-IL"/>
        </w:rPr>
        <w:t xml:space="preserve"> rather </w:t>
      </w:r>
      <w:r w:rsidRPr="004939B6">
        <w:rPr>
          <w:rFonts w:ascii="Candara" w:hAnsi="Candara" w:cstheme="majorBidi"/>
          <w:sz w:val="20"/>
          <w:szCs w:val="20"/>
        </w:rPr>
        <w:t xml:space="preserve">spread it. </w:t>
      </w:r>
    </w:p>
    <w:p w:rsidR="001B398E" w:rsidRPr="00580A2F" w:rsidRDefault="001B398E" w:rsidP="001B398E">
      <w:pPr>
        <w:pStyle w:val="NoSpacing"/>
        <w:jc w:val="both"/>
        <w:rPr>
          <w:rFonts w:ascii="Candara" w:hAnsi="Candara" w:cstheme="majorBidi"/>
          <w:sz w:val="16"/>
          <w:szCs w:val="16"/>
        </w:rPr>
      </w:pPr>
    </w:p>
    <w:p w:rsidR="001B398E" w:rsidRPr="00580A2F" w:rsidRDefault="001B398E" w:rsidP="00AA75D7">
      <w:pPr>
        <w:pStyle w:val="NoSpacing"/>
        <w:ind w:firstLine="720"/>
        <w:jc w:val="both"/>
        <w:rPr>
          <w:rFonts w:ascii="Candara" w:hAnsi="Candara" w:cstheme="majorBidi"/>
          <w:sz w:val="16"/>
          <w:szCs w:val="16"/>
        </w:rPr>
      </w:pPr>
      <w:r>
        <w:rPr>
          <w:rFonts w:ascii="Candara" w:hAnsi="Candara" w:cstheme="majorBidi"/>
          <w:sz w:val="20"/>
          <w:szCs w:val="20"/>
        </w:rPr>
        <w:t xml:space="preserve">In explaining why </w:t>
      </w:r>
      <w:r w:rsidRPr="004939B6">
        <w:rPr>
          <w:rFonts w:ascii="Candara" w:hAnsi="Candara" w:cstheme="majorBidi"/>
          <w:sz w:val="20"/>
          <w:szCs w:val="20"/>
        </w:rPr>
        <w:t xml:space="preserve">Avraham is called </w:t>
      </w:r>
      <w:r w:rsidRPr="004939B6">
        <w:rPr>
          <w:rFonts w:ascii="Candara" w:hAnsi="Candara" w:cstheme="majorBidi"/>
          <w:sz w:val="20"/>
          <w:szCs w:val="20"/>
          <w:rtl/>
          <w:lang w:bidi="he-IL"/>
        </w:rPr>
        <w:t>אברהם אהבי</w:t>
      </w:r>
      <w:r w:rsidR="003A50F1">
        <w:rPr>
          <w:rFonts w:ascii="Candara" w:hAnsi="Candara" w:cstheme="majorBidi"/>
          <w:sz w:val="20"/>
          <w:szCs w:val="20"/>
        </w:rPr>
        <w:t xml:space="preserve">, </w:t>
      </w:r>
      <w:r>
        <w:rPr>
          <w:rFonts w:ascii="Candara" w:hAnsi="Candara" w:cstheme="majorBidi"/>
          <w:sz w:val="20"/>
          <w:szCs w:val="20"/>
        </w:rPr>
        <w:t xml:space="preserve">the </w:t>
      </w:r>
      <w:r w:rsidRPr="004939B6">
        <w:rPr>
          <w:rFonts w:ascii="Candara" w:hAnsi="Candara" w:cstheme="majorBidi"/>
          <w:sz w:val="20"/>
          <w:szCs w:val="20"/>
        </w:rPr>
        <w:t>ChasamSofer</w:t>
      </w:r>
      <w:r w:rsidRPr="004939B6">
        <w:rPr>
          <w:rStyle w:val="FootnoteReference"/>
          <w:rFonts w:ascii="Candara" w:hAnsi="Candara" w:cstheme="majorBidi"/>
          <w:sz w:val="20"/>
          <w:szCs w:val="20"/>
        </w:rPr>
        <w:footnoteReference w:id="5"/>
      </w:r>
      <w:r>
        <w:rPr>
          <w:rFonts w:ascii="Candara" w:hAnsi="Candara" w:cstheme="majorBidi"/>
          <w:sz w:val="20"/>
          <w:szCs w:val="20"/>
        </w:rPr>
        <w:t>postulates it</w:t>
      </w:r>
      <w:r w:rsidRPr="004939B6">
        <w:rPr>
          <w:rFonts w:ascii="Candara" w:hAnsi="Candara" w:cstheme="majorBidi"/>
          <w:sz w:val="20"/>
          <w:szCs w:val="20"/>
        </w:rPr>
        <w:t xml:space="preserve"> is because he gave up his personal spiritual growth in order to help others come close to Hashem</w:t>
      </w:r>
      <w:r>
        <w:rPr>
          <w:rFonts w:ascii="Candara" w:hAnsi="Candara" w:cstheme="majorBidi"/>
          <w:sz w:val="20"/>
          <w:szCs w:val="20"/>
        </w:rPr>
        <w:t xml:space="preserve"> and as it says </w:t>
      </w:r>
      <w:r>
        <w:rPr>
          <w:rFonts w:ascii="Candara" w:hAnsi="Candara" w:cstheme="majorBidi" w:hint="cs"/>
          <w:sz w:val="20"/>
          <w:szCs w:val="20"/>
          <w:rtl/>
          <w:lang w:bidi="he-IL"/>
        </w:rPr>
        <w:t>ואת הנפש אשר עשו בחרן</w:t>
      </w:r>
      <w:r>
        <w:rPr>
          <w:rFonts w:ascii="Candara" w:hAnsi="Candara" w:cstheme="majorBidi"/>
          <w:sz w:val="20"/>
          <w:szCs w:val="20"/>
          <w:lang w:bidi="he-IL"/>
        </w:rPr>
        <w:t>; the souls they made in Charan</w:t>
      </w:r>
      <w:r w:rsidRPr="004939B6">
        <w:rPr>
          <w:rFonts w:ascii="Candara" w:hAnsi="Candara" w:cstheme="majorBidi"/>
          <w:sz w:val="20"/>
          <w:szCs w:val="20"/>
        </w:rPr>
        <w:t>.</w:t>
      </w:r>
      <w:r w:rsidRPr="004939B6">
        <w:rPr>
          <w:rStyle w:val="FootnoteReference"/>
          <w:rFonts w:ascii="Candara" w:hAnsi="Candara" w:cstheme="majorBidi"/>
          <w:sz w:val="20"/>
          <w:szCs w:val="20"/>
        </w:rPr>
        <w:footnoteReference w:id="6"/>
      </w:r>
      <w:r>
        <w:rPr>
          <w:rFonts w:ascii="Candara" w:hAnsi="Candara" w:cstheme="majorBidi"/>
          <w:sz w:val="20"/>
          <w:szCs w:val="20"/>
          <w:lang w:bidi="he-IL"/>
        </w:rPr>
        <w:t>This is why it s</w:t>
      </w:r>
      <w:r w:rsidR="00AA75D7">
        <w:rPr>
          <w:rFonts w:ascii="Candara" w:hAnsi="Candara" w:cstheme="majorBidi"/>
          <w:sz w:val="20"/>
          <w:szCs w:val="20"/>
          <w:lang w:bidi="he-IL"/>
        </w:rPr>
        <w:t xml:space="preserve">tates </w:t>
      </w:r>
      <w:r>
        <w:rPr>
          <w:rFonts w:ascii="Candara" w:hAnsi="Candara" w:cstheme="majorBidi" w:hint="cs"/>
          <w:sz w:val="20"/>
          <w:szCs w:val="20"/>
          <w:rtl/>
          <w:lang w:bidi="he-IL"/>
        </w:rPr>
        <w:t>כי ידעתיו...</w:t>
      </w:r>
      <w:r>
        <w:rPr>
          <w:rFonts w:ascii="Candara" w:hAnsi="Candara" w:cstheme="majorBidi"/>
          <w:sz w:val="20"/>
          <w:szCs w:val="20"/>
          <w:lang w:bidi="he-IL"/>
        </w:rPr>
        <w:t xml:space="preserve">; I have </w:t>
      </w:r>
      <w:r w:rsidRPr="00327359">
        <w:rPr>
          <w:rFonts w:ascii="Candara" w:hAnsi="Candara" w:cstheme="majorBidi"/>
          <w:b/>
          <w:bCs/>
          <w:sz w:val="20"/>
          <w:szCs w:val="20"/>
          <w:lang w:bidi="he-IL"/>
        </w:rPr>
        <w:t>loved him</w:t>
      </w:r>
      <w:r>
        <w:rPr>
          <w:rFonts w:ascii="Candara" w:hAnsi="Candara" w:cstheme="majorBidi"/>
          <w:sz w:val="20"/>
          <w:szCs w:val="20"/>
          <w:lang w:bidi="he-IL"/>
        </w:rPr>
        <w:t xml:space="preserve"> because he commands his children and his household after him that they keep the way of Hashem.</w:t>
      </w:r>
      <w:r>
        <w:rPr>
          <w:rStyle w:val="FootnoteReference"/>
          <w:rFonts w:ascii="Candara" w:hAnsi="Candara" w:cstheme="majorBidi"/>
          <w:sz w:val="20"/>
          <w:szCs w:val="20"/>
          <w:lang w:bidi="he-IL"/>
        </w:rPr>
        <w:footnoteReference w:id="7"/>
      </w:r>
      <w:r>
        <w:rPr>
          <w:rFonts w:ascii="Candara" w:hAnsi="Candara" w:cstheme="majorBidi"/>
          <w:sz w:val="20"/>
          <w:szCs w:val="20"/>
        </w:rPr>
        <w:t xml:space="preserve">This is what </w:t>
      </w:r>
      <w:r w:rsidRPr="004939B6">
        <w:rPr>
          <w:rFonts w:ascii="Candara" w:hAnsi="Candara" w:cstheme="majorBidi"/>
          <w:sz w:val="20"/>
          <w:szCs w:val="20"/>
          <w:rtl/>
          <w:lang w:bidi="he-IL"/>
        </w:rPr>
        <w:t>מסירת נפש</w:t>
      </w:r>
      <w:r w:rsidRPr="004939B6">
        <w:rPr>
          <w:rFonts w:ascii="Candara" w:hAnsi="Candara" w:cstheme="majorBidi"/>
          <w:sz w:val="20"/>
          <w:szCs w:val="20"/>
        </w:rPr>
        <w:t xml:space="preserve"> is as to give up one’s life, his physical body, as Avraham did by the </w:t>
      </w:r>
      <w:r w:rsidRPr="004939B6">
        <w:rPr>
          <w:rFonts w:ascii="Candara" w:hAnsi="Candara" w:cstheme="majorBidi"/>
          <w:sz w:val="20"/>
          <w:szCs w:val="20"/>
          <w:rtl/>
          <w:lang w:bidi="he-IL"/>
        </w:rPr>
        <w:t>כבשן האש</w:t>
      </w:r>
      <w:r w:rsidRPr="004939B6">
        <w:rPr>
          <w:rFonts w:ascii="Candara" w:hAnsi="Candara" w:cstheme="majorBidi"/>
          <w:sz w:val="20"/>
          <w:szCs w:val="20"/>
          <w:lang w:bidi="he-IL"/>
        </w:rPr>
        <w:t xml:space="preserve"> is </w:t>
      </w:r>
      <w:r w:rsidRPr="004939B6">
        <w:rPr>
          <w:rFonts w:ascii="Candara" w:hAnsi="Candara" w:cstheme="majorBidi"/>
          <w:sz w:val="20"/>
          <w:szCs w:val="20"/>
        </w:rPr>
        <w:t xml:space="preserve">just </w:t>
      </w:r>
      <w:r w:rsidRPr="004939B6">
        <w:rPr>
          <w:rFonts w:ascii="Candara" w:hAnsi="Candara" w:cstheme="majorBidi"/>
          <w:sz w:val="20"/>
          <w:szCs w:val="20"/>
          <w:rtl/>
          <w:lang w:bidi="he-IL"/>
        </w:rPr>
        <w:t>מסירת הגוף</w:t>
      </w:r>
      <w:r w:rsidRPr="004939B6">
        <w:rPr>
          <w:rFonts w:ascii="Candara" w:hAnsi="Candara" w:cstheme="majorBidi"/>
          <w:sz w:val="20"/>
          <w:szCs w:val="20"/>
        </w:rPr>
        <w:t xml:space="preserve">! </w:t>
      </w:r>
    </w:p>
    <w:p w:rsidR="001B398E" w:rsidRPr="00580A2F" w:rsidRDefault="001B398E" w:rsidP="001B398E">
      <w:pPr>
        <w:pStyle w:val="NoSpacing"/>
        <w:jc w:val="both"/>
        <w:rPr>
          <w:rFonts w:ascii="Candara" w:hAnsi="Candara" w:cstheme="majorBidi"/>
          <w:sz w:val="16"/>
          <w:szCs w:val="16"/>
        </w:rPr>
      </w:pPr>
    </w:p>
    <w:p w:rsidR="001B398E" w:rsidRPr="00580A2F" w:rsidRDefault="001B398E" w:rsidP="00AA75D7">
      <w:pPr>
        <w:pStyle w:val="NoSpacing"/>
        <w:ind w:firstLine="720"/>
        <w:jc w:val="both"/>
        <w:rPr>
          <w:rFonts w:ascii="Candara" w:hAnsi="Candara" w:cstheme="majorBidi"/>
          <w:sz w:val="16"/>
          <w:szCs w:val="16"/>
        </w:rPr>
      </w:pPr>
      <w:r w:rsidRPr="004939B6">
        <w:rPr>
          <w:rFonts w:ascii="Candara" w:hAnsi="Candara" w:cstheme="majorBidi"/>
          <w:sz w:val="20"/>
          <w:szCs w:val="20"/>
        </w:rPr>
        <w:t xml:space="preserve">Although it may seem </w:t>
      </w:r>
      <w:r w:rsidR="00AA75D7">
        <w:rPr>
          <w:rFonts w:ascii="Candara" w:hAnsi="Candara" w:cstheme="majorBidi"/>
          <w:sz w:val="20"/>
          <w:szCs w:val="20"/>
        </w:rPr>
        <w:t xml:space="preserve">that </w:t>
      </w:r>
      <w:r w:rsidRPr="004939B6">
        <w:rPr>
          <w:rFonts w:ascii="Candara" w:hAnsi="Candara" w:cstheme="majorBidi"/>
          <w:sz w:val="20"/>
          <w:szCs w:val="20"/>
        </w:rPr>
        <w:t xml:space="preserve">one who imparts Torah on others is missing out on his </w:t>
      </w:r>
      <w:r w:rsidR="00AA75D7">
        <w:rPr>
          <w:rFonts w:ascii="Candara" w:hAnsi="Candara" w:cstheme="majorBidi"/>
          <w:sz w:val="20"/>
          <w:szCs w:val="20"/>
        </w:rPr>
        <w:t xml:space="preserve">own </w:t>
      </w:r>
      <w:r w:rsidRPr="004939B6">
        <w:rPr>
          <w:rFonts w:ascii="Candara" w:hAnsi="Candara" w:cstheme="majorBidi"/>
          <w:sz w:val="20"/>
          <w:szCs w:val="20"/>
        </w:rPr>
        <w:t xml:space="preserve">personal growth, in truth he gains. Through teaching Torah, one can get </w:t>
      </w:r>
      <w:r>
        <w:rPr>
          <w:rFonts w:ascii="Candara" w:hAnsi="Candara" w:cstheme="majorBidi"/>
          <w:sz w:val="20"/>
          <w:szCs w:val="20"/>
        </w:rPr>
        <w:t xml:space="preserve">much </w:t>
      </w:r>
      <w:r w:rsidRPr="004939B6">
        <w:rPr>
          <w:rFonts w:ascii="Candara" w:hAnsi="Candara" w:cstheme="majorBidi"/>
          <w:sz w:val="20"/>
          <w:szCs w:val="20"/>
        </w:rPr>
        <w:t xml:space="preserve">clarity on the subject. Indeed, this is what is meant </w:t>
      </w:r>
      <w:r w:rsidRPr="004939B6">
        <w:rPr>
          <w:rFonts w:ascii="Candara" w:hAnsi="Candara" w:cstheme="majorBidi"/>
          <w:sz w:val="20"/>
          <w:szCs w:val="20"/>
          <w:rtl/>
          <w:lang w:bidi="he-IL"/>
        </w:rPr>
        <w:t>הרבה</w:t>
      </w:r>
      <w:r>
        <w:rPr>
          <w:rFonts w:ascii="Candara" w:hAnsi="Candara" w:cstheme="majorBidi" w:hint="cs"/>
          <w:sz w:val="20"/>
          <w:szCs w:val="20"/>
          <w:rtl/>
          <w:lang w:bidi="he-IL"/>
        </w:rPr>
        <w:t xml:space="preserve"> תורה</w:t>
      </w:r>
      <w:r w:rsidRPr="004939B6">
        <w:rPr>
          <w:rFonts w:ascii="Candara" w:hAnsi="Candara" w:cstheme="majorBidi"/>
          <w:sz w:val="20"/>
          <w:szCs w:val="20"/>
          <w:rtl/>
          <w:lang w:bidi="he-IL"/>
        </w:rPr>
        <w:t xml:space="preserve"> למדתי מרבותי</w:t>
      </w:r>
      <w:r>
        <w:rPr>
          <w:rFonts w:ascii="Candara" w:hAnsi="Candara" w:cstheme="majorBidi" w:hint="cs"/>
          <w:sz w:val="20"/>
          <w:szCs w:val="20"/>
          <w:rtl/>
          <w:lang w:bidi="he-IL"/>
        </w:rPr>
        <w:t>...</w:t>
      </w:r>
      <w:r w:rsidRPr="004939B6">
        <w:rPr>
          <w:rFonts w:ascii="Candara" w:hAnsi="Candara" w:cstheme="majorBidi"/>
          <w:sz w:val="20"/>
          <w:szCs w:val="20"/>
          <w:rtl/>
          <w:lang w:bidi="he-IL"/>
        </w:rPr>
        <w:t xml:space="preserve"> ומתלמידי יותר מכולם</w:t>
      </w:r>
      <w:r>
        <w:rPr>
          <w:rFonts w:ascii="Candara" w:hAnsi="Candara" w:cstheme="majorBidi"/>
          <w:sz w:val="20"/>
          <w:szCs w:val="20"/>
          <w:lang w:bidi="he-IL"/>
        </w:rPr>
        <w:t>; I learned much Torah from my teachers…and from my students I learned more from</w:t>
      </w:r>
      <w:r w:rsidR="00977E3A">
        <w:rPr>
          <w:rFonts w:ascii="Candara" w:hAnsi="Candara" w:cstheme="majorBidi"/>
          <w:sz w:val="20"/>
          <w:szCs w:val="20"/>
          <w:lang w:bidi="he-IL"/>
        </w:rPr>
        <w:t>,</w:t>
      </w:r>
      <w:r>
        <w:rPr>
          <w:rFonts w:ascii="Candara" w:hAnsi="Candara" w:cstheme="majorBidi"/>
          <w:sz w:val="20"/>
          <w:szCs w:val="20"/>
          <w:lang w:bidi="he-IL"/>
        </w:rPr>
        <w:t xml:space="preserve"> than all of them</w:t>
      </w:r>
      <w:r w:rsidRPr="004939B6">
        <w:rPr>
          <w:rFonts w:ascii="Candara" w:hAnsi="Candara" w:cstheme="majorBidi"/>
          <w:sz w:val="20"/>
          <w:szCs w:val="20"/>
        </w:rPr>
        <w:t>.</w:t>
      </w:r>
      <w:r w:rsidRPr="004939B6">
        <w:rPr>
          <w:rStyle w:val="FootnoteReference"/>
          <w:rFonts w:ascii="Candara" w:hAnsi="Candara" w:cstheme="majorBidi"/>
          <w:sz w:val="20"/>
          <w:szCs w:val="20"/>
        </w:rPr>
        <w:footnoteReference w:id="8"/>
      </w:r>
      <w:r w:rsidRPr="004939B6">
        <w:rPr>
          <w:rFonts w:ascii="Candara" w:hAnsi="Candara" w:cstheme="majorBidi"/>
          <w:sz w:val="20"/>
          <w:szCs w:val="20"/>
        </w:rPr>
        <w:t xml:space="preserve"> In addition</w:t>
      </w:r>
      <w:r>
        <w:rPr>
          <w:rFonts w:ascii="Candara" w:hAnsi="Candara" w:cstheme="majorBidi"/>
          <w:sz w:val="20"/>
          <w:szCs w:val="20"/>
        </w:rPr>
        <w:t xml:space="preserve">,one </w:t>
      </w:r>
      <w:r w:rsidRPr="004939B6">
        <w:rPr>
          <w:rFonts w:ascii="Candara" w:hAnsi="Candara" w:cstheme="majorBidi"/>
          <w:sz w:val="20"/>
          <w:szCs w:val="20"/>
        </w:rPr>
        <w:t xml:space="preserve">can get new Chidushim in Torah because of this. </w:t>
      </w:r>
    </w:p>
    <w:p w:rsidR="001B398E" w:rsidRPr="00580A2F" w:rsidRDefault="001B398E" w:rsidP="001B398E">
      <w:pPr>
        <w:pStyle w:val="NoSpacing"/>
        <w:jc w:val="both"/>
        <w:rPr>
          <w:rFonts w:ascii="Candara" w:hAnsi="Candara" w:cstheme="majorBidi"/>
          <w:sz w:val="16"/>
          <w:szCs w:val="16"/>
        </w:rPr>
      </w:pPr>
    </w:p>
    <w:p w:rsidR="001B398E" w:rsidRDefault="001B398E" w:rsidP="00C673E3">
      <w:pPr>
        <w:pStyle w:val="NoSpacing"/>
        <w:ind w:firstLine="720"/>
        <w:jc w:val="both"/>
        <w:rPr>
          <w:rFonts w:ascii="Candara" w:hAnsi="Candara" w:cstheme="majorBidi"/>
          <w:sz w:val="20"/>
          <w:szCs w:val="20"/>
        </w:rPr>
      </w:pPr>
      <w:r w:rsidRPr="004939B6">
        <w:rPr>
          <w:rFonts w:ascii="Candara" w:hAnsi="Candara" w:cstheme="majorBidi"/>
          <w:sz w:val="20"/>
          <w:szCs w:val="20"/>
        </w:rPr>
        <w:t xml:space="preserve">The Gemara teaches </w:t>
      </w:r>
      <w:r w:rsidRPr="004939B6">
        <w:rPr>
          <w:rFonts w:ascii="Candara" w:hAnsi="Candara" w:cstheme="majorBidi"/>
          <w:sz w:val="20"/>
          <w:szCs w:val="20"/>
          <w:rtl/>
          <w:lang w:bidi="he-IL"/>
        </w:rPr>
        <w:t>עשר בשביל שתתעשר</w:t>
      </w:r>
      <w:r>
        <w:rPr>
          <w:rFonts w:ascii="Candara" w:hAnsi="Candara" w:cstheme="majorBidi"/>
          <w:sz w:val="20"/>
          <w:szCs w:val="20"/>
          <w:lang w:bidi="he-IL"/>
        </w:rPr>
        <w:t>; tithe (give Maaser) so that you become wealthy</w:t>
      </w:r>
      <w:r w:rsidRPr="004939B6">
        <w:rPr>
          <w:rFonts w:ascii="Candara" w:hAnsi="Candara" w:cstheme="majorBidi"/>
          <w:sz w:val="20"/>
          <w:szCs w:val="20"/>
          <w:lang w:bidi="he-IL"/>
        </w:rPr>
        <w:t>.</w:t>
      </w:r>
      <w:r>
        <w:rPr>
          <w:rStyle w:val="FootnoteReference"/>
          <w:rFonts w:ascii="Candara" w:hAnsi="Candara" w:cstheme="majorBidi"/>
          <w:sz w:val="20"/>
          <w:szCs w:val="20"/>
          <w:lang w:bidi="he-IL"/>
        </w:rPr>
        <w:footnoteReference w:id="9"/>
      </w:r>
      <w:r w:rsidRPr="004939B6">
        <w:rPr>
          <w:rFonts w:ascii="Candara" w:hAnsi="Candara" w:cstheme="majorBidi"/>
          <w:sz w:val="20"/>
          <w:szCs w:val="20"/>
          <w:lang w:bidi="he-IL"/>
        </w:rPr>
        <w:t xml:space="preserve"> This also refers to time as one should give 1/10 </w:t>
      </w:r>
      <w:r>
        <w:rPr>
          <w:rFonts w:ascii="Candara" w:hAnsi="Candara" w:cstheme="majorBidi"/>
          <w:sz w:val="20"/>
          <w:szCs w:val="20"/>
          <w:lang w:bidi="he-IL"/>
        </w:rPr>
        <w:t>o</w:t>
      </w:r>
      <w:r w:rsidRPr="004939B6">
        <w:rPr>
          <w:rFonts w:ascii="Candara" w:hAnsi="Candara" w:cstheme="majorBidi"/>
          <w:sz w:val="20"/>
          <w:szCs w:val="20"/>
          <w:lang w:bidi="he-IL"/>
        </w:rPr>
        <w:t>f his time for others to help them in learning.</w:t>
      </w:r>
      <w:r w:rsidR="00286F10">
        <w:rPr>
          <w:rStyle w:val="FootnoteReference"/>
          <w:rFonts w:ascii="Candara" w:hAnsi="Candara" w:cstheme="majorBidi"/>
          <w:sz w:val="20"/>
          <w:szCs w:val="20"/>
          <w:lang w:bidi="he-IL"/>
        </w:rPr>
        <w:footnoteReference w:id="10"/>
      </w:r>
      <w:r w:rsidRPr="004939B6">
        <w:rPr>
          <w:rFonts w:ascii="Candara" w:hAnsi="Candara" w:cstheme="majorBidi"/>
          <w:sz w:val="20"/>
          <w:szCs w:val="20"/>
          <w:lang w:bidi="he-IL"/>
        </w:rPr>
        <w:t xml:space="preserve"> Then he will become wealthy- in learning that is</w:t>
      </w:r>
      <w:r w:rsidRPr="004939B6">
        <w:rPr>
          <w:rFonts w:ascii="Candara" w:hAnsi="Candara" w:cstheme="majorBidi"/>
          <w:sz w:val="20"/>
          <w:szCs w:val="20"/>
        </w:rPr>
        <w:t>.</w:t>
      </w:r>
      <w:r w:rsidRPr="004939B6">
        <w:rPr>
          <w:rStyle w:val="FootnoteReference"/>
          <w:rFonts w:ascii="Candara" w:hAnsi="Candara" w:cstheme="majorBidi"/>
          <w:sz w:val="20"/>
          <w:szCs w:val="20"/>
        </w:rPr>
        <w:footnoteReference w:id="11"/>
      </w:r>
    </w:p>
    <w:p w:rsidR="001B398E" w:rsidRPr="00580A2F" w:rsidRDefault="001B398E" w:rsidP="001B398E">
      <w:pPr>
        <w:pStyle w:val="NoSpacing"/>
        <w:ind w:firstLine="720"/>
        <w:jc w:val="both"/>
        <w:rPr>
          <w:rFonts w:ascii="Candara" w:hAnsi="Candara" w:cstheme="majorBidi"/>
          <w:sz w:val="16"/>
          <w:szCs w:val="16"/>
        </w:rPr>
      </w:pPr>
    </w:p>
    <w:p w:rsidR="001B398E" w:rsidRPr="00580A2F" w:rsidRDefault="001B398E" w:rsidP="001B398E">
      <w:pPr>
        <w:pStyle w:val="NoSpacing"/>
        <w:ind w:firstLine="720"/>
        <w:jc w:val="both"/>
        <w:rPr>
          <w:rFonts w:ascii="Candara" w:hAnsi="Candara" w:cstheme="majorBidi"/>
          <w:sz w:val="16"/>
          <w:szCs w:val="16"/>
        </w:rPr>
      </w:pPr>
      <w:r w:rsidRPr="004939B6">
        <w:rPr>
          <w:rFonts w:ascii="Candara" w:hAnsi="Candara" w:cstheme="majorBidi"/>
          <w:sz w:val="20"/>
          <w:szCs w:val="20"/>
        </w:rPr>
        <w:lastRenderedPageBreak/>
        <w:t xml:space="preserve">These benefits </w:t>
      </w:r>
      <w:r>
        <w:rPr>
          <w:rFonts w:ascii="Candara" w:hAnsi="Candara" w:cstheme="majorBidi"/>
          <w:sz w:val="20"/>
          <w:szCs w:val="20"/>
        </w:rPr>
        <w:t xml:space="preserve">do not include thefact that </w:t>
      </w:r>
      <w:r w:rsidRPr="004939B6">
        <w:rPr>
          <w:rFonts w:ascii="Candara" w:hAnsi="Candara" w:cstheme="majorBidi"/>
          <w:sz w:val="20"/>
          <w:szCs w:val="20"/>
        </w:rPr>
        <w:t xml:space="preserve">he is building someone else in learning, thereby affecting </w:t>
      </w:r>
      <w:r>
        <w:rPr>
          <w:rFonts w:ascii="Candara" w:hAnsi="Candara" w:cstheme="majorBidi"/>
          <w:sz w:val="20"/>
          <w:szCs w:val="20"/>
        </w:rPr>
        <w:t xml:space="preserve">that person’s </w:t>
      </w:r>
      <w:r w:rsidRPr="004939B6">
        <w:rPr>
          <w:rFonts w:ascii="Candara" w:hAnsi="Candara" w:cstheme="majorBidi"/>
          <w:sz w:val="20"/>
          <w:szCs w:val="20"/>
        </w:rPr>
        <w:t xml:space="preserve">entire life. That is, this person can now get the enjoyment of learning himself, in addition </w:t>
      </w:r>
      <w:r>
        <w:rPr>
          <w:rFonts w:ascii="Candara" w:hAnsi="Candara" w:cstheme="majorBidi"/>
          <w:sz w:val="20"/>
          <w:szCs w:val="20"/>
        </w:rPr>
        <w:t xml:space="preserve">to </w:t>
      </w:r>
      <w:r w:rsidRPr="004939B6">
        <w:rPr>
          <w:rFonts w:ascii="Candara" w:hAnsi="Candara" w:cstheme="majorBidi"/>
          <w:sz w:val="20"/>
          <w:szCs w:val="20"/>
        </w:rPr>
        <w:t xml:space="preserve">that he can now teach others including learning properly with his own children. </w:t>
      </w:r>
    </w:p>
    <w:p w:rsidR="001B398E" w:rsidRPr="00580A2F" w:rsidRDefault="001B398E" w:rsidP="001B398E">
      <w:pPr>
        <w:pStyle w:val="NoSpacing"/>
        <w:jc w:val="both"/>
        <w:rPr>
          <w:rFonts w:ascii="Candara" w:hAnsi="Candara" w:cstheme="majorBidi"/>
          <w:sz w:val="16"/>
          <w:szCs w:val="16"/>
        </w:rPr>
      </w:pPr>
    </w:p>
    <w:p w:rsidR="001B398E" w:rsidRPr="00580A2F" w:rsidRDefault="001B398E" w:rsidP="00324196">
      <w:pPr>
        <w:pStyle w:val="NoSpacing"/>
        <w:ind w:firstLine="720"/>
        <w:jc w:val="both"/>
        <w:rPr>
          <w:rFonts w:ascii="Candara" w:hAnsi="Candara" w:cstheme="majorBidi"/>
          <w:sz w:val="16"/>
          <w:szCs w:val="16"/>
        </w:rPr>
      </w:pPr>
      <w:r w:rsidRPr="004939B6">
        <w:rPr>
          <w:rFonts w:ascii="Candara" w:hAnsi="Candara" w:cstheme="majorBidi"/>
          <w:sz w:val="20"/>
          <w:szCs w:val="20"/>
        </w:rPr>
        <w:t>R’ Mendel WeinbachZ</w:t>
      </w:r>
      <w:r>
        <w:rPr>
          <w:rFonts w:ascii="Candara" w:hAnsi="Candara" w:cstheme="majorBidi"/>
          <w:sz w:val="20"/>
          <w:szCs w:val="20"/>
        </w:rPr>
        <w:t>t’l, Rosh Hayeshiva of OhrSomay</w:t>
      </w:r>
      <w:r w:rsidRPr="004939B6">
        <w:rPr>
          <w:rFonts w:ascii="Candara" w:hAnsi="Candara" w:cstheme="majorBidi"/>
          <w:sz w:val="20"/>
          <w:szCs w:val="20"/>
        </w:rPr>
        <w:t>ach, once related the following story. While he was attending his grandson’s graduation, the Rebbe introduced himself and said that he is a</w:t>
      </w:r>
      <w:r>
        <w:rPr>
          <w:rFonts w:ascii="Candara" w:hAnsi="Candara" w:cstheme="majorBidi"/>
          <w:sz w:val="20"/>
          <w:szCs w:val="20"/>
        </w:rPr>
        <w:t xml:space="preserve"> Baal Teshuva </w:t>
      </w:r>
      <w:r w:rsidRPr="004939B6">
        <w:rPr>
          <w:rFonts w:ascii="Candara" w:hAnsi="Candara" w:cstheme="majorBidi"/>
          <w:sz w:val="20"/>
          <w:szCs w:val="20"/>
        </w:rPr>
        <w:t xml:space="preserve">who </w:t>
      </w:r>
      <w:r w:rsidR="00324196">
        <w:rPr>
          <w:rFonts w:ascii="Candara" w:hAnsi="Candara" w:cstheme="majorBidi"/>
          <w:sz w:val="20"/>
          <w:szCs w:val="20"/>
        </w:rPr>
        <w:t>became frum</w:t>
      </w:r>
      <w:r w:rsidRPr="004939B6">
        <w:rPr>
          <w:rFonts w:ascii="Candara" w:hAnsi="Candara" w:cstheme="majorBidi"/>
          <w:sz w:val="20"/>
          <w:szCs w:val="20"/>
        </w:rPr>
        <w:t>in OhrSomayach years ago. R’ Wein</w:t>
      </w:r>
      <w:r w:rsidR="00324196">
        <w:rPr>
          <w:rFonts w:ascii="Candara" w:hAnsi="Candara" w:cstheme="majorBidi"/>
          <w:sz w:val="20"/>
          <w:szCs w:val="20"/>
        </w:rPr>
        <w:t xml:space="preserve">bach was overcome with emotionsince </w:t>
      </w:r>
      <w:r w:rsidRPr="004939B6">
        <w:rPr>
          <w:rFonts w:ascii="Candara" w:hAnsi="Candara" w:cstheme="majorBidi"/>
          <w:sz w:val="20"/>
          <w:szCs w:val="20"/>
        </w:rPr>
        <w:t>this Rebbe</w:t>
      </w:r>
      <w:r>
        <w:rPr>
          <w:rFonts w:ascii="Candara" w:hAnsi="Candara" w:cstheme="majorBidi"/>
          <w:sz w:val="20"/>
          <w:szCs w:val="20"/>
        </w:rPr>
        <w:t>was now</w:t>
      </w:r>
      <w:r w:rsidRPr="004939B6">
        <w:rPr>
          <w:rFonts w:ascii="Candara" w:hAnsi="Candara" w:cstheme="majorBidi"/>
          <w:sz w:val="20"/>
          <w:szCs w:val="20"/>
        </w:rPr>
        <w:t xml:space="preserve"> teaching his grandson.</w:t>
      </w:r>
    </w:p>
    <w:p w:rsidR="001B398E" w:rsidRPr="00580A2F" w:rsidRDefault="001B398E" w:rsidP="001B398E">
      <w:pPr>
        <w:pStyle w:val="NoSpacing"/>
        <w:jc w:val="both"/>
        <w:rPr>
          <w:rFonts w:ascii="Candara" w:hAnsi="Candara" w:cstheme="majorBidi"/>
          <w:sz w:val="16"/>
          <w:szCs w:val="16"/>
        </w:rPr>
      </w:pPr>
    </w:p>
    <w:p w:rsidR="001B398E" w:rsidRPr="001777AA" w:rsidRDefault="001B398E" w:rsidP="001B398E">
      <w:pPr>
        <w:pStyle w:val="NoSpacing"/>
        <w:ind w:firstLine="720"/>
        <w:jc w:val="both"/>
        <w:rPr>
          <w:rFonts w:ascii="Candara" w:hAnsi="Candara" w:cstheme="majorBidi"/>
          <w:sz w:val="16"/>
          <w:szCs w:val="16"/>
          <w:lang w:bidi="he-IL"/>
        </w:rPr>
      </w:pPr>
      <w:r w:rsidRPr="004939B6">
        <w:rPr>
          <w:rFonts w:ascii="Candara" w:hAnsi="Candara" w:cstheme="majorBidi"/>
          <w:sz w:val="20"/>
          <w:szCs w:val="20"/>
        </w:rPr>
        <w:t xml:space="preserve">A woman who heard inspirational words of Torah from a Rav in Vienna thought to herself after the Shiur that all girls should have this spirituality in their lives as well. </w:t>
      </w:r>
      <w:r>
        <w:rPr>
          <w:rFonts w:ascii="Candara" w:hAnsi="Candara" w:cstheme="majorBidi"/>
          <w:sz w:val="20"/>
          <w:szCs w:val="20"/>
        </w:rPr>
        <w:t>Acting upon this thought, s</w:t>
      </w:r>
      <w:r w:rsidRPr="004939B6">
        <w:rPr>
          <w:rFonts w:ascii="Candara" w:hAnsi="Candara" w:cstheme="majorBidi"/>
          <w:sz w:val="20"/>
          <w:szCs w:val="20"/>
        </w:rPr>
        <w:t xml:space="preserve">he later opened a school in her house for girls. This was the famous Sara Schnierer who </w:t>
      </w:r>
      <w:r>
        <w:rPr>
          <w:rFonts w:ascii="Candara" w:hAnsi="Candara" w:cstheme="majorBidi"/>
          <w:sz w:val="20"/>
          <w:szCs w:val="20"/>
        </w:rPr>
        <w:t xml:space="preserve">eventually </w:t>
      </w:r>
      <w:r w:rsidRPr="004939B6">
        <w:rPr>
          <w:rFonts w:ascii="Candara" w:hAnsi="Candara" w:cstheme="majorBidi"/>
          <w:sz w:val="20"/>
          <w:szCs w:val="20"/>
        </w:rPr>
        <w:t>started the Bais Yaakov system</w:t>
      </w:r>
      <w:r>
        <w:rPr>
          <w:rFonts w:ascii="Candara" w:hAnsi="Candara" w:cstheme="majorBidi"/>
          <w:sz w:val="20"/>
          <w:szCs w:val="20"/>
        </w:rPr>
        <w:t>.</w:t>
      </w:r>
      <w:r w:rsidRPr="001777AA">
        <w:rPr>
          <w:rFonts w:ascii="Candara" w:hAnsi="Candara" w:cstheme="majorBidi"/>
          <w:sz w:val="16"/>
          <w:szCs w:val="16"/>
          <w:lang w:bidi="he-IL"/>
        </w:rPr>
        <w:t>************************************************</w:t>
      </w:r>
      <w:r w:rsidR="001777AA">
        <w:rPr>
          <w:rFonts w:ascii="Candara" w:hAnsi="Candara" w:cstheme="majorBidi"/>
          <w:sz w:val="16"/>
          <w:szCs w:val="16"/>
          <w:lang w:bidi="he-IL"/>
        </w:rPr>
        <w:t>************</w:t>
      </w:r>
    </w:p>
    <w:p w:rsidR="00006DC7" w:rsidRPr="001777AA" w:rsidRDefault="00006DC7" w:rsidP="001B398E">
      <w:pPr>
        <w:pStyle w:val="NoSpacing"/>
        <w:ind w:left="720"/>
        <w:jc w:val="both"/>
        <w:rPr>
          <w:rFonts w:ascii="Candara" w:hAnsi="Candara" w:cstheme="majorBidi"/>
          <w:sz w:val="18"/>
          <w:szCs w:val="18"/>
          <w:u w:val="thick"/>
        </w:rPr>
      </w:pPr>
      <w:r w:rsidRPr="001777AA">
        <w:rPr>
          <w:rFonts w:ascii="Candara" w:hAnsi="Candara" w:cstheme="majorBidi"/>
          <w:sz w:val="18"/>
          <w:szCs w:val="18"/>
          <w:u w:val="thick"/>
        </w:rPr>
        <w:t>Food- spi</w:t>
      </w:r>
      <w:r w:rsidR="009013F2" w:rsidRPr="001777AA">
        <w:rPr>
          <w:rFonts w:ascii="Candara" w:hAnsi="Candara" w:cstheme="majorBidi"/>
          <w:sz w:val="18"/>
          <w:szCs w:val="18"/>
          <w:u w:val="thick"/>
        </w:rPr>
        <w:t>ri</w:t>
      </w:r>
      <w:r w:rsidRPr="001777AA">
        <w:rPr>
          <w:rFonts w:ascii="Candara" w:hAnsi="Candara" w:cstheme="majorBidi"/>
          <w:sz w:val="18"/>
          <w:szCs w:val="18"/>
          <w:u w:val="thick"/>
        </w:rPr>
        <w:t>tual and physical</w:t>
      </w:r>
    </w:p>
    <w:p w:rsidR="0079704F" w:rsidRPr="00580A2F" w:rsidRDefault="0022402A" w:rsidP="00FA297B">
      <w:pPr>
        <w:pStyle w:val="NoSpacing"/>
        <w:ind w:firstLine="720"/>
        <w:jc w:val="both"/>
        <w:rPr>
          <w:rFonts w:ascii="Candara" w:hAnsi="Candara" w:cstheme="majorBidi"/>
          <w:sz w:val="16"/>
          <w:szCs w:val="16"/>
        </w:rPr>
      </w:pPr>
      <w:r w:rsidRPr="00156AC8">
        <w:rPr>
          <w:rFonts w:ascii="Candara" w:hAnsi="Candara" w:cstheme="majorBidi"/>
          <w:sz w:val="20"/>
          <w:szCs w:val="20"/>
        </w:rPr>
        <w:t>Man is comprised of a spi</w:t>
      </w:r>
      <w:r w:rsidR="009013F2" w:rsidRPr="00156AC8">
        <w:rPr>
          <w:rFonts w:ascii="Candara" w:hAnsi="Candara" w:cstheme="majorBidi"/>
          <w:sz w:val="20"/>
          <w:szCs w:val="20"/>
        </w:rPr>
        <w:t>ri</w:t>
      </w:r>
      <w:r w:rsidRPr="00156AC8">
        <w:rPr>
          <w:rFonts w:ascii="Candara" w:hAnsi="Candara" w:cstheme="majorBidi"/>
          <w:sz w:val="20"/>
          <w:szCs w:val="20"/>
        </w:rPr>
        <w:t>tual as well as a physical side. Thus</w:t>
      </w:r>
      <w:r w:rsidR="00762D91" w:rsidRPr="00156AC8">
        <w:rPr>
          <w:rFonts w:ascii="Candara" w:hAnsi="Candara" w:cstheme="majorBidi"/>
          <w:sz w:val="20"/>
          <w:szCs w:val="20"/>
        </w:rPr>
        <w:t>, the word</w:t>
      </w:r>
      <w:r w:rsidRPr="00156AC8">
        <w:rPr>
          <w:rFonts w:ascii="Candara" w:hAnsi="Candara" w:cstheme="majorBidi"/>
          <w:sz w:val="20"/>
          <w:szCs w:val="20"/>
          <w:rtl/>
          <w:lang w:bidi="he-IL"/>
        </w:rPr>
        <w:t>אדם</w:t>
      </w:r>
      <w:r w:rsidR="00762D91" w:rsidRPr="00156AC8">
        <w:rPr>
          <w:rFonts w:ascii="Candara" w:hAnsi="Candara" w:cstheme="majorBidi"/>
          <w:sz w:val="20"/>
          <w:szCs w:val="20"/>
          <w:lang w:bidi="he-IL"/>
        </w:rPr>
        <w:t xml:space="preserve">is composed </w:t>
      </w:r>
      <w:r w:rsidRPr="00156AC8">
        <w:rPr>
          <w:rFonts w:ascii="Candara" w:hAnsi="Candara" w:cstheme="majorBidi"/>
          <w:sz w:val="20"/>
          <w:szCs w:val="20"/>
          <w:lang w:bidi="he-IL"/>
        </w:rPr>
        <w:t xml:space="preserve">of the letters </w:t>
      </w:r>
      <w:r w:rsidRPr="00156AC8">
        <w:rPr>
          <w:rFonts w:ascii="Candara" w:hAnsi="Candara" w:cstheme="majorBidi"/>
          <w:sz w:val="20"/>
          <w:szCs w:val="20"/>
          <w:rtl/>
          <w:lang w:bidi="he-IL"/>
        </w:rPr>
        <w:t>א דם</w:t>
      </w:r>
      <w:r w:rsidRPr="00156AC8">
        <w:rPr>
          <w:rFonts w:ascii="Candara" w:hAnsi="Candara" w:cstheme="majorBidi"/>
          <w:sz w:val="20"/>
          <w:szCs w:val="20"/>
          <w:lang w:bidi="he-IL"/>
        </w:rPr>
        <w:t xml:space="preserve">, as the </w:t>
      </w:r>
      <w:r w:rsidRPr="00156AC8">
        <w:rPr>
          <w:rFonts w:ascii="Candara" w:hAnsi="Candara" w:cstheme="majorBidi"/>
          <w:sz w:val="20"/>
          <w:szCs w:val="20"/>
          <w:rtl/>
          <w:lang w:bidi="he-IL"/>
        </w:rPr>
        <w:t>א</w:t>
      </w:r>
      <w:r w:rsidRPr="00156AC8">
        <w:rPr>
          <w:rFonts w:ascii="Candara" w:hAnsi="Candara" w:cstheme="majorBidi"/>
          <w:sz w:val="20"/>
          <w:szCs w:val="20"/>
          <w:lang w:bidi="he-IL"/>
        </w:rPr>
        <w:t xml:space="preserve"> represents </w:t>
      </w:r>
      <w:r w:rsidR="00F752CC">
        <w:rPr>
          <w:rFonts w:ascii="Candara" w:hAnsi="Candara" w:cstheme="majorBidi"/>
          <w:sz w:val="20"/>
          <w:szCs w:val="20"/>
          <w:lang w:bidi="he-IL"/>
        </w:rPr>
        <w:t xml:space="preserve">the </w:t>
      </w:r>
      <w:r w:rsidRPr="00156AC8">
        <w:rPr>
          <w:rFonts w:ascii="Candara" w:hAnsi="Candara" w:cstheme="majorBidi"/>
          <w:sz w:val="20"/>
          <w:szCs w:val="20"/>
          <w:lang w:bidi="he-IL"/>
        </w:rPr>
        <w:t xml:space="preserve">spirituality whereas </w:t>
      </w:r>
      <w:r w:rsidRPr="00156AC8">
        <w:rPr>
          <w:rFonts w:ascii="Candara" w:hAnsi="Candara" w:cstheme="majorBidi"/>
          <w:sz w:val="20"/>
          <w:szCs w:val="20"/>
          <w:rtl/>
          <w:lang w:bidi="he-IL"/>
        </w:rPr>
        <w:t>דם</w:t>
      </w:r>
      <w:r w:rsidR="00F752CC">
        <w:rPr>
          <w:rFonts w:ascii="Candara" w:hAnsi="Candara" w:cstheme="majorBidi"/>
          <w:sz w:val="20"/>
          <w:szCs w:val="20"/>
          <w:lang w:bidi="he-IL"/>
        </w:rPr>
        <w:t xml:space="preserve">; blood </w:t>
      </w:r>
      <w:r w:rsidRPr="00156AC8">
        <w:rPr>
          <w:rFonts w:ascii="Candara" w:hAnsi="Candara" w:cstheme="majorBidi"/>
          <w:sz w:val="20"/>
          <w:szCs w:val="20"/>
          <w:lang w:bidi="he-IL"/>
        </w:rPr>
        <w:t>symbolizes the physicality.</w:t>
      </w:r>
      <w:r w:rsidR="00AC3CA8" w:rsidRPr="00156AC8">
        <w:rPr>
          <w:rStyle w:val="FootnoteReference"/>
          <w:rFonts w:ascii="Candara" w:hAnsi="Candara" w:cstheme="majorBidi"/>
          <w:sz w:val="20"/>
          <w:szCs w:val="20"/>
          <w:lang w:bidi="he-IL"/>
        </w:rPr>
        <w:footnoteReference w:id="12"/>
      </w:r>
      <w:r w:rsidR="00D83EDA">
        <w:rPr>
          <w:rFonts w:ascii="Candara" w:hAnsi="Candara" w:cstheme="majorBidi"/>
          <w:sz w:val="20"/>
          <w:szCs w:val="20"/>
          <w:lang w:bidi="he-IL"/>
        </w:rPr>
        <w:t>Food is also comprised of a spiritual part in addition to a physical</w:t>
      </w:r>
      <w:r w:rsidR="00D83EDA">
        <w:rPr>
          <w:rFonts w:ascii="Candara" w:hAnsi="Candara" w:cstheme="majorBidi"/>
          <w:sz w:val="20"/>
          <w:szCs w:val="20"/>
        </w:rPr>
        <w:t xml:space="preserve">part. </w:t>
      </w:r>
      <w:r w:rsidR="006C5AD1" w:rsidRPr="00156AC8">
        <w:rPr>
          <w:rFonts w:ascii="Candara" w:hAnsi="Candara" w:cstheme="majorBidi"/>
          <w:sz w:val="20"/>
          <w:szCs w:val="20"/>
        </w:rPr>
        <w:t xml:space="preserve">The soul is sustained from the soul in the food while the body is sustained from the physicality of the food. </w:t>
      </w:r>
      <w:r w:rsidR="00AB73E8" w:rsidRPr="00156AC8">
        <w:rPr>
          <w:rFonts w:ascii="Candara" w:hAnsi="Candara" w:cstheme="majorBidi"/>
          <w:sz w:val="20"/>
          <w:szCs w:val="20"/>
        </w:rPr>
        <w:t>Hence, we are told</w:t>
      </w:r>
      <w:r w:rsidR="006C5AD1" w:rsidRPr="00156AC8">
        <w:rPr>
          <w:rFonts w:ascii="Candara" w:hAnsi="Candara" w:cstheme="majorBidi"/>
          <w:sz w:val="20"/>
          <w:szCs w:val="20"/>
          <w:rtl/>
          <w:lang w:bidi="he-IL"/>
        </w:rPr>
        <w:t>כי לא על הלחם לבדו יחיה האדם</w:t>
      </w:r>
      <w:r w:rsidR="00AB73E8" w:rsidRPr="00156AC8">
        <w:rPr>
          <w:rFonts w:ascii="Candara" w:hAnsi="Candara" w:cstheme="majorBidi"/>
          <w:sz w:val="20"/>
          <w:szCs w:val="20"/>
          <w:rtl/>
          <w:lang w:bidi="he-IL"/>
        </w:rPr>
        <w:t>...</w:t>
      </w:r>
      <w:r w:rsidR="00AB73E8" w:rsidRPr="00156AC8">
        <w:rPr>
          <w:rFonts w:ascii="Candara" w:hAnsi="Candara" w:cstheme="majorBidi"/>
          <w:sz w:val="20"/>
          <w:szCs w:val="20"/>
          <w:lang w:bidi="he-IL"/>
        </w:rPr>
        <w:t>; by bread alone man does not live rather by that which emanates from the mouth of Hashem</w:t>
      </w:r>
      <w:r w:rsidR="006C5AD1" w:rsidRPr="00156AC8">
        <w:rPr>
          <w:rFonts w:ascii="Candara" w:hAnsi="Candara" w:cstheme="majorBidi"/>
          <w:sz w:val="20"/>
          <w:szCs w:val="20"/>
        </w:rPr>
        <w:t>.</w:t>
      </w:r>
      <w:r w:rsidR="00AB73E8" w:rsidRPr="00156AC8">
        <w:rPr>
          <w:rStyle w:val="FootnoteReference"/>
          <w:rFonts w:ascii="Candara" w:hAnsi="Candara" w:cstheme="majorBidi"/>
          <w:sz w:val="20"/>
          <w:szCs w:val="20"/>
        </w:rPr>
        <w:footnoteReference w:id="13"/>
      </w:r>
    </w:p>
    <w:p w:rsidR="00EB02A7" w:rsidRPr="00580A2F" w:rsidRDefault="00EB02A7" w:rsidP="0022402A">
      <w:pPr>
        <w:pStyle w:val="NoSpacing"/>
        <w:ind w:firstLine="720"/>
        <w:jc w:val="both"/>
        <w:rPr>
          <w:rFonts w:ascii="Candara" w:hAnsi="Candara" w:cstheme="majorBidi"/>
          <w:sz w:val="16"/>
          <w:szCs w:val="16"/>
          <w:lang w:bidi="he-IL"/>
        </w:rPr>
      </w:pPr>
    </w:p>
    <w:p w:rsidR="00E954CC" w:rsidRPr="00580A2F" w:rsidRDefault="00EB02A7" w:rsidP="00005C52">
      <w:pPr>
        <w:pStyle w:val="NoSpacing"/>
        <w:ind w:firstLine="720"/>
        <w:jc w:val="both"/>
        <w:rPr>
          <w:rFonts w:ascii="Candara" w:hAnsi="Candara" w:cstheme="majorBidi"/>
          <w:sz w:val="16"/>
          <w:szCs w:val="16"/>
          <w:lang w:bidi="he-IL"/>
        </w:rPr>
      </w:pPr>
      <w:r w:rsidRPr="00156AC8">
        <w:rPr>
          <w:rFonts w:ascii="Candara" w:hAnsi="Candara" w:cstheme="majorBidi"/>
          <w:sz w:val="20"/>
          <w:szCs w:val="20"/>
        </w:rPr>
        <w:t xml:space="preserve">The </w:t>
      </w:r>
      <w:r w:rsidR="00411B67" w:rsidRPr="00156AC8">
        <w:rPr>
          <w:rFonts w:ascii="Candara" w:hAnsi="Candara" w:cstheme="majorBidi"/>
          <w:sz w:val="20"/>
          <w:szCs w:val="20"/>
        </w:rPr>
        <w:t>words</w:t>
      </w:r>
      <w:r w:rsidR="00C537E7" w:rsidRPr="00156AC8">
        <w:rPr>
          <w:rFonts w:ascii="Candara" w:hAnsi="Candara" w:cstheme="majorBidi"/>
          <w:sz w:val="20"/>
          <w:szCs w:val="20"/>
          <w:rtl/>
          <w:lang w:bidi="he-IL"/>
        </w:rPr>
        <w:t>צדיק אכל לש</w:t>
      </w:r>
      <w:r w:rsidR="009178F4" w:rsidRPr="00156AC8">
        <w:rPr>
          <w:rFonts w:ascii="Candara" w:hAnsi="Candara" w:cstheme="majorBidi"/>
          <w:sz w:val="20"/>
          <w:szCs w:val="20"/>
          <w:rtl/>
          <w:lang w:bidi="he-IL"/>
        </w:rPr>
        <w:t>ב</w:t>
      </w:r>
      <w:r w:rsidR="00C537E7" w:rsidRPr="00156AC8">
        <w:rPr>
          <w:rFonts w:ascii="Candara" w:hAnsi="Candara" w:cstheme="majorBidi"/>
          <w:sz w:val="20"/>
          <w:szCs w:val="20"/>
          <w:rtl/>
          <w:lang w:bidi="he-IL"/>
        </w:rPr>
        <w:t>ע נפשו</w:t>
      </w:r>
      <w:r w:rsidR="009178F4" w:rsidRPr="00156AC8">
        <w:rPr>
          <w:rFonts w:ascii="Candara" w:hAnsi="Candara" w:cstheme="majorBidi"/>
          <w:sz w:val="20"/>
          <w:szCs w:val="20"/>
        </w:rPr>
        <w:t xml:space="preserve">; </w:t>
      </w:r>
      <w:r w:rsidRPr="00156AC8">
        <w:rPr>
          <w:rFonts w:ascii="Candara" w:hAnsi="Candara" w:cstheme="majorBidi"/>
          <w:sz w:val="20"/>
          <w:szCs w:val="20"/>
        </w:rPr>
        <w:t xml:space="preserve">a Tzadik eats to satisfy his soul, </w:t>
      </w:r>
      <w:r w:rsidR="00411B67" w:rsidRPr="00156AC8">
        <w:rPr>
          <w:rFonts w:ascii="Candara" w:hAnsi="Candara" w:cstheme="majorBidi"/>
          <w:sz w:val="20"/>
          <w:szCs w:val="20"/>
        </w:rPr>
        <w:t>explains the Siduro Shel Shabbos</w:t>
      </w:r>
      <w:r w:rsidR="00474BD2" w:rsidRPr="00156AC8">
        <w:rPr>
          <w:rFonts w:ascii="Candara" w:hAnsi="Candara" w:cstheme="majorBidi"/>
          <w:sz w:val="20"/>
          <w:szCs w:val="20"/>
        </w:rPr>
        <w:t>,</w:t>
      </w:r>
      <w:r w:rsidR="00411B67" w:rsidRPr="00156AC8">
        <w:rPr>
          <w:rStyle w:val="FootnoteReference"/>
          <w:rFonts w:ascii="Candara" w:hAnsi="Candara" w:cstheme="majorBidi"/>
          <w:sz w:val="20"/>
          <w:szCs w:val="20"/>
        </w:rPr>
        <w:footnoteReference w:id="14"/>
      </w:r>
      <w:r w:rsidRPr="00156AC8">
        <w:rPr>
          <w:rFonts w:ascii="Candara" w:hAnsi="Candara" w:cstheme="majorBidi"/>
          <w:sz w:val="20"/>
          <w:szCs w:val="20"/>
        </w:rPr>
        <w:t>mean</w:t>
      </w:r>
      <w:r w:rsidR="00474BD2" w:rsidRPr="00156AC8">
        <w:rPr>
          <w:rFonts w:ascii="Candara" w:hAnsi="Candara" w:cstheme="majorBidi"/>
          <w:sz w:val="20"/>
          <w:szCs w:val="20"/>
        </w:rPr>
        <w:t xml:space="preserve">s he satiates his soul from the lifeforces and sparks of Kedusha that is within the food. </w:t>
      </w:r>
      <w:r w:rsidR="000A4D40" w:rsidRPr="00156AC8">
        <w:rPr>
          <w:rFonts w:ascii="Candara" w:hAnsi="Candara" w:cstheme="majorBidi"/>
          <w:sz w:val="20"/>
          <w:szCs w:val="20"/>
        </w:rPr>
        <w:t>This is the intent one should have</w:t>
      </w:r>
      <w:r w:rsidR="00005C52">
        <w:rPr>
          <w:rFonts w:ascii="Candara" w:hAnsi="Candara" w:cstheme="majorBidi"/>
          <w:sz w:val="20"/>
          <w:szCs w:val="20"/>
        </w:rPr>
        <w:t>,</w:t>
      </w:r>
      <w:r w:rsidR="000A4D40" w:rsidRPr="00156AC8">
        <w:rPr>
          <w:rFonts w:ascii="Candara" w:hAnsi="Candara" w:cstheme="majorBidi"/>
          <w:sz w:val="20"/>
          <w:szCs w:val="20"/>
        </w:rPr>
        <w:t xml:space="preserve"> says the </w:t>
      </w:r>
      <w:r w:rsidRPr="00156AC8">
        <w:rPr>
          <w:rFonts w:ascii="Candara" w:hAnsi="Candara" w:cstheme="majorBidi"/>
          <w:sz w:val="20"/>
          <w:szCs w:val="20"/>
        </w:rPr>
        <w:t>Pele Yoatz</w:t>
      </w:r>
      <w:r w:rsidR="000A4D40" w:rsidRPr="00156AC8">
        <w:rPr>
          <w:rFonts w:ascii="Candara" w:hAnsi="Candara" w:cstheme="majorBidi"/>
          <w:sz w:val="20"/>
          <w:szCs w:val="20"/>
        </w:rPr>
        <w:t>.</w:t>
      </w:r>
      <w:r w:rsidRPr="00156AC8">
        <w:rPr>
          <w:rStyle w:val="FootnoteReference"/>
          <w:rFonts w:ascii="Candara" w:hAnsi="Candara" w:cstheme="majorBidi"/>
          <w:sz w:val="20"/>
          <w:szCs w:val="20"/>
        </w:rPr>
        <w:footnoteReference w:id="15"/>
      </w:r>
      <w:r w:rsidR="008410EF" w:rsidRPr="00156AC8">
        <w:rPr>
          <w:rFonts w:ascii="Candara" w:hAnsi="Candara" w:cstheme="majorBidi"/>
          <w:sz w:val="20"/>
          <w:szCs w:val="20"/>
        </w:rPr>
        <w:t>In this way</w:t>
      </w:r>
      <w:r w:rsidR="0003589D">
        <w:rPr>
          <w:rFonts w:ascii="Candara" w:hAnsi="Candara" w:cstheme="majorBidi"/>
          <w:sz w:val="20"/>
          <w:szCs w:val="20"/>
        </w:rPr>
        <w:t>,</w:t>
      </w:r>
      <w:r w:rsidR="008410EF" w:rsidRPr="00156AC8">
        <w:rPr>
          <w:rFonts w:ascii="Candara" w:hAnsi="Candara" w:cstheme="majorBidi"/>
          <w:sz w:val="20"/>
          <w:szCs w:val="20"/>
        </w:rPr>
        <w:t xml:space="preserve"> we can explain why one who</w:t>
      </w:r>
      <w:r w:rsidR="005F0AA2">
        <w:rPr>
          <w:rFonts w:ascii="Candara" w:hAnsi="Candara" w:cstheme="majorBidi"/>
          <w:sz w:val="20"/>
          <w:szCs w:val="20"/>
        </w:rPr>
        <w:t xml:space="preserve"> gets benefit from this world without reciting a</w:t>
      </w:r>
      <w:r w:rsidR="008410EF" w:rsidRPr="00156AC8">
        <w:rPr>
          <w:rFonts w:ascii="Candara" w:hAnsi="Candara" w:cstheme="majorBidi"/>
          <w:sz w:val="20"/>
          <w:szCs w:val="20"/>
        </w:rPr>
        <w:t>B</w:t>
      </w:r>
      <w:r w:rsidRPr="00156AC8">
        <w:rPr>
          <w:rFonts w:ascii="Candara" w:hAnsi="Candara" w:cstheme="majorBidi"/>
          <w:sz w:val="20"/>
          <w:szCs w:val="20"/>
          <w:lang w:bidi="he-IL"/>
        </w:rPr>
        <w:t>racha</w:t>
      </w:r>
      <w:r w:rsidR="008410EF" w:rsidRPr="00156AC8">
        <w:rPr>
          <w:rFonts w:ascii="Candara" w:hAnsi="Candara" w:cstheme="majorBidi"/>
          <w:sz w:val="20"/>
          <w:szCs w:val="20"/>
          <w:lang w:bidi="he-IL"/>
        </w:rPr>
        <w:t xml:space="preserve"> is </w:t>
      </w:r>
      <w:r w:rsidR="005F0AA2">
        <w:rPr>
          <w:rFonts w:ascii="Candara" w:hAnsi="Candara" w:cstheme="majorBidi"/>
          <w:sz w:val="20"/>
          <w:szCs w:val="20"/>
          <w:lang w:bidi="he-IL"/>
        </w:rPr>
        <w:t xml:space="preserve">regarded as if he stole…since he </w:t>
      </w:r>
      <w:r w:rsidR="00A92870" w:rsidRPr="00156AC8">
        <w:rPr>
          <w:rFonts w:ascii="Candara" w:hAnsi="Candara" w:cstheme="majorBidi"/>
          <w:sz w:val="20"/>
          <w:szCs w:val="20"/>
          <w:lang w:bidi="he-IL"/>
        </w:rPr>
        <w:t>takes the Kedusha and destroys it</w:t>
      </w:r>
      <w:r w:rsidR="005F0AA2">
        <w:rPr>
          <w:rFonts w:ascii="Candara" w:hAnsi="Candara" w:cstheme="majorBidi"/>
          <w:sz w:val="20"/>
          <w:szCs w:val="20"/>
          <w:lang w:bidi="he-IL"/>
        </w:rPr>
        <w:t>, by not elevating it</w:t>
      </w:r>
      <w:r w:rsidR="008410EF" w:rsidRPr="00156AC8">
        <w:rPr>
          <w:rFonts w:ascii="Candara" w:hAnsi="Candara" w:cstheme="majorBidi"/>
          <w:sz w:val="20"/>
          <w:szCs w:val="20"/>
          <w:lang w:bidi="he-IL"/>
        </w:rPr>
        <w:t>.</w:t>
      </w:r>
      <w:r w:rsidR="008410EF" w:rsidRPr="00156AC8">
        <w:rPr>
          <w:rStyle w:val="FootnoteReference"/>
          <w:rFonts w:ascii="Candara" w:hAnsi="Candara" w:cstheme="majorBidi"/>
          <w:sz w:val="20"/>
          <w:szCs w:val="20"/>
          <w:lang w:bidi="he-IL"/>
        </w:rPr>
        <w:footnoteReference w:id="16"/>
      </w:r>
    </w:p>
    <w:p w:rsidR="00E954CC" w:rsidRPr="00580A2F" w:rsidRDefault="00E954CC" w:rsidP="00E954CC">
      <w:pPr>
        <w:pStyle w:val="NoSpacing"/>
        <w:ind w:firstLine="720"/>
        <w:jc w:val="both"/>
        <w:rPr>
          <w:rFonts w:ascii="Candara" w:hAnsi="Candara" w:cstheme="majorBidi"/>
          <w:sz w:val="16"/>
          <w:szCs w:val="16"/>
          <w:lang w:bidi="he-IL"/>
        </w:rPr>
      </w:pPr>
    </w:p>
    <w:p w:rsidR="0079704F" w:rsidRPr="00580A2F" w:rsidRDefault="004567A4" w:rsidP="0009093F">
      <w:pPr>
        <w:pStyle w:val="NoSpacing"/>
        <w:ind w:firstLine="720"/>
        <w:jc w:val="both"/>
        <w:rPr>
          <w:rFonts w:ascii="Candara" w:hAnsi="Candara" w:cstheme="majorBidi"/>
          <w:sz w:val="16"/>
          <w:szCs w:val="16"/>
        </w:rPr>
      </w:pPr>
      <w:r w:rsidRPr="00156AC8">
        <w:rPr>
          <w:rFonts w:ascii="Candara" w:hAnsi="Candara" w:cstheme="majorBidi"/>
          <w:sz w:val="20"/>
          <w:szCs w:val="20"/>
        </w:rPr>
        <w:t>E</w:t>
      </w:r>
      <w:r w:rsidR="00731C9F" w:rsidRPr="00156AC8">
        <w:rPr>
          <w:rFonts w:ascii="Candara" w:hAnsi="Candara" w:cstheme="majorBidi"/>
          <w:sz w:val="20"/>
          <w:szCs w:val="20"/>
        </w:rPr>
        <w:t xml:space="preserve">xplains </w:t>
      </w:r>
      <w:r w:rsidR="0079704F" w:rsidRPr="00156AC8">
        <w:rPr>
          <w:rFonts w:ascii="Candara" w:hAnsi="Candara" w:cstheme="majorBidi"/>
          <w:sz w:val="20"/>
          <w:szCs w:val="20"/>
        </w:rPr>
        <w:t>R’ Chaim Voloziner</w:t>
      </w:r>
      <w:r w:rsidR="0079704F" w:rsidRPr="00156AC8">
        <w:rPr>
          <w:rStyle w:val="FootnoteReference"/>
          <w:rFonts w:ascii="Candara" w:hAnsi="Candara" w:cstheme="majorBidi"/>
          <w:sz w:val="20"/>
          <w:szCs w:val="20"/>
        </w:rPr>
        <w:footnoteReference w:id="17"/>
      </w:r>
      <w:r w:rsidR="00731C9F" w:rsidRPr="00156AC8">
        <w:rPr>
          <w:rFonts w:ascii="Candara" w:hAnsi="Candara" w:cstheme="majorBidi"/>
          <w:sz w:val="20"/>
          <w:szCs w:val="20"/>
        </w:rPr>
        <w:t>f</w:t>
      </w:r>
      <w:r w:rsidR="002C0C60" w:rsidRPr="00156AC8">
        <w:rPr>
          <w:rFonts w:ascii="Candara" w:hAnsi="Candara" w:cstheme="majorBidi"/>
          <w:sz w:val="20"/>
          <w:szCs w:val="20"/>
        </w:rPr>
        <w:t xml:space="preserve">ood </w:t>
      </w:r>
      <w:r w:rsidR="0079704F" w:rsidRPr="00156AC8">
        <w:rPr>
          <w:rFonts w:ascii="Candara" w:hAnsi="Candara" w:cstheme="majorBidi"/>
          <w:sz w:val="20"/>
          <w:szCs w:val="20"/>
        </w:rPr>
        <w:t xml:space="preserve">is what </w:t>
      </w:r>
      <w:r w:rsidR="002C0C60" w:rsidRPr="00156AC8">
        <w:rPr>
          <w:rFonts w:ascii="Candara" w:hAnsi="Candara" w:cstheme="majorBidi"/>
          <w:sz w:val="20"/>
          <w:szCs w:val="20"/>
        </w:rPr>
        <w:t>conn</w:t>
      </w:r>
      <w:r w:rsidR="0079704F" w:rsidRPr="00156AC8">
        <w:rPr>
          <w:rFonts w:ascii="Candara" w:hAnsi="Candara" w:cstheme="majorBidi"/>
          <w:sz w:val="20"/>
          <w:szCs w:val="20"/>
        </w:rPr>
        <w:t>ects the</w:t>
      </w:r>
      <w:r w:rsidR="002C0C60" w:rsidRPr="00156AC8">
        <w:rPr>
          <w:rFonts w:ascii="Candara" w:hAnsi="Candara" w:cstheme="majorBidi"/>
          <w:sz w:val="20"/>
          <w:szCs w:val="20"/>
        </w:rPr>
        <w:t xml:space="preserve"> body and soul </w:t>
      </w:r>
      <w:r w:rsidR="00731C9F" w:rsidRPr="00156AC8">
        <w:rPr>
          <w:rFonts w:ascii="Candara" w:hAnsi="Candara" w:cstheme="majorBidi"/>
          <w:sz w:val="20"/>
          <w:szCs w:val="20"/>
        </w:rPr>
        <w:t xml:space="preserve">since </w:t>
      </w:r>
      <w:r w:rsidR="002C0C60" w:rsidRPr="00156AC8">
        <w:rPr>
          <w:rFonts w:ascii="Candara" w:hAnsi="Candara" w:cstheme="majorBidi"/>
          <w:sz w:val="20"/>
          <w:szCs w:val="20"/>
        </w:rPr>
        <w:t xml:space="preserve">it </w:t>
      </w:r>
      <w:r w:rsidR="0079704F" w:rsidRPr="00156AC8">
        <w:rPr>
          <w:rFonts w:ascii="Candara" w:hAnsi="Candara" w:cstheme="majorBidi"/>
          <w:sz w:val="20"/>
          <w:szCs w:val="20"/>
        </w:rPr>
        <w:t xml:space="preserve">contains spiritual and physical components. </w:t>
      </w:r>
      <w:r w:rsidR="00731C9F" w:rsidRPr="00156AC8">
        <w:rPr>
          <w:rFonts w:ascii="Candara" w:hAnsi="Candara" w:cstheme="majorBidi"/>
          <w:sz w:val="20"/>
          <w:szCs w:val="20"/>
        </w:rPr>
        <w:t xml:space="preserve">On the other hand, </w:t>
      </w:r>
      <w:r w:rsidR="0079704F" w:rsidRPr="00156AC8">
        <w:rPr>
          <w:rFonts w:ascii="Candara" w:hAnsi="Candara" w:cstheme="majorBidi"/>
          <w:sz w:val="20"/>
          <w:szCs w:val="20"/>
        </w:rPr>
        <w:t>Torah and T</w:t>
      </w:r>
      <w:r w:rsidR="002C0C60" w:rsidRPr="00156AC8">
        <w:rPr>
          <w:rFonts w:ascii="Candara" w:hAnsi="Candara" w:cstheme="majorBidi"/>
          <w:sz w:val="20"/>
          <w:szCs w:val="20"/>
        </w:rPr>
        <w:t>efila which is</w:t>
      </w:r>
      <w:r w:rsidR="0079704F" w:rsidRPr="00156AC8">
        <w:rPr>
          <w:rFonts w:ascii="Candara" w:hAnsi="Candara" w:cstheme="majorBidi"/>
          <w:sz w:val="20"/>
          <w:szCs w:val="20"/>
        </w:rPr>
        <w:t xml:space="preserve"> exclusively spiritual</w:t>
      </w:r>
      <w:r w:rsidR="00731C9F" w:rsidRPr="00156AC8">
        <w:rPr>
          <w:rFonts w:ascii="Candara" w:hAnsi="Candara" w:cstheme="majorBidi"/>
          <w:sz w:val="20"/>
          <w:szCs w:val="20"/>
        </w:rPr>
        <w:t>, one cannot live on since there is no physicality to it</w:t>
      </w:r>
      <w:r w:rsidR="0079704F" w:rsidRPr="00156AC8">
        <w:rPr>
          <w:rFonts w:ascii="Candara" w:hAnsi="Candara" w:cstheme="majorBidi"/>
          <w:sz w:val="20"/>
          <w:szCs w:val="20"/>
        </w:rPr>
        <w:t xml:space="preserve">. </w:t>
      </w:r>
    </w:p>
    <w:p w:rsidR="00731C9F" w:rsidRPr="00580A2F" w:rsidRDefault="00731C9F" w:rsidP="00731C9F">
      <w:pPr>
        <w:pStyle w:val="NoSpacing"/>
        <w:ind w:firstLine="720"/>
        <w:jc w:val="both"/>
        <w:rPr>
          <w:rFonts w:ascii="Candara" w:hAnsi="Candara" w:cstheme="majorBidi"/>
          <w:sz w:val="16"/>
          <w:szCs w:val="16"/>
        </w:rPr>
      </w:pPr>
    </w:p>
    <w:p w:rsidR="0079704F" w:rsidRPr="00580A2F" w:rsidRDefault="0079704F" w:rsidP="00D91378">
      <w:pPr>
        <w:pStyle w:val="NoSpacing"/>
        <w:ind w:firstLine="720"/>
        <w:jc w:val="both"/>
        <w:rPr>
          <w:rFonts w:ascii="Candara" w:hAnsi="Candara" w:cstheme="majorBidi"/>
          <w:sz w:val="16"/>
          <w:szCs w:val="16"/>
        </w:rPr>
      </w:pPr>
      <w:r w:rsidRPr="00156AC8">
        <w:rPr>
          <w:rFonts w:ascii="Candara" w:hAnsi="Candara" w:cstheme="majorBidi"/>
          <w:sz w:val="20"/>
          <w:szCs w:val="20"/>
        </w:rPr>
        <w:lastRenderedPageBreak/>
        <w:t>Prior to the sin of Adam</w:t>
      </w:r>
      <w:r w:rsidR="00DC3A1B" w:rsidRPr="00156AC8">
        <w:rPr>
          <w:rFonts w:ascii="Candara" w:hAnsi="Candara" w:cstheme="majorBidi"/>
          <w:sz w:val="20"/>
          <w:szCs w:val="20"/>
        </w:rPr>
        <w:t>, the food was only spiritual as the Gemara</w:t>
      </w:r>
      <w:r w:rsidR="00D63B35">
        <w:rPr>
          <w:rFonts w:ascii="Candara" w:hAnsi="Candara" w:cstheme="majorBidi"/>
          <w:sz w:val="20"/>
          <w:szCs w:val="20"/>
        </w:rPr>
        <w:t>illustrates</w:t>
      </w:r>
      <w:r w:rsidR="002C0C60" w:rsidRPr="00156AC8">
        <w:rPr>
          <w:rFonts w:ascii="Candara" w:hAnsi="Candara" w:cstheme="majorBidi"/>
          <w:sz w:val="20"/>
          <w:szCs w:val="20"/>
        </w:rPr>
        <w:t>.</w:t>
      </w:r>
      <w:r w:rsidRPr="00156AC8">
        <w:rPr>
          <w:rStyle w:val="FootnoteReference"/>
          <w:rFonts w:ascii="Candara" w:hAnsi="Candara" w:cstheme="majorBidi"/>
          <w:sz w:val="20"/>
          <w:szCs w:val="20"/>
        </w:rPr>
        <w:footnoteReference w:id="18"/>
      </w:r>
      <w:r w:rsidRPr="00156AC8">
        <w:rPr>
          <w:rFonts w:ascii="Candara" w:hAnsi="Candara" w:cstheme="majorBidi"/>
          <w:sz w:val="20"/>
          <w:szCs w:val="20"/>
        </w:rPr>
        <w:t xml:space="preserve">However, after the sin of Adam, </w:t>
      </w:r>
      <w:r w:rsidR="00DC3A1B" w:rsidRPr="00156AC8">
        <w:rPr>
          <w:rFonts w:ascii="Candara" w:hAnsi="Candara" w:cstheme="majorBidi"/>
          <w:sz w:val="20"/>
          <w:szCs w:val="20"/>
        </w:rPr>
        <w:t xml:space="preserve">food </w:t>
      </w:r>
      <w:r w:rsidR="00D91378">
        <w:rPr>
          <w:rFonts w:ascii="Candara" w:hAnsi="Candara" w:cstheme="majorBidi"/>
          <w:sz w:val="20"/>
          <w:szCs w:val="20"/>
        </w:rPr>
        <w:t xml:space="preserve">became </w:t>
      </w:r>
      <w:r w:rsidR="00DC3A1B" w:rsidRPr="00156AC8">
        <w:rPr>
          <w:rFonts w:ascii="Candara" w:hAnsi="Candara" w:cstheme="majorBidi"/>
          <w:sz w:val="20"/>
          <w:szCs w:val="20"/>
        </w:rPr>
        <w:t xml:space="preserve">a mixture of good and bad. That is, </w:t>
      </w:r>
      <w:r w:rsidRPr="00156AC8">
        <w:rPr>
          <w:rFonts w:ascii="Candara" w:hAnsi="Candara" w:cstheme="majorBidi"/>
          <w:sz w:val="20"/>
          <w:szCs w:val="20"/>
        </w:rPr>
        <w:t>in the food itself</w:t>
      </w:r>
      <w:r w:rsidR="00DC3A1B" w:rsidRPr="00156AC8">
        <w:rPr>
          <w:rFonts w:ascii="Candara" w:hAnsi="Candara" w:cstheme="majorBidi"/>
          <w:sz w:val="20"/>
          <w:szCs w:val="20"/>
        </w:rPr>
        <w:t>,</w:t>
      </w:r>
      <w:r w:rsidRPr="00156AC8">
        <w:rPr>
          <w:rFonts w:ascii="Candara" w:hAnsi="Candara" w:cstheme="majorBidi"/>
          <w:sz w:val="20"/>
          <w:szCs w:val="20"/>
        </w:rPr>
        <w:t xml:space="preserve"> in addition to the </w:t>
      </w:r>
      <w:r w:rsidR="002C0C60" w:rsidRPr="00156AC8">
        <w:rPr>
          <w:rFonts w:ascii="Candara" w:hAnsi="Candara" w:cstheme="majorBidi"/>
          <w:sz w:val="20"/>
          <w:szCs w:val="20"/>
        </w:rPr>
        <w:t xml:space="preserve">peels </w:t>
      </w:r>
      <w:r w:rsidRPr="00156AC8">
        <w:rPr>
          <w:rFonts w:ascii="Candara" w:hAnsi="Candara" w:cstheme="majorBidi"/>
          <w:sz w:val="20"/>
          <w:szCs w:val="20"/>
        </w:rPr>
        <w:t xml:space="preserve">which </w:t>
      </w:r>
      <w:r w:rsidR="002C0C60" w:rsidRPr="00156AC8">
        <w:rPr>
          <w:rFonts w:ascii="Candara" w:hAnsi="Candara" w:cstheme="majorBidi"/>
          <w:sz w:val="20"/>
          <w:szCs w:val="20"/>
        </w:rPr>
        <w:t xml:space="preserve">is not in the </w:t>
      </w:r>
      <w:r w:rsidR="00DC3A1B" w:rsidRPr="00156AC8">
        <w:rPr>
          <w:rFonts w:ascii="Candara" w:hAnsi="Candara" w:cstheme="majorBidi"/>
          <w:sz w:val="20"/>
          <w:szCs w:val="20"/>
        </w:rPr>
        <w:t xml:space="preserve">actual </w:t>
      </w:r>
      <w:r w:rsidR="002C0C60" w:rsidRPr="00156AC8">
        <w:rPr>
          <w:rFonts w:ascii="Candara" w:hAnsi="Candara" w:cstheme="majorBidi"/>
          <w:sz w:val="20"/>
          <w:szCs w:val="20"/>
        </w:rPr>
        <w:t>food.</w:t>
      </w:r>
      <w:r w:rsidRPr="00156AC8">
        <w:rPr>
          <w:rFonts w:ascii="Candara" w:hAnsi="Candara" w:cstheme="majorBidi"/>
          <w:sz w:val="20"/>
          <w:szCs w:val="20"/>
        </w:rPr>
        <w:t>While we are sustained from the good of the food,</w:t>
      </w:r>
      <w:r w:rsidR="004572E9" w:rsidRPr="00156AC8">
        <w:rPr>
          <w:rStyle w:val="FootnoteReference"/>
          <w:rFonts w:ascii="Candara" w:hAnsi="Candara" w:cstheme="majorBidi"/>
          <w:sz w:val="20"/>
          <w:szCs w:val="20"/>
        </w:rPr>
        <w:footnoteReference w:id="19"/>
      </w:r>
      <w:r w:rsidRPr="00156AC8">
        <w:rPr>
          <w:rFonts w:ascii="Candara" w:hAnsi="Candara" w:cstheme="majorBidi"/>
          <w:sz w:val="20"/>
          <w:szCs w:val="20"/>
        </w:rPr>
        <w:t xml:space="preserve"> th</w:t>
      </w:r>
      <w:r w:rsidR="00DC3A1B" w:rsidRPr="00156AC8">
        <w:rPr>
          <w:rFonts w:ascii="Candara" w:hAnsi="Candara" w:cstheme="majorBidi"/>
          <w:sz w:val="20"/>
          <w:szCs w:val="20"/>
        </w:rPr>
        <w:t xml:space="preserve">e bad </w:t>
      </w:r>
      <w:r w:rsidRPr="00156AC8">
        <w:rPr>
          <w:rFonts w:ascii="Candara" w:hAnsi="Candara" w:cstheme="majorBidi"/>
          <w:sz w:val="20"/>
          <w:szCs w:val="20"/>
        </w:rPr>
        <w:t xml:space="preserve">is what gets </w:t>
      </w:r>
      <w:r w:rsidR="002C0C60" w:rsidRPr="00156AC8">
        <w:rPr>
          <w:rFonts w:ascii="Candara" w:hAnsi="Candara" w:cstheme="majorBidi"/>
          <w:sz w:val="20"/>
          <w:szCs w:val="20"/>
        </w:rPr>
        <w:t xml:space="preserve">excreted. </w:t>
      </w:r>
      <w:r w:rsidRPr="00156AC8">
        <w:rPr>
          <w:rFonts w:ascii="Candara" w:hAnsi="Candara" w:cstheme="majorBidi"/>
          <w:sz w:val="20"/>
          <w:szCs w:val="20"/>
        </w:rPr>
        <w:t>For this reason</w:t>
      </w:r>
      <w:r w:rsidR="00DC3A1B" w:rsidRPr="00156AC8">
        <w:rPr>
          <w:rFonts w:ascii="Candara" w:hAnsi="Candara" w:cstheme="majorBidi"/>
          <w:sz w:val="20"/>
          <w:szCs w:val="20"/>
        </w:rPr>
        <w:t xml:space="preserve">, excrement is </w:t>
      </w:r>
      <w:r w:rsidRPr="00156AC8">
        <w:rPr>
          <w:rFonts w:ascii="Candara" w:hAnsi="Candara" w:cstheme="majorBidi"/>
          <w:sz w:val="20"/>
          <w:szCs w:val="20"/>
        </w:rPr>
        <w:t xml:space="preserve">called </w:t>
      </w:r>
      <w:r w:rsidRPr="00156AC8">
        <w:rPr>
          <w:rFonts w:ascii="Candara" w:hAnsi="Candara" w:cstheme="majorBidi"/>
          <w:sz w:val="20"/>
          <w:szCs w:val="20"/>
          <w:rtl/>
          <w:lang w:bidi="he-IL"/>
        </w:rPr>
        <w:t>רעי</w:t>
      </w:r>
      <w:r w:rsidRPr="00156AC8">
        <w:rPr>
          <w:rFonts w:ascii="Candara" w:hAnsi="Candara" w:cstheme="majorBidi"/>
          <w:sz w:val="20"/>
          <w:szCs w:val="20"/>
          <w:lang w:bidi="he-IL"/>
        </w:rPr>
        <w:t xml:space="preserve">, from the term </w:t>
      </w:r>
      <w:r w:rsidRPr="00156AC8">
        <w:rPr>
          <w:rFonts w:ascii="Candara" w:hAnsi="Candara" w:cstheme="majorBidi"/>
          <w:sz w:val="20"/>
          <w:szCs w:val="20"/>
          <w:rtl/>
          <w:lang w:bidi="he-IL"/>
        </w:rPr>
        <w:t>רע</w:t>
      </w:r>
      <w:r w:rsidR="00DC3A1B" w:rsidRPr="00156AC8">
        <w:rPr>
          <w:rFonts w:ascii="Candara" w:hAnsi="Candara" w:cstheme="majorBidi"/>
          <w:sz w:val="20"/>
          <w:szCs w:val="20"/>
          <w:lang w:bidi="he-IL"/>
        </w:rPr>
        <w:t>; bad</w:t>
      </w:r>
      <w:r w:rsidR="002C0C60" w:rsidRPr="00156AC8">
        <w:rPr>
          <w:rFonts w:ascii="Candara" w:hAnsi="Candara" w:cstheme="majorBidi"/>
          <w:sz w:val="20"/>
          <w:szCs w:val="20"/>
        </w:rPr>
        <w:t xml:space="preserve">. </w:t>
      </w:r>
    </w:p>
    <w:p w:rsidR="0079704F" w:rsidRPr="00580A2F" w:rsidRDefault="0079704F" w:rsidP="0079704F">
      <w:pPr>
        <w:pStyle w:val="NoSpacing"/>
        <w:ind w:firstLine="720"/>
        <w:jc w:val="both"/>
        <w:rPr>
          <w:rFonts w:ascii="Candara" w:hAnsi="Candara" w:cstheme="majorBidi"/>
          <w:sz w:val="16"/>
          <w:szCs w:val="16"/>
        </w:rPr>
      </w:pPr>
    </w:p>
    <w:p w:rsidR="00AA4263" w:rsidRPr="00A10A01" w:rsidRDefault="002C0C60" w:rsidP="00D91378">
      <w:pPr>
        <w:pStyle w:val="NoSpacing"/>
        <w:ind w:firstLine="720"/>
        <w:jc w:val="both"/>
        <w:rPr>
          <w:rFonts w:ascii="Candara" w:hAnsi="Candara" w:cstheme="majorBidi"/>
          <w:sz w:val="20"/>
          <w:szCs w:val="20"/>
        </w:rPr>
      </w:pPr>
      <w:r w:rsidRPr="00A10A01">
        <w:rPr>
          <w:rFonts w:ascii="Candara" w:hAnsi="Candara" w:cstheme="majorBidi"/>
          <w:sz w:val="20"/>
          <w:szCs w:val="20"/>
        </w:rPr>
        <w:t xml:space="preserve">The </w:t>
      </w:r>
      <w:r w:rsidR="009632F0" w:rsidRPr="00A10A01">
        <w:rPr>
          <w:rFonts w:ascii="Candara" w:hAnsi="Candara" w:cstheme="majorBidi"/>
          <w:sz w:val="20"/>
          <w:szCs w:val="20"/>
          <w:rtl/>
          <w:lang w:bidi="he-IL"/>
        </w:rPr>
        <w:t>מן</w:t>
      </w:r>
      <w:r w:rsidR="009632F0" w:rsidRPr="00A10A01">
        <w:rPr>
          <w:rFonts w:ascii="Candara" w:hAnsi="Candara" w:cstheme="majorBidi"/>
          <w:sz w:val="20"/>
          <w:szCs w:val="20"/>
        </w:rPr>
        <w:t xml:space="preserve">on the other hand </w:t>
      </w:r>
      <w:r w:rsidRPr="00A10A01">
        <w:rPr>
          <w:rFonts w:ascii="Candara" w:hAnsi="Candara" w:cstheme="majorBidi"/>
          <w:sz w:val="20"/>
          <w:szCs w:val="20"/>
        </w:rPr>
        <w:t xml:space="preserve">was absorbed in </w:t>
      </w:r>
      <w:r w:rsidR="009632F0" w:rsidRPr="00A10A01">
        <w:rPr>
          <w:rFonts w:ascii="Candara" w:hAnsi="Candara" w:cstheme="majorBidi"/>
          <w:sz w:val="20"/>
          <w:szCs w:val="20"/>
        </w:rPr>
        <w:t>our body and no eliminating waste was necessary.</w:t>
      </w:r>
      <w:r w:rsidR="009632F0" w:rsidRPr="00A10A01">
        <w:rPr>
          <w:rStyle w:val="FootnoteReference"/>
          <w:rFonts w:ascii="Candara" w:hAnsi="Candara" w:cstheme="majorBidi"/>
          <w:sz w:val="20"/>
          <w:szCs w:val="20"/>
        </w:rPr>
        <w:footnoteReference w:id="20"/>
      </w:r>
      <w:r w:rsidR="009632F0" w:rsidRPr="00A10A01">
        <w:rPr>
          <w:rFonts w:ascii="Candara" w:hAnsi="Candara" w:cstheme="majorBidi"/>
          <w:sz w:val="20"/>
          <w:szCs w:val="20"/>
        </w:rPr>
        <w:t xml:space="preserve"> In fact, the word </w:t>
      </w:r>
      <w:r w:rsidR="009632F0" w:rsidRPr="00A10A01">
        <w:rPr>
          <w:rFonts w:ascii="Candara" w:hAnsi="Candara" w:cstheme="majorBidi"/>
          <w:sz w:val="20"/>
          <w:szCs w:val="20"/>
          <w:rtl/>
          <w:lang w:bidi="he-IL"/>
        </w:rPr>
        <w:t>מחספס</w:t>
      </w:r>
      <w:r w:rsidR="005C2C1F" w:rsidRPr="00A10A01">
        <w:rPr>
          <w:rStyle w:val="FootnoteReference"/>
          <w:rFonts w:ascii="Candara" w:hAnsi="Candara" w:cstheme="majorBidi"/>
          <w:sz w:val="20"/>
          <w:szCs w:val="20"/>
          <w:rtl/>
        </w:rPr>
        <w:footnoteReference w:id="21"/>
      </w:r>
      <w:r w:rsidR="00156AC8" w:rsidRPr="00A10A01">
        <w:rPr>
          <w:rFonts w:ascii="Candara" w:hAnsi="Candara" w:cstheme="majorBidi"/>
          <w:sz w:val="20"/>
          <w:szCs w:val="20"/>
        </w:rPr>
        <w:t xml:space="preserve">, which is said in regard to the </w:t>
      </w:r>
      <w:r w:rsidR="00156AC8" w:rsidRPr="00A10A01">
        <w:rPr>
          <w:rFonts w:ascii="Candara" w:hAnsi="Candara" w:cstheme="majorBidi"/>
          <w:sz w:val="20"/>
          <w:szCs w:val="20"/>
          <w:rtl/>
          <w:lang w:bidi="he-IL"/>
        </w:rPr>
        <w:t>מן</w:t>
      </w:r>
      <w:r w:rsidR="00156AC8" w:rsidRPr="00A10A01">
        <w:rPr>
          <w:rFonts w:ascii="Candara" w:hAnsi="Candara" w:cstheme="majorBidi"/>
          <w:sz w:val="20"/>
          <w:szCs w:val="20"/>
          <w:lang w:bidi="he-IL"/>
        </w:rPr>
        <w:t xml:space="preserve">, </w:t>
      </w:r>
      <w:r w:rsidR="009632F0" w:rsidRPr="00A10A01">
        <w:rPr>
          <w:rFonts w:ascii="Candara" w:hAnsi="Candara" w:cstheme="majorBidi"/>
          <w:sz w:val="20"/>
          <w:szCs w:val="20"/>
        </w:rPr>
        <w:t>has a Gematria of 248</w:t>
      </w:r>
      <w:r w:rsidR="00623751" w:rsidRPr="00A10A01">
        <w:rPr>
          <w:rFonts w:ascii="Candara" w:hAnsi="Candara" w:cstheme="majorBidi"/>
          <w:sz w:val="20"/>
          <w:szCs w:val="20"/>
        </w:rPr>
        <w:t xml:space="preserve">, </w:t>
      </w:r>
      <w:r w:rsidR="00370AD0" w:rsidRPr="00A10A01">
        <w:rPr>
          <w:rFonts w:ascii="Candara" w:hAnsi="Candara" w:cstheme="majorBidi"/>
          <w:sz w:val="20"/>
          <w:szCs w:val="20"/>
        </w:rPr>
        <w:t xml:space="preserve">since the </w:t>
      </w:r>
      <w:r w:rsidR="00370AD0" w:rsidRPr="00A10A01">
        <w:rPr>
          <w:rFonts w:ascii="Candara" w:hAnsi="Candara" w:cstheme="majorBidi"/>
          <w:sz w:val="20"/>
          <w:szCs w:val="20"/>
          <w:rtl/>
          <w:lang w:bidi="he-IL"/>
        </w:rPr>
        <w:t>מן</w:t>
      </w:r>
      <w:r w:rsidR="00370AD0" w:rsidRPr="00A10A01">
        <w:rPr>
          <w:rFonts w:ascii="Candara" w:hAnsi="Candara" w:cstheme="majorBidi"/>
          <w:sz w:val="20"/>
          <w:szCs w:val="20"/>
          <w:lang w:bidi="he-IL"/>
        </w:rPr>
        <w:t xml:space="preserve"> was absorbed in the 248 limbs</w:t>
      </w:r>
      <w:r w:rsidR="00D91378" w:rsidRPr="00A10A01">
        <w:rPr>
          <w:rFonts w:ascii="Candara" w:hAnsi="Candara" w:cstheme="majorBidi"/>
          <w:sz w:val="20"/>
          <w:szCs w:val="20"/>
          <w:lang w:bidi="he-IL"/>
        </w:rPr>
        <w:t xml:space="preserve"> of our body</w:t>
      </w:r>
      <w:r w:rsidR="009632F0" w:rsidRPr="00A10A01">
        <w:rPr>
          <w:rFonts w:ascii="Candara" w:hAnsi="Candara" w:cstheme="majorBidi"/>
          <w:sz w:val="20"/>
          <w:szCs w:val="20"/>
        </w:rPr>
        <w:t xml:space="preserve">. </w:t>
      </w:r>
      <w:r w:rsidR="00EC3B2E" w:rsidRPr="00A10A01">
        <w:rPr>
          <w:rFonts w:ascii="Candara" w:hAnsi="Candara" w:cstheme="majorBidi"/>
          <w:sz w:val="20"/>
          <w:szCs w:val="20"/>
        </w:rPr>
        <w:t xml:space="preserve">Let us anticipate the day that will be like before the sin of Adam. </w:t>
      </w:r>
    </w:p>
    <w:p w:rsidR="00C077C3" w:rsidRPr="001777AA" w:rsidRDefault="002E5F5B" w:rsidP="002E5F5B">
      <w:pPr>
        <w:pStyle w:val="NoSpacing"/>
        <w:jc w:val="both"/>
        <w:rPr>
          <w:rFonts w:ascii="Candara" w:hAnsi="Candara" w:cstheme="majorBidi"/>
          <w:sz w:val="16"/>
          <w:szCs w:val="16"/>
        </w:rPr>
      </w:pPr>
      <w:r w:rsidRPr="001777AA">
        <w:rPr>
          <w:rFonts w:ascii="Candara" w:hAnsi="Candara" w:cstheme="majorBidi"/>
          <w:sz w:val="16"/>
          <w:szCs w:val="16"/>
        </w:rPr>
        <w:t>************************************************</w:t>
      </w:r>
      <w:r w:rsidR="001777AA">
        <w:rPr>
          <w:rFonts w:ascii="Candara" w:hAnsi="Candara" w:cstheme="majorBidi"/>
          <w:sz w:val="16"/>
          <w:szCs w:val="16"/>
        </w:rPr>
        <w:t>************</w:t>
      </w:r>
    </w:p>
    <w:p w:rsidR="001D57CB" w:rsidRPr="001777AA" w:rsidRDefault="00006DC7" w:rsidP="00F03F95">
      <w:pPr>
        <w:pStyle w:val="NoSpacing"/>
        <w:ind w:left="720"/>
        <w:jc w:val="both"/>
        <w:rPr>
          <w:rFonts w:ascii="Candara" w:hAnsi="Candara" w:cstheme="majorBidi"/>
          <w:sz w:val="18"/>
          <w:szCs w:val="18"/>
          <w:u w:val="thick"/>
        </w:rPr>
      </w:pPr>
      <w:r w:rsidRPr="001777AA">
        <w:rPr>
          <w:rFonts w:ascii="Candara" w:hAnsi="Candara" w:cstheme="majorBidi"/>
          <w:sz w:val="18"/>
          <w:szCs w:val="18"/>
          <w:u w:val="thick"/>
        </w:rPr>
        <w:t>Moshe- unlike anyo</w:t>
      </w:r>
      <w:r w:rsidR="00580A2F" w:rsidRPr="001777AA">
        <w:rPr>
          <w:rFonts w:ascii="Candara" w:hAnsi="Candara" w:cstheme="majorBidi"/>
          <w:sz w:val="18"/>
          <w:szCs w:val="18"/>
          <w:u w:val="thick"/>
        </w:rPr>
        <w:t>ne e</w:t>
      </w:r>
      <w:r w:rsidRPr="001777AA">
        <w:rPr>
          <w:rFonts w:ascii="Candara" w:hAnsi="Candara" w:cstheme="majorBidi"/>
          <w:sz w:val="18"/>
          <w:szCs w:val="18"/>
          <w:u w:val="thick"/>
        </w:rPr>
        <w:t>lse</w:t>
      </w:r>
    </w:p>
    <w:p w:rsidR="00C80053" w:rsidRPr="001777AA" w:rsidRDefault="004C1236" w:rsidP="002E0F82">
      <w:pPr>
        <w:pStyle w:val="NoSpacing"/>
        <w:ind w:firstLine="720"/>
        <w:jc w:val="both"/>
        <w:rPr>
          <w:rFonts w:ascii="Candara" w:hAnsi="Candara" w:cstheme="majorBidi"/>
          <w:sz w:val="18"/>
          <w:szCs w:val="18"/>
        </w:rPr>
      </w:pPr>
      <w:r w:rsidRPr="001777AA">
        <w:rPr>
          <w:rFonts w:ascii="Candara" w:hAnsi="Candara" w:cstheme="majorBidi"/>
          <w:sz w:val="18"/>
          <w:szCs w:val="18"/>
        </w:rPr>
        <w:t xml:space="preserve">The sin of Adam was rooted in </w:t>
      </w:r>
      <w:r w:rsidR="00D823F3" w:rsidRPr="001777AA">
        <w:rPr>
          <w:rFonts w:ascii="Candara" w:hAnsi="Candara" w:cstheme="majorBidi" w:hint="cs"/>
          <w:sz w:val="18"/>
          <w:szCs w:val="18"/>
          <w:rtl/>
          <w:lang w:bidi="he-IL"/>
        </w:rPr>
        <w:t>גאוה</w:t>
      </w:r>
      <w:r w:rsidR="00D823F3" w:rsidRPr="001777AA">
        <w:rPr>
          <w:rFonts w:ascii="Candara" w:hAnsi="Candara" w:cstheme="majorBidi"/>
          <w:sz w:val="18"/>
          <w:szCs w:val="18"/>
          <w:lang w:bidi="he-IL"/>
        </w:rPr>
        <w:t xml:space="preserve">; haughtiness </w:t>
      </w:r>
      <w:r w:rsidRPr="001777AA">
        <w:rPr>
          <w:rFonts w:ascii="Candara" w:hAnsi="Candara" w:cstheme="majorBidi"/>
          <w:sz w:val="18"/>
          <w:szCs w:val="18"/>
        </w:rPr>
        <w:t xml:space="preserve">since he put his mind before Hashem’s and didn’t follow Hashem’s command. So, humility is the way to rectify the mishap of Adam. </w:t>
      </w:r>
      <w:r w:rsidR="001D57CB" w:rsidRPr="001777AA">
        <w:rPr>
          <w:rFonts w:ascii="Candara" w:hAnsi="Candara" w:cstheme="majorBidi"/>
          <w:sz w:val="18"/>
          <w:szCs w:val="18"/>
        </w:rPr>
        <w:t xml:space="preserve">There are 3 </w:t>
      </w:r>
      <w:r w:rsidR="00384EB2" w:rsidRPr="001777AA">
        <w:rPr>
          <w:rFonts w:ascii="Candara" w:hAnsi="Candara" w:cstheme="majorBidi"/>
          <w:sz w:val="18"/>
          <w:szCs w:val="18"/>
        </w:rPr>
        <w:t xml:space="preserve">that are </w:t>
      </w:r>
      <w:r w:rsidR="001D57CB" w:rsidRPr="001777AA">
        <w:rPr>
          <w:rFonts w:ascii="Candara" w:hAnsi="Candara" w:cstheme="majorBidi"/>
          <w:sz w:val="18"/>
          <w:szCs w:val="18"/>
        </w:rPr>
        <w:t xml:space="preserve">known for their humility. They are </w:t>
      </w:r>
      <w:r w:rsidR="001D57CB" w:rsidRPr="001777AA">
        <w:rPr>
          <w:rFonts w:ascii="Candara" w:hAnsi="Candara" w:cstheme="majorBidi" w:hint="cs"/>
          <w:sz w:val="18"/>
          <w:szCs w:val="18"/>
          <w:rtl/>
          <w:lang w:bidi="he-IL"/>
        </w:rPr>
        <w:t>אברהם</w:t>
      </w:r>
      <w:r w:rsidR="001D57CB" w:rsidRPr="001777AA">
        <w:rPr>
          <w:rFonts w:ascii="Candara" w:hAnsi="Candara" w:cstheme="majorBidi"/>
          <w:sz w:val="18"/>
          <w:szCs w:val="18"/>
          <w:lang w:bidi="he-IL"/>
        </w:rPr>
        <w:t xml:space="preserve"> who said </w:t>
      </w:r>
      <w:r w:rsidR="001D57CB" w:rsidRPr="001777AA">
        <w:rPr>
          <w:rFonts w:ascii="Candara" w:hAnsi="Candara" w:cstheme="majorBidi" w:hint="cs"/>
          <w:sz w:val="18"/>
          <w:szCs w:val="18"/>
          <w:rtl/>
          <w:lang w:bidi="he-IL"/>
        </w:rPr>
        <w:t>אנכי עפר ואפר</w:t>
      </w:r>
      <w:r w:rsidR="00543F36" w:rsidRPr="001777AA">
        <w:rPr>
          <w:rFonts w:ascii="Candara" w:hAnsi="Candara" w:cstheme="majorBidi"/>
          <w:sz w:val="18"/>
          <w:szCs w:val="18"/>
          <w:lang w:bidi="he-IL"/>
        </w:rPr>
        <w:t>; I am but dust and ash</w:t>
      </w:r>
      <w:r w:rsidR="001D57CB" w:rsidRPr="001777AA">
        <w:rPr>
          <w:rFonts w:ascii="Candara" w:hAnsi="Candara" w:cstheme="majorBidi"/>
          <w:sz w:val="18"/>
          <w:szCs w:val="18"/>
        </w:rPr>
        <w:t xml:space="preserve">, </w:t>
      </w:r>
      <w:r w:rsidR="001D57CB" w:rsidRPr="001777AA">
        <w:rPr>
          <w:rFonts w:ascii="Candara" w:hAnsi="Candara" w:cstheme="majorBidi" w:hint="cs"/>
          <w:sz w:val="18"/>
          <w:szCs w:val="18"/>
          <w:rtl/>
          <w:lang w:bidi="he-IL"/>
        </w:rPr>
        <w:t>משה</w:t>
      </w:r>
      <w:r w:rsidR="00FD6075" w:rsidRPr="001777AA">
        <w:rPr>
          <w:rFonts w:ascii="Candara" w:hAnsi="Candara" w:cstheme="majorBidi"/>
          <w:sz w:val="18"/>
          <w:szCs w:val="18"/>
          <w:lang w:bidi="he-IL"/>
        </w:rPr>
        <w:t xml:space="preserve">(and </w:t>
      </w:r>
      <w:r w:rsidR="002E0F82">
        <w:rPr>
          <w:rFonts w:ascii="Candara" w:hAnsi="Candara" w:cstheme="majorBidi" w:hint="cs"/>
          <w:sz w:val="18"/>
          <w:szCs w:val="18"/>
          <w:rtl/>
          <w:lang w:bidi="he-IL"/>
        </w:rPr>
        <w:t>אהרן</w:t>
      </w:r>
      <w:r w:rsidR="00FD6075" w:rsidRPr="001777AA">
        <w:rPr>
          <w:rFonts w:ascii="Candara" w:hAnsi="Candara" w:cstheme="majorBidi"/>
          <w:sz w:val="18"/>
          <w:szCs w:val="18"/>
          <w:lang w:bidi="he-IL"/>
        </w:rPr>
        <w:t xml:space="preserve">) </w:t>
      </w:r>
      <w:r w:rsidR="001D57CB" w:rsidRPr="001777AA">
        <w:rPr>
          <w:rFonts w:ascii="Candara" w:hAnsi="Candara" w:cstheme="majorBidi"/>
          <w:sz w:val="18"/>
          <w:szCs w:val="18"/>
          <w:lang w:bidi="he-IL"/>
        </w:rPr>
        <w:t xml:space="preserve">who said </w:t>
      </w:r>
      <w:r w:rsidR="001D57CB" w:rsidRPr="001777AA">
        <w:rPr>
          <w:rFonts w:ascii="Candara" w:hAnsi="Candara" w:cstheme="majorBidi" w:hint="cs"/>
          <w:sz w:val="18"/>
          <w:szCs w:val="18"/>
          <w:rtl/>
          <w:lang w:bidi="he-IL"/>
        </w:rPr>
        <w:t>ונחנו מה</w:t>
      </w:r>
      <w:r w:rsidR="001D57CB" w:rsidRPr="001777AA">
        <w:rPr>
          <w:rFonts w:ascii="Candara" w:hAnsi="Candara" w:cstheme="majorBidi"/>
          <w:sz w:val="18"/>
          <w:szCs w:val="18"/>
          <w:lang w:bidi="he-IL"/>
        </w:rPr>
        <w:t xml:space="preserve">; what are we, and </w:t>
      </w:r>
      <w:r w:rsidR="001D57CB" w:rsidRPr="001777AA">
        <w:rPr>
          <w:rFonts w:ascii="Candara" w:hAnsi="Candara" w:cstheme="majorBidi" w:hint="cs"/>
          <w:sz w:val="18"/>
          <w:szCs w:val="18"/>
          <w:rtl/>
          <w:lang w:bidi="he-IL"/>
        </w:rPr>
        <w:t>דוד</w:t>
      </w:r>
      <w:r w:rsidR="001D57CB" w:rsidRPr="001777AA">
        <w:rPr>
          <w:rFonts w:ascii="Candara" w:hAnsi="Candara" w:cstheme="majorBidi"/>
          <w:sz w:val="18"/>
          <w:szCs w:val="18"/>
          <w:lang w:bidi="he-IL"/>
        </w:rPr>
        <w:t xml:space="preserve"> who said </w:t>
      </w:r>
      <w:r w:rsidR="001D57CB" w:rsidRPr="001777AA">
        <w:rPr>
          <w:rFonts w:ascii="Candara" w:hAnsi="Candara" w:cstheme="majorBidi" w:hint="cs"/>
          <w:sz w:val="18"/>
          <w:szCs w:val="18"/>
          <w:rtl/>
          <w:lang w:bidi="he-IL"/>
        </w:rPr>
        <w:t>אנכי תולעת ולא איש</w:t>
      </w:r>
      <w:r w:rsidR="001D57CB" w:rsidRPr="001777AA">
        <w:rPr>
          <w:rFonts w:ascii="Candara" w:hAnsi="Candara" w:cstheme="majorBidi"/>
          <w:sz w:val="18"/>
          <w:szCs w:val="18"/>
          <w:lang w:bidi="he-IL"/>
        </w:rPr>
        <w:t>; I am a worm not a man</w:t>
      </w:r>
      <w:r w:rsidR="001D57CB" w:rsidRPr="001777AA">
        <w:rPr>
          <w:rFonts w:ascii="Candara" w:hAnsi="Candara" w:cstheme="majorBidi"/>
          <w:sz w:val="18"/>
          <w:szCs w:val="18"/>
        </w:rPr>
        <w:t>.</w:t>
      </w:r>
      <w:r w:rsidR="00A459EA" w:rsidRPr="001777AA">
        <w:rPr>
          <w:rStyle w:val="FootnoteReference"/>
          <w:rFonts w:ascii="Candara" w:hAnsi="Candara" w:cstheme="majorBidi"/>
          <w:sz w:val="18"/>
          <w:szCs w:val="18"/>
        </w:rPr>
        <w:footnoteReference w:id="22"/>
      </w:r>
      <w:r w:rsidR="001D57CB" w:rsidRPr="001777AA">
        <w:rPr>
          <w:rFonts w:ascii="Candara" w:hAnsi="Candara" w:cstheme="majorBidi"/>
          <w:sz w:val="18"/>
          <w:szCs w:val="18"/>
        </w:rPr>
        <w:t xml:space="preserve"> Is it any surprise that </w:t>
      </w:r>
      <w:r w:rsidR="001D57CB" w:rsidRPr="001777AA">
        <w:rPr>
          <w:rFonts w:ascii="Candara" w:hAnsi="Candara" w:cstheme="majorBidi" w:hint="cs"/>
          <w:b/>
          <w:bCs/>
          <w:sz w:val="18"/>
          <w:szCs w:val="18"/>
          <w:rtl/>
          <w:lang w:bidi="he-IL"/>
        </w:rPr>
        <w:t>א</w:t>
      </w:r>
      <w:r w:rsidR="001D57CB" w:rsidRPr="001777AA">
        <w:rPr>
          <w:rFonts w:ascii="Candara" w:hAnsi="Candara" w:cstheme="majorBidi" w:hint="cs"/>
          <w:sz w:val="18"/>
          <w:szCs w:val="18"/>
          <w:rtl/>
          <w:lang w:bidi="he-IL"/>
        </w:rPr>
        <w:t xml:space="preserve">ברהם </w:t>
      </w:r>
      <w:r w:rsidR="001D57CB" w:rsidRPr="001777AA">
        <w:rPr>
          <w:rFonts w:ascii="Candara" w:hAnsi="Candara" w:cstheme="majorBidi" w:hint="cs"/>
          <w:b/>
          <w:bCs/>
          <w:sz w:val="18"/>
          <w:szCs w:val="18"/>
          <w:rtl/>
          <w:lang w:bidi="he-IL"/>
        </w:rPr>
        <w:t>מ</w:t>
      </w:r>
      <w:r w:rsidR="001D57CB" w:rsidRPr="001777AA">
        <w:rPr>
          <w:rFonts w:ascii="Candara" w:hAnsi="Candara" w:cstheme="majorBidi" w:hint="cs"/>
          <w:sz w:val="18"/>
          <w:szCs w:val="18"/>
          <w:rtl/>
          <w:lang w:bidi="he-IL"/>
        </w:rPr>
        <w:t xml:space="preserve">שה </w:t>
      </w:r>
      <w:r w:rsidR="001D57CB" w:rsidRPr="001777AA">
        <w:rPr>
          <w:rFonts w:ascii="Candara" w:hAnsi="Candara" w:cstheme="majorBidi" w:hint="cs"/>
          <w:b/>
          <w:bCs/>
          <w:sz w:val="18"/>
          <w:szCs w:val="18"/>
          <w:rtl/>
          <w:lang w:bidi="he-IL"/>
        </w:rPr>
        <w:t>ד</w:t>
      </w:r>
      <w:r w:rsidR="001D57CB" w:rsidRPr="001777AA">
        <w:rPr>
          <w:rFonts w:ascii="Candara" w:hAnsi="Candara" w:cstheme="majorBidi" w:hint="cs"/>
          <w:sz w:val="18"/>
          <w:szCs w:val="18"/>
          <w:rtl/>
          <w:lang w:bidi="he-IL"/>
        </w:rPr>
        <w:t>וד</w:t>
      </w:r>
      <w:r w:rsidR="001D57CB" w:rsidRPr="001777AA">
        <w:rPr>
          <w:rFonts w:ascii="Candara" w:hAnsi="Candara" w:cstheme="majorBidi"/>
          <w:sz w:val="18"/>
          <w:szCs w:val="18"/>
        </w:rPr>
        <w:t xml:space="preserve"> form the initials </w:t>
      </w:r>
      <w:r w:rsidR="001D57CB" w:rsidRPr="001777AA">
        <w:rPr>
          <w:rFonts w:ascii="Candara" w:hAnsi="Candara" w:cstheme="majorBidi" w:hint="cs"/>
          <w:sz w:val="18"/>
          <w:szCs w:val="18"/>
          <w:rtl/>
          <w:lang w:bidi="he-IL"/>
        </w:rPr>
        <w:t>אדם</w:t>
      </w:r>
      <w:r w:rsidR="001D57CB" w:rsidRPr="001777AA">
        <w:rPr>
          <w:rFonts w:ascii="Candara" w:hAnsi="Candara" w:cstheme="majorBidi"/>
          <w:sz w:val="18"/>
          <w:szCs w:val="18"/>
        </w:rPr>
        <w:t>.</w:t>
      </w:r>
      <w:r w:rsidR="00FD6075" w:rsidRPr="001777AA">
        <w:rPr>
          <w:rStyle w:val="FootnoteReference"/>
          <w:rFonts w:ascii="Candara" w:hAnsi="Candara" w:cstheme="majorBidi"/>
          <w:sz w:val="18"/>
          <w:szCs w:val="18"/>
        </w:rPr>
        <w:footnoteReference w:id="23"/>
      </w:r>
    </w:p>
    <w:p w:rsidR="00FB20A2" w:rsidRPr="00580A2F" w:rsidRDefault="00FB20A2" w:rsidP="00927906">
      <w:pPr>
        <w:pStyle w:val="NoSpacing"/>
        <w:ind w:firstLine="720"/>
        <w:jc w:val="both"/>
        <w:rPr>
          <w:rFonts w:ascii="Candara" w:hAnsi="Candara" w:cstheme="majorBidi"/>
          <w:sz w:val="16"/>
          <w:szCs w:val="16"/>
        </w:rPr>
      </w:pPr>
    </w:p>
    <w:p w:rsidR="00CB3E39" w:rsidRPr="001777AA" w:rsidRDefault="00C80053" w:rsidP="00A06A81">
      <w:pPr>
        <w:pStyle w:val="NoSpacing"/>
        <w:ind w:firstLine="720"/>
        <w:jc w:val="both"/>
        <w:rPr>
          <w:rFonts w:ascii="Candara" w:hAnsi="Candara" w:cstheme="majorBidi"/>
          <w:sz w:val="16"/>
          <w:szCs w:val="16"/>
        </w:rPr>
      </w:pPr>
      <w:r w:rsidRPr="001777AA">
        <w:rPr>
          <w:rFonts w:ascii="Candara" w:hAnsi="Candara" w:cstheme="majorBidi"/>
          <w:sz w:val="18"/>
          <w:szCs w:val="18"/>
        </w:rPr>
        <w:t>Of these 3</w:t>
      </w:r>
      <w:r w:rsidR="008960BB">
        <w:rPr>
          <w:rFonts w:ascii="Candara" w:hAnsi="Candara" w:cstheme="majorBidi"/>
          <w:sz w:val="18"/>
          <w:szCs w:val="18"/>
        </w:rPr>
        <w:t>,</w:t>
      </w:r>
      <w:r w:rsidRPr="001777AA">
        <w:rPr>
          <w:rFonts w:ascii="Candara" w:hAnsi="Candara" w:cstheme="majorBidi"/>
          <w:sz w:val="18"/>
          <w:szCs w:val="18"/>
        </w:rPr>
        <w:t xml:space="preserve"> t</w:t>
      </w:r>
      <w:r w:rsidR="001D57CB" w:rsidRPr="001777AA">
        <w:rPr>
          <w:rFonts w:ascii="Candara" w:hAnsi="Candara" w:cstheme="majorBidi"/>
          <w:sz w:val="18"/>
          <w:szCs w:val="18"/>
        </w:rPr>
        <w:t>he most humble one was Moshe</w:t>
      </w:r>
      <w:r w:rsidR="00AF00DB" w:rsidRPr="001777AA">
        <w:rPr>
          <w:rFonts w:ascii="Candara" w:hAnsi="Candara" w:cstheme="majorBidi"/>
          <w:sz w:val="18"/>
          <w:szCs w:val="18"/>
        </w:rPr>
        <w:t xml:space="preserve">and </w:t>
      </w:r>
      <w:r w:rsidR="001D57CB" w:rsidRPr="001777AA">
        <w:rPr>
          <w:rFonts w:ascii="Candara" w:hAnsi="Candara" w:cstheme="majorBidi"/>
          <w:sz w:val="18"/>
          <w:szCs w:val="18"/>
        </w:rPr>
        <w:t>as it says he was</w:t>
      </w:r>
      <w:r w:rsidR="00A066B8" w:rsidRPr="001777AA">
        <w:rPr>
          <w:rFonts w:ascii="Candara" w:hAnsi="Candara" w:cstheme="majorBidi"/>
          <w:sz w:val="18"/>
          <w:szCs w:val="18"/>
        </w:rPr>
        <w:t>an</w:t>
      </w:r>
      <w:r w:rsidR="001D57CB" w:rsidRPr="001777AA">
        <w:rPr>
          <w:rFonts w:ascii="Candara" w:hAnsi="Candara" w:cstheme="majorBidi" w:hint="cs"/>
          <w:sz w:val="18"/>
          <w:szCs w:val="18"/>
          <w:rtl/>
          <w:lang w:bidi="he-IL"/>
        </w:rPr>
        <w:t>ענו מאד</w:t>
      </w:r>
      <w:r w:rsidR="001D57CB" w:rsidRPr="001777AA">
        <w:rPr>
          <w:rFonts w:ascii="Candara" w:hAnsi="Candara" w:cstheme="majorBidi"/>
          <w:sz w:val="18"/>
          <w:szCs w:val="18"/>
          <w:lang w:bidi="he-IL"/>
        </w:rPr>
        <w:t>.</w:t>
      </w:r>
      <w:r w:rsidR="00D739A8" w:rsidRPr="001777AA">
        <w:rPr>
          <w:rStyle w:val="FootnoteReference"/>
          <w:rFonts w:ascii="Candara" w:hAnsi="Candara" w:cstheme="majorBidi"/>
          <w:sz w:val="18"/>
          <w:szCs w:val="18"/>
          <w:lang w:bidi="he-IL"/>
        </w:rPr>
        <w:footnoteReference w:id="24"/>
      </w:r>
      <w:r w:rsidR="001D57CB" w:rsidRPr="001777AA">
        <w:rPr>
          <w:rFonts w:ascii="Candara" w:hAnsi="Candara" w:cstheme="majorBidi"/>
          <w:sz w:val="18"/>
          <w:szCs w:val="18"/>
          <w:lang w:bidi="he-IL"/>
        </w:rPr>
        <w:t xml:space="preserve"> This is because in the expressions used by </w:t>
      </w:r>
      <w:r w:rsidR="001D57CB" w:rsidRPr="001777AA">
        <w:rPr>
          <w:rFonts w:ascii="Candara" w:hAnsi="Candara" w:cstheme="majorBidi"/>
          <w:sz w:val="18"/>
          <w:szCs w:val="18"/>
        </w:rPr>
        <w:t xml:space="preserve">Dovid and Avraham- </w:t>
      </w:r>
      <w:r w:rsidR="001D57CB" w:rsidRPr="001777AA">
        <w:rPr>
          <w:rFonts w:ascii="Candara" w:hAnsi="Candara" w:cstheme="majorBidi" w:hint="cs"/>
          <w:sz w:val="18"/>
          <w:szCs w:val="18"/>
          <w:rtl/>
          <w:lang w:bidi="he-IL"/>
        </w:rPr>
        <w:t xml:space="preserve"> תולעת</w:t>
      </w:r>
      <w:r w:rsidR="00E4724A" w:rsidRPr="001777AA">
        <w:rPr>
          <w:rFonts w:ascii="Candara" w:hAnsi="Candara" w:cstheme="majorBidi"/>
          <w:sz w:val="18"/>
          <w:szCs w:val="18"/>
          <w:lang w:bidi="he-IL"/>
        </w:rPr>
        <w:t>and</w:t>
      </w:r>
      <w:r w:rsidR="001D57CB" w:rsidRPr="001777AA">
        <w:rPr>
          <w:rFonts w:ascii="Candara" w:hAnsi="Candara" w:cstheme="majorBidi" w:hint="cs"/>
          <w:sz w:val="18"/>
          <w:szCs w:val="18"/>
          <w:rtl/>
          <w:lang w:bidi="he-IL"/>
        </w:rPr>
        <w:t>עפר ואפר</w:t>
      </w:r>
      <w:r w:rsidR="00A066B8" w:rsidRPr="001777AA">
        <w:rPr>
          <w:rFonts w:ascii="Candara" w:hAnsi="Candara" w:cstheme="majorBidi"/>
          <w:sz w:val="18"/>
          <w:szCs w:val="18"/>
        </w:rPr>
        <w:t xml:space="preserve">- </w:t>
      </w:r>
      <w:r w:rsidR="001D57CB" w:rsidRPr="001777AA">
        <w:rPr>
          <w:rFonts w:ascii="Candara" w:hAnsi="Candara" w:cstheme="majorBidi"/>
          <w:sz w:val="18"/>
          <w:szCs w:val="18"/>
        </w:rPr>
        <w:t>there is still substance</w:t>
      </w:r>
      <w:r w:rsidR="00AF00DB" w:rsidRPr="001777AA">
        <w:rPr>
          <w:rFonts w:ascii="Candara" w:hAnsi="Candara" w:cstheme="majorBidi"/>
          <w:sz w:val="18"/>
          <w:szCs w:val="18"/>
        </w:rPr>
        <w:t>,</w:t>
      </w:r>
      <w:r w:rsidR="001D57CB" w:rsidRPr="001777AA">
        <w:rPr>
          <w:rFonts w:ascii="Candara" w:hAnsi="Candara" w:cstheme="majorBidi"/>
          <w:sz w:val="18"/>
          <w:szCs w:val="18"/>
        </w:rPr>
        <w:t xml:space="preserve"> in contrast to Moshe</w:t>
      </w:r>
      <w:r w:rsidR="00B65A34">
        <w:rPr>
          <w:rFonts w:ascii="Candara" w:hAnsi="Candara" w:cstheme="majorBidi"/>
          <w:sz w:val="18"/>
          <w:szCs w:val="18"/>
        </w:rPr>
        <w:t xml:space="preserve"> said</w:t>
      </w:r>
      <w:r w:rsidR="001D57CB" w:rsidRPr="001777AA">
        <w:rPr>
          <w:rFonts w:ascii="Candara" w:hAnsi="Candara" w:cstheme="majorBidi"/>
          <w:sz w:val="18"/>
          <w:szCs w:val="18"/>
        </w:rPr>
        <w:t>.</w:t>
      </w:r>
      <w:r w:rsidR="00E4724A" w:rsidRPr="001777AA">
        <w:rPr>
          <w:rStyle w:val="FootnoteReference"/>
          <w:rFonts w:ascii="Candara" w:hAnsi="Candara" w:cstheme="majorBidi"/>
          <w:sz w:val="18"/>
          <w:szCs w:val="18"/>
          <w:lang w:bidi="he-IL"/>
        </w:rPr>
        <w:footnoteReference w:id="25"/>
      </w:r>
    </w:p>
    <w:p w:rsidR="00CB3E39" w:rsidRPr="001777AA" w:rsidRDefault="00CB3E39" w:rsidP="00C80053">
      <w:pPr>
        <w:pStyle w:val="NoSpacing"/>
        <w:ind w:firstLine="720"/>
        <w:jc w:val="both"/>
        <w:rPr>
          <w:rFonts w:ascii="Candara" w:hAnsi="Candara" w:cstheme="majorBidi"/>
          <w:sz w:val="16"/>
          <w:szCs w:val="16"/>
        </w:rPr>
      </w:pPr>
    </w:p>
    <w:p w:rsidR="00AF5D4C" w:rsidRPr="00580A2F" w:rsidRDefault="00CB03B9" w:rsidP="00BD0F06">
      <w:pPr>
        <w:pStyle w:val="NoSpacing"/>
        <w:ind w:firstLine="720"/>
        <w:jc w:val="both"/>
        <w:rPr>
          <w:rFonts w:ascii="Candara" w:hAnsi="Candara" w:cstheme="majorBidi"/>
          <w:sz w:val="16"/>
          <w:szCs w:val="16"/>
        </w:rPr>
      </w:pPr>
      <w:r w:rsidRPr="001777AA">
        <w:rPr>
          <w:rFonts w:ascii="Candara" w:hAnsi="Candara" w:cstheme="majorBidi"/>
          <w:sz w:val="18"/>
          <w:szCs w:val="18"/>
        </w:rPr>
        <w:t>T</w:t>
      </w:r>
      <w:r w:rsidR="00CB3E39" w:rsidRPr="001777AA">
        <w:rPr>
          <w:rFonts w:ascii="Candara" w:hAnsi="Candara" w:cstheme="majorBidi"/>
          <w:sz w:val="18"/>
          <w:szCs w:val="18"/>
        </w:rPr>
        <w:t>he more a cup is full with a liquid the less anything else can be put in</w:t>
      </w:r>
      <w:r w:rsidRPr="001777AA">
        <w:rPr>
          <w:rFonts w:ascii="Candara" w:hAnsi="Candara" w:cstheme="majorBidi"/>
          <w:sz w:val="18"/>
          <w:szCs w:val="18"/>
        </w:rPr>
        <w:t xml:space="preserve">. This </w:t>
      </w:r>
      <w:r w:rsidR="00CB3E39" w:rsidRPr="001777AA">
        <w:rPr>
          <w:rFonts w:ascii="Candara" w:hAnsi="Candara" w:cstheme="majorBidi"/>
          <w:sz w:val="18"/>
          <w:szCs w:val="18"/>
        </w:rPr>
        <w:t xml:space="preserve">applies </w:t>
      </w:r>
      <w:r w:rsidRPr="001777AA">
        <w:rPr>
          <w:rFonts w:ascii="Candara" w:hAnsi="Candara" w:cstheme="majorBidi"/>
          <w:sz w:val="18"/>
          <w:szCs w:val="18"/>
        </w:rPr>
        <w:t xml:space="preserve">to </w:t>
      </w:r>
      <w:r w:rsidR="00CB3E39" w:rsidRPr="001777AA">
        <w:rPr>
          <w:rFonts w:ascii="Candara" w:hAnsi="Candara" w:cstheme="majorBidi"/>
          <w:sz w:val="18"/>
          <w:szCs w:val="18"/>
        </w:rPr>
        <w:t>humility</w:t>
      </w:r>
      <w:r w:rsidRPr="001777AA">
        <w:rPr>
          <w:rFonts w:ascii="Candara" w:hAnsi="Candara" w:cstheme="majorBidi"/>
          <w:sz w:val="18"/>
          <w:szCs w:val="18"/>
        </w:rPr>
        <w:t xml:space="preserve"> as well</w:t>
      </w:r>
      <w:r w:rsidR="00CB3E39" w:rsidRPr="001777AA">
        <w:rPr>
          <w:rFonts w:ascii="Candara" w:hAnsi="Candara" w:cstheme="majorBidi"/>
          <w:sz w:val="18"/>
          <w:szCs w:val="18"/>
        </w:rPr>
        <w:t xml:space="preserve">. </w:t>
      </w:r>
      <w:r w:rsidR="00AF5D4C" w:rsidRPr="001777AA">
        <w:rPr>
          <w:rFonts w:ascii="Candara" w:hAnsi="Candara" w:cstheme="majorBidi"/>
          <w:sz w:val="18"/>
          <w:szCs w:val="18"/>
        </w:rPr>
        <w:t>T</w:t>
      </w:r>
      <w:r w:rsidR="00CB3E39" w:rsidRPr="001777AA">
        <w:rPr>
          <w:rFonts w:ascii="Candara" w:hAnsi="Candara" w:cstheme="majorBidi"/>
          <w:sz w:val="18"/>
          <w:szCs w:val="18"/>
        </w:rPr>
        <w:t>he more humble one is</w:t>
      </w:r>
      <w:r w:rsidR="00A066B8" w:rsidRPr="001777AA">
        <w:rPr>
          <w:rFonts w:ascii="Candara" w:hAnsi="Candara" w:cstheme="majorBidi"/>
          <w:sz w:val="18"/>
          <w:szCs w:val="18"/>
        </w:rPr>
        <w:t>,</w:t>
      </w:r>
      <w:r w:rsidR="00CB3E39" w:rsidRPr="001777AA">
        <w:rPr>
          <w:rFonts w:ascii="Candara" w:hAnsi="Candara" w:cstheme="majorBidi"/>
          <w:sz w:val="18"/>
          <w:szCs w:val="18"/>
        </w:rPr>
        <w:t xml:space="preserve"> t</w:t>
      </w:r>
      <w:r w:rsidR="00B57736" w:rsidRPr="001777AA">
        <w:rPr>
          <w:rFonts w:ascii="Candara" w:hAnsi="Candara" w:cstheme="majorBidi"/>
          <w:sz w:val="18"/>
          <w:szCs w:val="18"/>
        </w:rPr>
        <w:t>h</w:t>
      </w:r>
      <w:r w:rsidR="00CB3E39" w:rsidRPr="001777AA">
        <w:rPr>
          <w:rFonts w:ascii="Candara" w:hAnsi="Candara" w:cstheme="majorBidi"/>
          <w:sz w:val="18"/>
          <w:szCs w:val="18"/>
        </w:rPr>
        <w:t>e more he can be filled with Hashem.</w:t>
      </w:r>
      <w:r w:rsidR="00F5328A" w:rsidRPr="001777AA">
        <w:rPr>
          <w:rStyle w:val="FootnoteReference"/>
          <w:rFonts w:ascii="Candara" w:hAnsi="Candara" w:cstheme="majorBidi"/>
          <w:sz w:val="18"/>
          <w:szCs w:val="18"/>
        </w:rPr>
        <w:footnoteReference w:id="26"/>
      </w:r>
      <w:r w:rsidR="007A2F6E" w:rsidRPr="001777AA">
        <w:rPr>
          <w:rFonts w:ascii="Candara" w:hAnsi="Candara" w:cstheme="majorBidi"/>
          <w:sz w:val="18"/>
          <w:szCs w:val="18"/>
          <w:lang w:bidi="he-IL"/>
        </w:rPr>
        <w:t>Just as Hashem rested</w:t>
      </w:r>
      <w:r w:rsidR="00F5328A" w:rsidRPr="001777AA">
        <w:rPr>
          <w:rFonts w:ascii="Candara" w:hAnsi="Candara" w:cstheme="majorBidi"/>
          <w:sz w:val="18"/>
          <w:szCs w:val="18"/>
          <w:lang w:bidi="he-IL"/>
        </w:rPr>
        <w:t xml:space="preserve"> on the lowest of mountains</w:t>
      </w:r>
      <w:r w:rsidRPr="001777AA">
        <w:rPr>
          <w:rFonts w:ascii="Candara" w:hAnsi="Candara" w:cstheme="majorBidi"/>
          <w:sz w:val="18"/>
          <w:szCs w:val="18"/>
          <w:lang w:bidi="he-IL"/>
        </w:rPr>
        <w:t>,</w:t>
      </w:r>
      <w:r w:rsidR="00F5328A" w:rsidRPr="001777AA">
        <w:rPr>
          <w:rStyle w:val="FootnoteReference"/>
          <w:rFonts w:ascii="Candara" w:hAnsi="Candara" w:cstheme="majorBidi"/>
          <w:sz w:val="18"/>
          <w:szCs w:val="18"/>
          <w:lang w:bidi="he-IL"/>
        </w:rPr>
        <w:footnoteReference w:id="27"/>
      </w:r>
      <w:r w:rsidR="00F5328A" w:rsidRPr="001777AA">
        <w:rPr>
          <w:rFonts w:ascii="Candara" w:hAnsi="Candara" w:cstheme="majorBidi"/>
          <w:sz w:val="18"/>
          <w:szCs w:val="18"/>
          <w:lang w:bidi="he-IL"/>
        </w:rPr>
        <w:t xml:space="preserve"> similarly, He rests </w:t>
      </w:r>
      <w:r w:rsidR="00F5328A" w:rsidRPr="001777AA">
        <w:rPr>
          <w:rFonts w:ascii="Candara" w:hAnsi="Candara" w:cstheme="majorBidi"/>
          <w:sz w:val="18"/>
          <w:szCs w:val="18"/>
          <w:lang w:bidi="he-IL"/>
        </w:rPr>
        <w:lastRenderedPageBreak/>
        <w:t>on those who make themselves humble.</w:t>
      </w:r>
      <w:r w:rsidR="00BD0F06" w:rsidRPr="001777AA">
        <w:rPr>
          <w:rStyle w:val="FootnoteReference"/>
          <w:rFonts w:ascii="Candara" w:hAnsi="Candara" w:cstheme="majorBidi"/>
          <w:sz w:val="18"/>
          <w:szCs w:val="18"/>
          <w:lang w:bidi="he-IL"/>
        </w:rPr>
        <w:footnoteReference w:id="28"/>
      </w:r>
      <w:r w:rsidR="001D57CB" w:rsidRPr="001777AA">
        <w:rPr>
          <w:rFonts w:ascii="Candara" w:hAnsi="Candara" w:cstheme="majorBidi"/>
          <w:sz w:val="18"/>
          <w:szCs w:val="18"/>
        </w:rPr>
        <w:t xml:space="preserve">We can now understand why the letters of </w:t>
      </w:r>
      <w:r w:rsidR="001D57CB" w:rsidRPr="001777AA">
        <w:rPr>
          <w:rFonts w:ascii="Candara" w:hAnsi="Candara" w:cstheme="majorBidi" w:hint="cs"/>
          <w:sz w:val="18"/>
          <w:szCs w:val="18"/>
          <w:rtl/>
          <w:lang w:bidi="he-IL"/>
        </w:rPr>
        <w:t>משה</w:t>
      </w:r>
      <w:r w:rsidR="001D57CB" w:rsidRPr="001777AA">
        <w:rPr>
          <w:rFonts w:ascii="Candara" w:hAnsi="Candara" w:cstheme="majorBidi"/>
          <w:sz w:val="18"/>
          <w:szCs w:val="18"/>
          <w:lang w:bidi="he-IL"/>
        </w:rPr>
        <w:t xml:space="preserve"> rearranged spell </w:t>
      </w:r>
      <w:r w:rsidR="001D57CB" w:rsidRPr="001777AA">
        <w:rPr>
          <w:rFonts w:ascii="Candara" w:hAnsi="Candara" w:cstheme="majorBidi" w:hint="cs"/>
          <w:sz w:val="18"/>
          <w:szCs w:val="18"/>
          <w:rtl/>
          <w:lang w:bidi="he-IL"/>
        </w:rPr>
        <w:t>השם</w:t>
      </w:r>
      <w:r w:rsidR="001D57CB" w:rsidRPr="001777AA">
        <w:rPr>
          <w:rFonts w:ascii="Candara" w:hAnsi="Candara" w:cstheme="majorBidi"/>
          <w:sz w:val="18"/>
          <w:szCs w:val="18"/>
        </w:rPr>
        <w:t>as since he was so humble, he was filled with godliness.</w:t>
      </w:r>
      <w:r w:rsidR="00D739A8" w:rsidRPr="001777AA">
        <w:rPr>
          <w:rStyle w:val="FootnoteReference"/>
          <w:rFonts w:ascii="Candara" w:hAnsi="Candara" w:cstheme="majorBidi"/>
          <w:sz w:val="18"/>
          <w:szCs w:val="18"/>
        </w:rPr>
        <w:footnoteReference w:id="29"/>
      </w:r>
      <w:r w:rsidR="00CB3E39" w:rsidRPr="001777AA">
        <w:rPr>
          <w:rFonts w:ascii="Candara" w:hAnsi="Candara" w:cstheme="majorBidi"/>
          <w:sz w:val="18"/>
          <w:szCs w:val="18"/>
        </w:rPr>
        <w:t xml:space="preserve">Indeed, </w:t>
      </w:r>
      <w:r w:rsidR="00A040AD" w:rsidRPr="001777AA">
        <w:rPr>
          <w:rFonts w:ascii="Candara" w:hAnsi="Candara" w:cstheme="majorBidi"/>
          <w:sz w:val="18"/>
          <w:szCs w:val="18"/>
        </w:rPr>
        <w:t>Moshe saw Hashem in everything as it says</w:t>
      </w:r>
      <w:r w:rsidR="00CB3E39" w:rsidRPr="001777AA">
        <w:rPr>
          <w:rFonts w:ascii="Candara" w:hAnsi="Candara" w:cstheme="majorBidi"/>
          <w:sz w:val="18"/>
          <w:szCs w:val="18"/>
        </w:rPr>
        <w:t xml:space="preserve"> in our Parsha</w:t>
      </w:r>
      <w:r w:rsidR="00A040AD" w:rsidRPr="001777AA">
        <w:rPr>
          <w:rFonts w:ascii="Candara" w:hAnsi="Candara" w:cstheme="majorBidi" w:hint="cs"/>
          <w:sz w:val="18"/>
          <w:szCs w:val="18"/>
          <w:rtl/>
          <w:lang w:bidi="he-IL"/>
        </w:rPr>
        <w:t>ותמונת ה' יביט</w:t>
      </w:r>
      <w:r w:rsidR="002C6A87" w:rsidRPr="001777AA">
        <w:rPr>
          <w:rFonts w:ascii="Candara" w:hAnsi="Candara" w:cstheme="majorBidi"/>
          <w:sz w:val="18"/>
          <w:szCs w:val="18"/>
          <w:lang w:bidi="he-IL"/>
        </w:rPr>
        <w:t>; the image of Hashem does he see</w:t>
      </w:r>
      <w:r w:rsidR="00A040AD" w:rsidRPr="001777AA">
        <w:rPr>
          <w:rFonts w:ascii="Candara" w:hAnsi="Candara" w:cstheme="majorBidi"/>
          <w:sz w:val="18"/>
          <w:szCs w:val="18"/>
        </w:rPr>
        <w:t>.</w:t>
      </w:r>
      <w:r w:rsidR="0031153D" w:rsidRPr="001777AA">
        <w:rPr>
          <w:rStyle w:val="FootnoteReference"/>
          <w:rFonts w:ascii="Candara" w:hAnsi="Candara" w:cstheme="majorBidi"/>
          <w:sz w:val="18"/>
          <w:szCs w:val="18"/>
        </w:rPr>
        <w:footnoteReference w:id="30"/>
      </w:r>
    </w:p>
    <w:p w:rsidR="00F5328A" w:rsidRPr="00580A2F" w:rsidRDefault="00F5328A" w:rsidP="00AF5D4C">
      <w:pPr>
        <w:pStyle w:val="NoSpacing"/>
        <w:ind w:firstLine="720"/>
        <w:jc w:val="both"/>
        <w:rPr>
          <w:rFonts w:ascii="Candara" w:hAnsi="Candara" w:cstheme="majorBidi"/>
          <w:sz w:val="16"/>
          <w:szCs w:val="16"/>
        </w:rPr>
      </w:pPr>
    </w:p>
    <w:p w:rsidR="00643A8B" w:rsidRPr="001777AA" w:rsidRDefault="008C0D04" w:rsidP="008C0D04">
      <w:pPr>
        <w:pStyle w:val="NoSpacing"/>
        <w:ind w:firstLine="720"/>
        <w:jc w:val="both"/>
        <w:rPr>
          <w:rFonts w:ascii="Candara" w:hAnsi="Candara" w:cstheme="majorBidi"/>
          <w:sz w:val="18"/>
          <w:szCs w:val="18"/>
          <w:lang w:bidi="he-IL"/>
        </w:rPr>
      </w:pPr>
      <w:r w:rsidRPr="001777AA">
        <w:rPr>
          <w:rFonts w:ascii="Candara" w:hAnsi="Candara" w:cstheme="majorBidi"/>
          <w:sz w:val="18"/>
          <w:szCs w:val="18"/>
          <w:lang w:bidi="he-IL"/>
        </w:rPr>
        <w:t xml:space="preserve">In light of this we can grasp why Moshe was </w:t>
      </w:r>
      <w:r w:rsidR="00F5328A" w:rsidRPr="001777AA">
        <w:rPr>
          <w:rFonts w:ascii="Candara" w:hAnsi="Candara" w:cstheme="majorBidi"/>
          <w:sz w:val="18"/>
          <w:szCs w:val="18"/>
          <w:lang w:bidi="he-IL"/>
        </w:rPr>
        <w:t xml:space="preserve">superior to other prophets as </w:t>
      </w:r>
      <w:r w:rsidR="00D77AC6" w:rsidRPr="001777AA">
        <w:rPr>
          <w:rFonts w:ascii="Candara" w:hAnsi="Candara" w:cstheme="majorBidi"/>
          <w:sz w:val="18"/>
          <w:szCs w:val="18"/>
          <w:lang w:bidi="he-IL"/>
        </w:rPr>
        <w:t>the Rambam enumerates.</w:t>
      </w:r>
      <w:r w:rsidR="00D77AC6" w:rsidRPr="001777AA">
        <w:rPr>
          <w:rStyle w:val="FootnoteReference"/>
          <w:rFonts w:ascii="Candara" w:hAnsi="Candara" w:cstheme="majorBidi"/>
          <w:sz w:val="18"/>
          <w:szCs w:val="18"/>
          <w:lang w:bidi="he-IL"/>
        </w:rPr>
        <w:footnoteReference w:id="31"/>
      </w:r>
    </w:p>
    <w:p w:rsidR="00643A8B" w:rsidRPr="001777AA" w:rsidRDefault="00643A8B" w:rsidP="00CE1F6D">
      <w:pPr>
        <w:pStyle w:val="NoSpacing"/>
        <w:jc w:val="both"/>
        <w:rPr>
          <w:rFonts w:ascii="Candara" w:hAnsi="Candara" w:cstheme="majorBidi"/>
          <w:sz w:val="18"/>
          <w:szCs w:val="18"/>
          <w:lang w:bidi="he-IL"/>
        </w:rPr>
      </w:pPr>
      <w:r w:rsidRPr="001777AA">
        <w:rPr>
          <w:rFonts w:ascii="Candara" w:hAnsi="Candara" w:cstheme="majorBidi"/>
          <w:sz w:val="18"/>
          <w:szCs w:val="18"/>
          <w:lang w:bidi="he-IL"/>
        </w:rPr>
        <w:t>1)</w:t>
      </w:r>
      <w:r w:rsidR="002D3606" w:rsidRPr="001777AA">
        <w:rPr>
          <w:rFonts w:ascii="Candara" w:hAnsi="Candara" w:cstheme="majorBidi"/>
          <w:sz w:val="18"/>
          <w:szCs w:val="18"/>
          <w:lang w:bidi="he-IL"/>
        </w:rPr>
        <w:t>Other prophets</w:t>
      </w:r>
      <w:r w:rsidR="008F0864" w:rsidRPr="001777AA">
        <w:rPr>
          <w:rFonts w:ascii="Candara" w:hAnsi="Candara" w:cstheme="majorBidi"/>
          <w:sz w:val="18"/>
          <w:szCs w:val="18"/>
          <w:lang w:bidi="he-IL"/>
        </w:rPr>
        <w:t>prophesized</w:t>
      </w:r>
      <w:r w:rsidR="002D3606" w:rsidRPr="001777AA">
        <w:rPr>
          <w:rFonts w:ascii="Candara" w:hAnsi="Candara" w:cstheme="majorBidi"/>
          <w:sz w:val="18"/>
          <w:szCs w:val="18"/>
          <w:lang w:bidi="he-IL"/>
        </w:rPr>
        <w:t xml:space="preserve"> through a dream or vision in contrast to Moshe. </w:t>
      </w:r>
      <w:r w:rsidR="008F0864" w:rsidRPr="001777AA">
        <w:rPr>
          <w:rFonts w:ascii="Candara" w:hAnsi="Candara" w:cstheme="majorBidi"/>
          <w:sz w:val="18"/>
          <w:szCs w:val="18"/>
          <w:lang w:bidi="he-IL"/>
        </w:rPr>
        <w:t>B</w:t>
      </w:r>
      <w:r w:rsidR="002004E5" w:rsidRPr="001777AA">
        <w:rPr>
          <w:rFonts w:ascii="Candara" w:hAnsi="Candara" w:cstheme="majorBidi"/>
          <w:sz w:val="18"/>
          <w:szCs w:val="18"/>
          <w:lang w:bidi="he-IL"/>
        </w:rPr>
        <w:t xml:space="preserve">y him it says </w:t>
      </w:r>
      <w:r w:rsidR="002004E5" w:rsidRPr="001777AA">
        <w:rPr>
          <w:rFonts w:ascii="Candara" w:hAnsi="Candara" w:cstheme="majorBidi" w:hint="cs"/>
          <w:sz w:val="18"/>
          <w:szCs w:val="18"/>
          <w:rtl/>
          <w:lang w:bidi="he-IL"/>
        </w:rPr>
        <w:t>זה הדבר</w:t>
      </w:r>
      <w:r w:rsidR="008F0864" w:rsidRPr="001777AA">
        <w:rPr>
          <w:rFonts w:ascii="Candara" w:hAnsi="Candara" w:cstheme="majorBidi"/>
          <w:sz w:val="18"/>
          <w:szCs w:val="18"/>
          <w:lang w:bidi="he-IL"/>
        </w:rPr>
        <w:t>whereas by</w:t>
      </w:r>
      <w:r w:rsidR="002004E5" w:rsidRPr="001777AA">
        <w:rPr>
          <w:rFonts w:ascii="Candara" w:hAnsi="Candara" w:cstheme="majorBidi"/>
          <w:sz w:val="18"/>
          <w:szCs w:val="18"/>
          <w:lang w:bidi="he-IL"/>
        </w:rPr>
        <w:t xml:space="preserve"> other prophets it says </w:t>
      </w:r>
      <w:r w:rsidR="002004E5" w:rsidRPr="001777AA">
        <w:rPr>
          <w:rFonts w:ascii="Candara" w:hAnsi="Candara" w:cstheme="majorBidi" w:hint="cs"/>
          <w:sz w:val="18"/>
          <w:szCs w:val="18"/>
          <w:rtl/>
          <w:lang w:bidi="he-IL"/>
        </w:rPr>
        <w:t>כה אמר ה'</w:t>
      </w:r>
      <w:r w:rsidR="002004E5" w:rsidRPr="001777AA">
        <w:rPr>
          <w:rFonts w:ascii="Candara" w:hAnsi="Candara" w:cstheme="majorBidi"/>
          <w:sz w:val="18"/>
          <w:szCs w:val="18"/>
          <w:lang w:bidi="he-IL"/>
        </w:rPr>
        <w:t>.</w:t>
      </w:r>
      <w:r w:rsidR="002004E5" w:rsidRPr="001777AA">
        <w:rPr>
          <w:rStyle w:val="FootnoteReference"/>
          <w:rFonts w:ascii="Candara" w:hAnsi="Candara" w:cstheme="majorBidi"/>
          <w:sz w:val="18"/>
          <w:szCs w:val="18"/>
          <w:lang w:bidi="he-IL"/>
        </w:rPr>
        <w:footnoteReference w:id="32"/>
      </w:r>
      <w:r w:rsidR="002004E5" w:rsidRPr="001777AA">
        <w:rPr>
          <w:rFonts w:ascii="Candara" w:hAnsi="Candara" w:cstheme="majorBidi"/>
          <w:sz w:val="18"/>
          <w:szCs w:val="18"/>
          <w:lang w:bidi="he-IL"/>
        </w:rPr>
        <w:t xml:space="preserve"> Likewise for this reason, </w:t>
      </w:r>
      <w:r w:rsidR="00D832F5" w:rsidRPr="001777AA">
        <w:rPr>
          <w:rFonts w:ascii="Candara" w:hAnsi="Candara" w:cstheme="majorBidi"/>
          <w:sz w:val="18"/>
          <w:szCs w:val="18"/>
          <w:lang w:bidi="he-IL"/>
        </w:rPr>
        <w:t>the revelation of Hashem was revealed to Moshe through an</w:t>
      </w:r>
      <w:r w:rsidR="002004E5" w:rsidRPr="001777AA">
        <w:rPr>
          <w:rFonts w:ascii="Candara" w:hAnsi="Candara" w:cstheme="majorBidi" w:hint="cs"/>
          <w:sz w:val="18"/>
          <w:szCs w:val="18"/>
          <w:rtl/>
          <w:lang w:bidi="he-IL"/>
        </w:rPr>
        <w:t>אספקלריא המאירה</w:t>
      </w:r>
      <w:r w:rsidR="002004E5" w:rsidRPr="001777AA">
        <w:rPr>
          <w:rFonts w:ascii="Candara" w:hAnsi="Candara" w:cstheme="majorBidi"/>
          <w:sz w:val="18"/>
          <w:szCs w:val="18"/>
          <w:lang w:bidi="he-IL"/>
        </w:rPr>
        <w:t>; illuminating vision.</w:t>
      </w:r>
      <w:r w:rsidR="002004E5" w:rsidRPr="001777AA">
        <w:rPr>
          <w:rStyle w:val="FootnoteReference"/>
          <w:rFonts w:ascii="Candara" w:hAnsi="Candara" w:cstheme="majorBidi"/>
          <w:sz w:val="18"/>
          <w:szCs w:val="18"/>
          <w:lang w:bidi="he-IL"/>
        </w:rPr>
        <w:footnoteReference w:id="33"/>
      </w:r>
    </w:p>
    <w:p w:rsidR="002004E5" w:rsidRPr="001777AA" w:rsidRDefault="002D3606" w:rsidP="00CE1F6D">
      <w:pPr>
        <w:pStyle w:val="NoSpacing"/>
        <w:jc w:val="both"/>
        <w:rPr>
          <w:rFonts w:ascii="Candara" w:hAnsi="Candara" w:cstheme="majorBidi"/>
          <w:sz w:val="18"/>
          <w:szCs w:val="18"/>
          <w:lang w:bidi="he-IL"/>
        </w:rPr>
      </w:pPr>
      <w:r w:rsidRPr="001777AA">
        <w:rPr>
          <w:rFonts w:ascii="Candara" w:hAnsi="Candara" w:cstheme="majorBidi"/>
          <w:sz w:val="18"/>
          <w:szCs w:val="18"/>
          <w:lang w:bidi="he-IL"/>
        </w:rPr>
        <w:t xml:space="preserve">2) </w:t>
      </w:r>
      <w:r w:rsidR="00D832F5" w:rsidRPr="001777AA">
        <w:rPr>
          <w:rFonts w:ascii="Candara" w:hAnsi="Candara" w:cstheme="majorBidi"/>
          <w:sz w:val="18"/>
          <w:szCs w:val="18"/>
          <w:lang w:bidi="he-IL"/>
        </w:rPr>
        <w:t>With o</w:t>
      </w:r>
      <w:r w:rsidRPr="001777AA">
        <w:rPr>
          <w:rFonts w:ascii="Candara" w:hAnsi="Candara" w:cstheme="majorBidi"/>
          <w:sz w:val="18"/>
          <w:szCs w:val="18"/>
          <w:lang w:bidi="he-IL"/>
        </w:rPr>
        <w:t>ther prophets</w:t>
      </w:r>
      <w:r w:rsidR="00D832F5" w:rsidRPr="001777AA">
        <w:rPr>
          <w:rFonts w:ascii="Candara" w:hAnsi="Candara" w:cstheme="majorBidi"/>
          <w:sz w:val="18"/>
          <w:szCs w:val="18"/>
          <w:lang w:bidi="he-IL"/>
        </w:rPr>
        <w:t>,</w:t>
      </w:r>
      <w:r w:rsidRPr="001777AA">
        <w:rPr>
          <w:rFonts w:ascii="Candara" w:hAnsi="Candara" w:cstheme="majorBidi"/>
          <w:sz w:val="18"/>
          <w:szCs w:val="18"/>
          <w:lang w:bidi="he-IL"/>
        </w:rPr>
        <w:t xml:space="preserve"> it was through a Malach as this is why they saw it through a</w:t>
      </w:r>
      <w:r w:rsidR="00D832F5" w:rsidRPr="001777AA">
        <w:rPr>
          <w:rFonts w:ascii="Candara" w:hAnsi="Candara" w:cstheme="majorBidi"/>
          <w:sz w:val="18"/>
          <w:szCs w:val="18"/>
          <w:lang w:bidi="he-IL"/>
        </w:rPr>
        <w:t xml:space="preserve"> parable </w:t>
      </w:r>
      <w:r w:rsidRPr="001777AA">
        <w:rPr>
          <w:rFonts w:ascii="Candara" w:hAnsi="Candara" w:cstheme="majorBidi"/>
          <w:sz w:val="18"/>
          <w:szCs w:val="18"/>
          <w:lang w:bidi="he-IL"/>
        </w:rPr>
        <w:t>or riddle</w:t>
      </w:r>
      <w:r w:rsidR="00826791" w:rsidRPr="001777AA">
        <w:rPr>
          <w:rFonts w:ascii="Candara" w:hAnsi="Candara" w:cstheme="majorBidi"/>
          <w:sz w:val="18"/>
          <w:szCs w:val="18"/>
          <w:lang w:bidi="he-IL"/>
        </w:rPr>
        <w:t xml:space="preserve">. However, Moshe was different as </w:t>
      </w:r>
      <w:r w:rsidRPr="001777AA">
        <w:rPr>
          <w:rFonts w:ascii="Candara" w:hAnsi="Candara" w:cstheme="majorBidi"/>
          <w:sz w:val="18"/>
          <w:szCs w:val="18"/>
          <w:lang w:bidi="he-IL"/>
        </w:rPr>
        <w:t xml:space="preserve">it says </w:t>
      </w:r>
      <w:r w:rsidRPr="001777AA">
        <w:rPr>
          <w:rFonts w:ascii="Candara" w:hAnsi="Candara" w:cstheme="majorBidi" w:hint="cs"/>
          <w:sz w:val="18"/>
          <w:szCs w:val="18"/>
          <w:rtl/>
          <w:lang w:bidi="he-IL"/>
        </w:rPr>
        <w:t>פה אל פה אדבר בו</w:t>
      </w:r>
      <w:r w:rsidR="002004E5" w:rsidRPr="001777AA">
        <w:rPr>
          <w:rFonts w:ascii="Candara" w:hAnsi="Candara" w:cstheme="majorBidi"/>
          <w:sz w:val="18"/>
          <w:szCs w:val="18"/>
          <w:lang w:bidi="he-IL"/>
        </w:rPr>
        <w:t>; m</w:t>
      </w:r>
      <w:r w:rsidR="00826791" w:rsidRPr="001777AA">
        <w:rPr>
          <w:rFonts w:ascii="Candara" w:hAnsi="Candara" w:cstheme="majorBidi"/>
          <w:sz w:val="18"/>
          <w:szCs w:val="18"/>
          <w:lang w:bidi="he-IL"/>
        </w:rPr>
        <w:t>outh to mouth do I speak to him,</w:t>
      </w:r>
      <w:r w:rsidRPr="001777AA">
        <w:rPr>
          <w:rFonts w:ascii="Candara" w:hAnsi="Candara" w:cstheme="majorBidi"/>
          <w:sz w:val="18"/>
          <w:szCs w:val="18"/>
          <w:lang w:bidi="he-IL"/>
        </w:rPr>
        <w:t xml:space="preserve">and </w:t>
      </w:r>
      <w:r w:rsidRPr="001777AA">
        <w:rPr>
          <w:rFonts w:ascii="Candara" w:hAnsi="Candara" w:cstheme="majorBidi" w:hint="cs"/>
          <w:sz w:val="18"/>
          <w:szCs w:val="18"/>
          <w:rtl/>
          <w:lang w:bidi="he-IL"/>
        </w:rPr>
        <w:t>ודבר ה' פנים אל פנים</w:t>
      </w:r>
      <w:r w:rsidRPr="001777AA">
        <w:rPr>
          <w:rFonts w:ascii="Candara" w:hAnsi="Candara" w:cstheme="majorBidi"/>
          <w:sz w:val="18"/>
          <w:szCs w:val="18"/>
          <w:lang w:bidi="he-IL"/>
        </w:rPr>
        <w:t xml:space="preserve">. </w:t>
      </w:r>
      <w:r w:rsidR="002004E5" w:rsidRPr="001777AA">
        <w:rPr>
          <w:rFonts w:ascii="Candara" w:hAnsi="Candara" w:cstheme="majorBidi"/>
          <w:sz w:val="18"/>
          <w:szCs w:val="18"/>
          <w:lang w:bidi="he-IL"/>
        </w:rPr>
        <w:t xml:space="preserve">By Moshe it was </w:t>
      </w:r>
      <w:r w:rsidR="002004E5" w:rsidRPr="001777AA">
        <w:rPr>
          <w:rFonts w:ascii="Candara" w:hAnsi="Candara" w:cstheme="majorBidi" w:hint="cs"/>
          <w:sz w:val="18"/>
          <w:szCs w:val="18"/>
          <w:rtl/>
          <w:lang w:bidi="he-IL"/>
        </w:rPr>
        <w:t>מראה ולא בחידות</w:t>
      </w:r>
      <w:r w:rsidR="002004E5" w:rsidRPr="001777AA">
        <w:rPr>
          <w:rFonts w:ascii="Candara" w:hAnsi="Candara" w:cstheme="majorBidi"/>
          <w:sz w:val="18"/>
          <w:szCs w:val="18"/>
          <w:lang w:bidi="he-IL"/>
        </w:rPr>
        <w:t xml:space="preserve">; vision not in riddles, </w:t>
      </w:r>
      <w:r w:rsidR="00CE1F6D" w:rsidRPr="001777AA">
        <w:rPr>
          <w:rFonts w:ascii="Candara" w:hAnsi="Candara" w:cstheme="majorBidi"/>
          <w:sz w:val="18"/>
          <w:szCs w:val="18"/>
          <w:lang w:bidi="he-IL"/>
        </w:rPr>
        <w:t xml:space="preserve">as opposed </w:t>
      </w:r>
      <w:r w:rsidR="002004E5" w:rsidRPr="001777AA">
        <w:rPr>
          <w:rFonts w:ascii="Candara" w:hAnsi="Candara" w:cstheme="majorBidi"/>
          <w:sz w:val="18"/>
          <w:szCs w:val="18"/>
          <w:lang w:bidi="he-IL"/>
        </w:rPr>
        <w:t xml:space="preserve">to </w:t>
      </w:r>
      <w:r w:rsidR="00826791" w:rsidRPr="001777AA">
        <w:rPr>
          <w:rFonts w:ascii="Candara" w:hAnsi="Candara" w:cstheme="majorBidi"/>
          <w:sz w:val="18"/>
          <w:szCs w:val="18"/>
          <w:lang w:bidi="he-IL"/>
        </w:rPr>
        <w:t xml:space="preserve">for example </w:t>
      </w:r>
      <w:r w:rsidR="002004E5" w:rsidRPr="001777AA">
        <w:rPr>
          <w:rFonts w:ascii="Candara" w:hAnsi="Candara" w:cstheme="majorBidi"/>
          <w:sz w:val="18"/>
          <w:szCs w:val="18"/>
          <w:lang w:bidi="he-IL"/>
        </w:rPr>
        <w:t xml:space="preserve">Yechezkal where it says </w:t>
      </w:r>
      <w:r w:rsidR="002004E5" w:rsidRPr="001777AA">
        <w:rPr>
          <w:rFonts w:ascii="Candara" w:hAnsi="Candara" w:cstheme="majorBidi" w:hint="cs"/>
          <w:sz w:val="18"/>
          <w:szCs w:val="18"/>
          <w:rtl/>
          <w:lang w:bidi="he-IL"/>
        </w:rPr>
        <w:t>חוד חידה</w:t>
      </w:r>
      <w:r w:rsidR="002004E5" w:rsidRPr="001777AA">
        <w:rPr>
          <w:rFonts w:ascii="Candara" w:hAnsi="Candara" w:cstheme="majorBidi"/>
          <w:sz w:val="18"/>
          <w:szCs w:val="18"/>
          <w:lang w:bidi="he-IL"/>
        </w:rPr>
        <w:t>.</w:t>
      </w:r>
      <w:r w:rsidR="002004E5" w:rsidRPr="001777AA">
        <w:rPr>
          <w:rStyle w:val="FootnoteReference"/>
          <w:rFonts w:ascii="Candara" w:hAnsi="Candara" w:cstheme="majorBidi"/>
          <w:sz w:val="18"/>
          <w:szCs w:val="18"/>
          <w:lang w:bidi="he-IL"/>
        </w:rPr>
        <w:footnoteReference w:id="34"/>
      </w:r>
    </w:p>
    <w:p w:rsidR="002D015F" w:rsidRPr="001777AA" w:rsidRDefault="002D3606" w:rsidP="00095121">
      <w:pPr>
        <w:pStyle w:val="NoSpacing"/>
        <w:jc w:val="both"/>
        <w:rPr>
          <w:rFonts w:ascii="Candara" w:hAnsi="Candara" w:cstheme="majorBidi"/>
          <w:sz w:val="18"/>
          <w:szCs w:val="18"/>
          <w:lang w:bidi="he-IL"/>
        </w:rPr>
      </w:pPr>
      <w:r w:rsidRPr="001777AA">
        <w:rPr>
          <w:rFonts w:ascii="Candara" w:hAnsi="Candara" w:cstheme="majorBidi"/>
          <w:sz w:val="18"/>
          <w:szCs w:val="18"/>
          <w:lang w:bidi="he-IL"/>
        </w:rPr>
        <w:t xml:space="preserve">3) </w:t>
      </w:r>
      <w:r w:rsidR="00095121" w:rsidRPr="001777AA">
        <w:rPr>
          <w:rFonts w:ascii="Candara" w:hAnsi="Candara" w:cstheme="majorBidi"/>
          <w:sz w:val="18"/>
          <w:szCs w:val="18"/>
          <w:lang w:bidi="he-IL"/>
        </w:rPr>
        <w:t>O</w:t>
      </w:r>
      <w:r w:rsidRPr="001777AA">
        <w:rPr>
          <w:rFonts w:ascii="Candara" w:hAnsi="Candara" w:cstheme="majorBidi"/>
          <w:sz w:val="18"/>
          <w:szCs w:val="18"/>
          <w:lang w:bidi="he-IL"/>
        </w:rPr>
        <w:t xml:space="preserve">thers </w:t>
      </w:r>
      <w:r w:rsidR="00095121" w:rsidRPr="001777AA">
        <w:rPr>
          <w:rFonts w:ascii="Candara" w:hAnsi="Candara" w:cstheme="majorBidi"/>
          <w:sz w:val="18"/>
          <w:szCs w:val="18"/>
          <w:lang w:bidi="he-IL"/>
        </w:rPr>
        <w:t xml:space="preserve">prophets had fear, shuddered and </w:t>
      </w:r>
      <w:r w:rsidR="002D015F" w:rsidRPr="001777AA">
        <w:rPr>
          <w:rFonts w:ascii="Candara" w:hAnsi="Candara" w:cstheme="majorBidi"/>
          <w:sz w:val="18"/>
          <w:szCs w:val="18"/>
          <w:lang w:bidi="he-IL"/>
        </w:rPr>
        <w:t>‘</w:t>
      </w:r>
      <w:r w:rsidR="00095121" w:rsidRPr="001777AA">
        <w:rPr>
          <w:rFonts w:ascii="Candara" w:hAnsi="Candara" w:cstheme="majorBidi"/>
          <w:sz w:val="18"/>
          <w:szCs w:val="18"/>
          <w:lang w:bidi="he-IL"/>
        </w:rPr>
        <w:t>melted</w:t>
      </w:r>
      <w:r w:rsidR="002D015F" w:rsidRPr="001777AA">
        <w:rPr>
          <w:rFonts w:ascii="Candara" w:hAnsi="Candara" w:cstheme="majorBidi"/>
          <w:sz w:val="18"/>
          <w:szCs w:val="18"/>
          <w:lang w:bidi="he-IL"/>
        </w:rPr>
        <w:t>’</w:t>
      </w:r>
      <w:r w:rsidR="00095121" w:rsidRPr="001777AA">
        <w:rPr>
          <w:rFonts w:ascii="Candara" w:hAnsi="Candara" w:cstheme="majorBidi"/>
          <w:sz w:val="18"/>
          <w:szCs w:val="18"/>
          <w:lang w:bidi="he-IL"/>
        </w:rPr>
        <w:t xml:space="preserve"> with prophecy</w:t>
      </w:r>
      <w:r w:rsidR="002D015F" w:rsidRPr="001777AA">
        <w:rPr>
          <w:rStyle w:val="FootnoteReference"/>
          <w:rFonts w:ascii="Candara" w:hAnsi="Candara" w:cstheme="majorBidi"/>
          <w:sz w:val="18"/>
          <w:szCs w:val="18"/>
          <w:lang w:bidi="he-IL"/>
        </w:rPr>
        <w:footnoteReference w:id="35"/>
      </w:r>
      <w:r w:rsidR="00095121" w:rsidRPr="001777AA">
        <w:rPr>
          <w:rFonts w:ascii="Candara" w:hAnsi="Candara" w:cstheme="majorBidi"/>
          <w:sz w:val="18"/>
          <w:szCs w:val="18"/>
          <w:lang w:bidi="he-IL"/>
        </w:rPr>
        <w:t xml:space="preserve"> in contrast to </w:t>
      </w:r>
      <w:r w:rsidRPr="001777AA">
        <w:rPr>
          <w:rFonts w:ascii="Candara" w:hAnsi="Candara" w:cstheme="majorBidi"/>
          <w:sz w:val="18"/>
          <w:szCs w:val="18"/>
          <w:lang w:bidi="he-IL"/>
        </w:rPr>
        <w:t>Mos</w:t>
      </w:r>
      <w:r w:rsidR="00CE1F6D" w:rsidRPr="001777AA">
        <w:rPr>
          <w:rFonts w:ascii="Candara" w:hAnsi="Candara" w:cstheme="majorBidi"/>
          <w:sz w:val="18"/>
          <w:szCs w:val="18"/>
          <w:lang w:bidi="he-IL"/>
        </w:rPr>
        <w:t>he by whom it says</w:t>
      </w:r>
      <w:r w:rsidRPr="001777AA">
        <w:rPr>
          <w:rFonts w:ascii="Candara" w:hAnsi="Candara" w:cstheme="majorBidi" w:hint="cs"/>
          <w:sz w:val="18"/>
          <w:szCs w:val="18"/>
          <w:rtl/>
          <w:lang w:bidi="he-IL"/>
        </w:rPr>
        <w:t>כאשר ידבר איש אל רעהו</w:t>
      </w:r>
      <w:r w:rsidRPr="001777AA">
        <w:rPr>
          <w:rFonts w:ascii="Candara" w:hAnsi="Candara" w:cstheme="majorBidi"/>
          <w:sz w:val="18"/>
          <w:szCs w:val="18"/>
          <w:lang w:bidi="he-IL"/>
        </w:rPr>
        <w:t xml:space="preserve">. </w:t>
      </w:r>
    </w:p>
    <w:p w:rsidR="00AF5D4C" w:rsidRPr="001777AA" w:rsidRDefault="002D3606" w:rsidP="00757A13">
      <w:pPr>
        <w:pStyle w:val="NoSpacing"/>
        <w:jc w:val="both"/>
        <w:rPr>
          <w:rFonts w:ascii="Candara" w:hAnsi="Candara" w:cstheme="majorBidi"/>
          <w:sz w:val="16"/>
          <w:szCs w:val="16"/>
          <w:lang w:bidi="he-IL"/>
        </w:rPr>
      </w:pPr>
      <w:r w:rsidRPr="001777AA">
        <w:rPr>
          <w:rFonts w:ascii="Candara" w:hAnsi="Candara" w:cstheme="majorBidi"/>
          <w:sz w:val="18"/>
          <w:szCs w:val="18"/>
          <w:lang w:bidi="he-IL"/>
        </w:rPr>
        <w:t xml:space="preserve">4) </w:t>
      </w:r>
      <w:r w:rsidR="002D015F" w:rsidRPr="001777AA">
        <w:rPr>
          <w:rFonts w:ascii="Candara" w:hAnsi="Candara" w:cstheme="majorBidi"/>
          <w:sz w:val="18"/>
          <w:szCs w:val="18"/>
          <w:lang w:bidi="he-IL"/>
        </w:rPr>
        <w:t>O</w:t>
      </w:r>
      <w:r w:rsidRPr="001777AA">
        <w:rPr>
          <w:rFonts w:ascii="Candara" w:hAnsi="Candara" w:cstheme="majorBidi"/>
          <w:sz w:val="18"/>
          <w:szCs w:val="18"/>
          <w:lang w:bidi="he-IL"/>
        </w:rPr>
        <w:t>ther prophets were unable to prophesize at any time they wanted. However, Moshe whenever he desired</w:t>
      </w:r>
      <w:r w:rsidR="00757A13" w:rsidRPr="001777AA">
        <w:rPr>
          <w:rFonts w:ascii="Candara" w:hAnsi="Candara" w:cstheme="majorBidi"/>
          <w:sz w:val="18"/>
          <w:szCs w:val="18"/>
          <w:lang w:bidi="he-IL"/>
        </w:rPr>
        <w:t xml:space="preserve">,he would be enwrapped in </w:t>
      </w:r>
      <w:r w:rsidRPr="001777AA">
        <w:rPr>
          <w:rFonts w:ascii="Candara" w:hAnsi="Candara" w:cstheme="majorBidi"/>
          <w:sz w:val="18"/>
          <w:szCs w:val="18"/>
          <w:lang w:bidi="he-IL"/>
        </w:rPr>
        <w:t>Ru</w:t>
      </w:r>
      <w:r w:rsidR="002D015F" w:rsidRPr="001777AA">
        <w:rPr>
          <w:rFonts w:ascii="Candara" w:hAnsi="Candara" w:cstheme="majorBidi"/>
          <w:sz w:val="18"/>
          <w:szCs w:val="18"/>
          <w:lang w:bidi="he-IL"/>
        </w:rPr>
        <w:t>a</w:t>
      </w:r>
      <w:r w:rsidRPr="001777AA">
        <w:rPr>
          <w:rFonts w:ascii="Candara" w:hAnsi="Candara" w:cstheme="majorBidi"/>
          <w:sz w:val="18"/>
          <w:szCs w:val="18"/>
          <w:lang w:bidi="he-IL"/>
        </w:rPr>
        <w:t>ch</w:t>
      </w:r>
      <w:r w:rsidR="00757A13" w:rsidRPr="001777AA">
        <w:rPr>
          <w:rFonts w:ascii="Candara" w:hAnsi="Candara" w:cstheme="majorBidi"/>
          <w:sz w:val="18"/>
          <w:szCs w:val="18"/>
          <w:lang w:bidi="he-IL"/>
        </w:rPr>
        <w:t>H</w:t>
      </w:r>
      <w:r w:rsidRPr="001777AA">
        <w:rPr>
          <w:rFonts w:ascii="Candara" w:hAnsi="Candara" w:cstheme="majorBidi"/>
          <w:sz w:val="18"/>
          <w:szCs w:val="18"/>
          <w:lang w:bidi="he-IL"/>
        </w:rPr>
        <w:t>akodesh</w:t>
      </w:r>
      <w:r w:rsidR="004045C3" w:rsidRPr="001777AA">
        <w:rPr>
          <w:rFonts w:ascii="Candara" w:hAnsi="Candara" w:cstheme="majorBidi"/>
          <w:sz w:val="18"/>
          <w:szCs w:val="18"/>
          <w:lang w:bidi="he-IL"/>
        </w:rPr>
        <w:t>and prophesy</w:t>
      </w:r>
      <w:r w:rsidR="00757A13" w:rsidRPr="001777AA">
        <w:rPr>
          <w:rFonts w:ascii="Candara" w:hAnsi="Candara" w:cstheme="majorBidi"/>
          <w:sz w:val="18"/>
          <w:szCs w:val="18"/>
          <w:lang w:bidi="he-IL"/>
        </w:rPr>
        <w:t xml:space="preserve"> would dwell on him</w:t>
      </w:r>
      <w:r w:rsidR="004045C3" w:rsidRPr="001777AA">
        <w:rPr>
          <w:rFonts w:ascii="Candara" w:hAnsi="Candara" w:cstheme="majorBidi"/>
          <w:sz w:val="18"/>
          <w:szCs w:val="18"/>
          <w:lang w:bidi="he-IL"/>
        </w:rPr>
        <w:t xml:space="preserve">. No preparation was necessary just as with </w:t>
      </w:r>
      <w:r w:rsidR="00757A13" w:rsidRPr="001777AA">
        <w:rPr>
          <w:rFonts w:ascii="Candara" w:hAnsi="Candara" w:cstheme="majorBidi" w:hint="cs"/>
          <w:sz w:val="18"/>
          <w:szCs w:val="18"/>
          <w:rtl/>
          <w:lang w:bidi="he-IL"/>
        </w:rPr>
        <w:t>מלאכי השרת</w:t>
      </w:r>
      <w:r w:rsidR="00757A13" w:rsidRPr="001777AA">
        <w:rPr>
          <w:rFonts w:ascii="Candara" w:hAnsi="Candara" w:cstheme="majorBidi"/>
          <w:sz w:val="18"/>
          <w:szCs w:val="18"/>
          <w:lang w:bidi="he-IL"/>
        </w:rPr>
        <w:t>; ministering angels</w:t>
      </w:r>
      <w:r w:rsidR="004045C3" w:rsidRPr="001777AA">
        <w:rPr>
          <w:rFonts w:ascii="Candara" w:hAnsi="Candara" w:cstheme="majorBidi"/>
          <w:sz w:val="18"/>
          <w:szCs w:val="18"/>
          <w:lang w:bidi="he-IL"/>
        </w:rPr>
        <w:t xml:space="preserve">. </w:t>
      </w:r>
    </w:p>
    <w:p w:rsidR="002644B0" w:rsidRPr="001777AA" w:rsidRDefault="002644B0" w:rsidP="000269A9">
      <w:pPr>
        <w:pStyle w:val="NoSpacing"/>
        <w:ind w:firstLine="720"/>
        <w:jc w:val="both"/>
        <w:rPr>
          <w:rFonts w:ascii="Candara" w:hAnsi="Candara" w:cstheme="majorBidi"/>
          <w:sz w:val="16"/>
          <w:szCs w:val="16"/>
        </w:rPr>
      </w:pPr>
    </w:p>
    <w:p w:rsidR="00E451B1" w:rsidRDefault="00340FA9" w:rsidP="008C6DCD">
      <w:pPr>
        <w:pStyle w:val="NoSpacing"/>
        <w:ind w:firstLine="720"/>
        <w:jc w:val="both"/>
        <w:rPr>
          <w:rFonts w:ascii="Candara" w:hAnsi="Candara" w:cstheme="majorBidi"/>
          <w:sz w:val="18"/>
          <w:szCs w:val="18"/>
        </w:rPr>
      </w:pPr>
      <w:r w:rsidRPr="001777AA">
        <w:rPr>
          <w:rFonts w:ascii="Candara" w:hAnsi="Candara" w:cstheme="majorBidi"/>
          <w:sz w:val="18"/>
          <w:szCs w:val="18"/>
        </w:rPr>
        <w:t xml:space="preserve">What is humility? </w:t>
      </w:r>
      <w:r w:rsidR="00C87970" w:rsidRPr="001777AA">
        <w:rPr>
          <w:rFonts w:ascii="Candara" w:hAnsi="Candara" w:cstheme="majorBidi"/>
          <w:sz w:val="18"/>
          <w:szCs w:val="18"/>
        </w:rPr>
        <w:t>I</w:t>
      </w:r>
      <w:r w:rsidRPr="001777AA">
        <w:rPr>
          <w:rFonts w:ascii="Candara" w:hAnsi="Candara" w:cstheme="majorBidi"/>
          <w:sz w:val="18"/>
          <w:szCs w:val="18"/>
        </w:rPr>
        <w:t xml:space="preserve">s it not to know your greatness? </w:t>
      </w:r>
      <w:r w:rsidR="00C077C3" w:rsidRPr="001777AA">
        <w:rPr>
          <w:rFonts w:ascii="Candara" w:hAnsi="Candara" w:cstheme="majorBidi"/>
          <w:sz w:val="18"/>
          <w:szCs w:val="18"/>
        </w:rPr>
        <w:t xml:space="preserve">Moshe is </w:t>
      </w:r>
      <w:r w:rsidRPr="001777AA">
        <w:rPr>
          <w:rFonts w:ascii="Candara" w:hAnsi="Candara" w:cstheme="majorBidi"/>
          <w:sz w:val="18"/>
          <w:szCs w:val="18"/>
        </w:rPr>
        <w:t xml:space="preserve">given the appellation </w:t>
      </w:r>
      <w:r w:rsidRPr="001777AA">
        <w:rPr>
          <w:rFonts w:ascii="Candara" w:hAnsi="Candara" w:cstheme="majorBidi" w:hint="cs"/>
          <w:sz w:val="18"/>
          <w:szCs w:val="18"/>
          <w:rtl/>
          <w:lang w:bidi="he-IL"/>
        </w:rPr>
        <w:t>ענו מאד</w:t>
      </w:r>
      <w:r w:rsidRPr="001777AA">
        <w:rPr>
          <w:rFonts w:ascii="Candara" w:hAnsi="Candara" w:cstheme="majorBidi"/>
          <w:sz w:val="18"/>
          <w:szCs w:val="18"/>
          <w:lang w:bidi="he-IL"/>
        </w:rPr>
        <w:t>. Yet</w:t>
      </w:r>
      <w:r w:rsidR="000269A9" w:rsidRPr="001777AA">
        <w:rPr>
          <w:rFonts w:ascii="Candara" w:hAnsi="Candara" w:cstheme="majorBidi"/>
          <w:sz w:val="18"/>
          <w:szCs w:val="18"/>
          <w:lang w:bidi="he-IL"/>
        </w:rPr>
        <w:t>,</w:t>
      </w:r>
      <w:r w:rsidRPr="001777AA">
        <w:rPr>
          <w:rFonts w:ascii="Candara" w:hAnsi="Candara" w:cstheme="majorBidi"/>
          <w:sz w:val="18"/>
          <w:szCs w:val="18"/>
          <w:lang w:bidi="he-IL"/>
        </w:rPr>
        <w:t xml:space="preserve"> he wrote </w:t>
      </w:r>
      <w:r w:rsidRPr="001777AA">
        <w:rPr>
          <w:rFonts w:ascii="Candara" w:hAnsi="Candara" w:cstheme="majorBidi" w:hint="cs"/>
          <w:sz w:val="18"/>
          <w:szCs w:val="18"/>
          <w:rtl/>
          <w:lang w:bidi="he-IL"/>
        </w:rPr>
        <w:t>ולא קם נביא עוד בישראל</w:t>
      </w:r>
      <w:r w:rsidR="00733BD1" w:rsidRPr="001777AA">
        <w:rPr>
          <w:rFonts w:ascii="Candara" w:hAnsi="Candara" w:cstheme="majorBidi"/>
          <w:sz w:val="18"/>
          <w:szCs w:val="18"/>
          <w:lang w:bidi="he-IL"/>
        </w:rPr>
        <w:t xml:space="preserve">; never again has there arisen </w:t>
      </w:r>
      <w:r w:rsidR="00BD7D32" w:rsidRPr="001777AA">
        <w:rPr>
          <w:rFonts w:ascii="Candara" w:hAnsi="Candara" w:cstheme="majorBidi"/>
          <w:sz w:val="18"/>
          <w:szCs w:val="18"/>
          <w:lang w:bidi="he-IL"/>
        </w:rPr>
        <w:t>among us a prophet like Moshe</w:t>
      </w:r>
      <w:r w:rsidRPr="001777AA">
        <w:rPr>
          <w:rFonts w:ascii="Candara" w:hAnsi="Candara" w:cstheme="majorBidi"/>
          <w:sz w:val="18"/>
          <w:szCs w:val="18"/>
        </w:rPr>
        <w:t>.</w:t>
      </w:r>
      <w:r w:rsidR="00733BD1" w:rsidRPr="001777AA">
        <w:rPr>
          <w:rStyle w:val="FootnoteReference"/>
          <w:rFonts w:ascii="Candara" w:hAnsi="Candara" w:cstheme="majorBidi"/>
          <w:sz w:val="18"/>
          <w:szCs w:val="18"/>
        </w:rPr>
        <w:footnoteReference w:id="36"/>
      </w:r>
      <w:r w:rsidRPr="001777AA">
        <w:rPr>
          <w:rFonts w:ascii="Candara" w:hAnsi="Candara" w:cstheme="majorBidi"/>
          <w:sz w:val="18"/>
          <w:szCs w:val="18"/>
        </w:rPr>
        <w:t xml:space="preserve"> Thus, we seethat humility is </w:t>
      </w:r>
      <w:r w:rsidR="00C077C3" w:rsidRPr="001777AA">
        <w:rPr>
          <w:rFonts w:ascii="Candara" w:hAnsi="Candara" w:cstheme="majorBidi"/>
          <w:sz w:val="18"/>
          <w:szCs w:val="18"/>
        </w:rPr>
        <w:t xml:space="preserve">recognizing </w:t>
      </w:r>
      <w:r w:rsidRPr="001777AA">
        <w:rPr>
          <w:rFonts w:ascii="Candara" w:hAnsi="Candara" w:cstheme="majorBidi"/>
          <w:sz w:val="18"/>
          <w:szCs w:val="18"/>
        </w:rPr>
        <w:t>yo</w:t>
      </w:r>
      <w:r w:rsidR="00C077C3" w:rsidRPr="001777AA">
        <w:rPr>
          <w:rFonts w:ascii="Candara" w:hAnsi="Candara" w:cstheme="majorBidi"/>
          <w:sz w:val="18"/>
          <w:szCs w:val="18"/>
        </w:rPr>
        <w:t>ur true worth</w:t>
      </w:r>
      <w:r w:rsidR="00F8752C" w:rsidRPr="001777AA">
        <w:rPr>
          <w:rFonts w:ascii="Candara" w:hAnsi="Candara" w:cstheme="majorBidi"/>
          <w:sz w:val="18"/>
          <w:szCs w:val="18"/>
        </w:rPr>
        <w:t>, while</w:t>
      </w:r>
      <w:r w:rsidRPr="001777AA">
        <w:rPr>
          <w:rFonts w:ascii="Candara" w:hAnsi="Candara" w:cstheme="majorBidi"/>
          <w:sz w:val="18"/>
          <w:szCs w:val="18"/>
        </w:rPr>
        <w:t xml:space="preserve"> realiz</w:t>
      </w:r>
      <w:r w:rsidR="00F8752C" w:rsidRPr="001777AA">
        <w:rPr>
          <w:rFonts w:ascii="Candara" w:hAnsi="Candara" w:cstheme="majorBidi"/>
          <w:sz w:val="18"/>
          <w:szCs w:val="18"/>
        </w:rPr>
        <w:t xml:space="preserve">ing </w:t>
      </w:r>
      <w:r w:rsidRPr="001777AA">
        <w:rPr>
          <w:rFonts w:ascii="Candara" w:hAnsi="Candara" w:cstheme="majorBidi"/>
          <w:sz w:val="18"/>
          <w:szCs w:val="18"/>
        </w:rPr>
        <w:t>it is all from Hashem.</w:t>
      </w:r>
      <w:r w:rsidR="00A32F0C" w:rsidRPr="001777AA">
        <w:rPr>
          <w:rStyle w:val="FootnoteReference"/>
          <w:rFonts w:ascii="Candara" w:hAnsi="Candara" w:cstheme="majorBidi"/>
          <w:sz w:val="18"/>
          <w:szCs w:val="18"/>
        </w:rPr>
        <w:footnoteReference w:id="37"/>
      </w:r>
      <w:r w:rsidRPr="001777AA">
        <w:rPr>
          <w:rFonts w:ascii="Candara" w:hAnsi="Candara" w:cstheme="majorBidi"/>
          <w:sz w:val="18"/>
          <w:szCs w:val="18"/>
        </w:rPr>
        <w:t xml:space="preserve"> This can be compared to </w:t>
      </w:r>
      <w:r w:rsidR="00CE1F6D" w:rsidRPr="001777AA">
        <w:rPr>
          <w:rFonts w:ascii="Candara" w:hAnsi="Candara" w:cstheme="majorBidi"/>
          <w:sz w:val="18"/>
          <w:szCs w:val="18"/>
        </w:rPr>
        <w:t xml:space="preserve">a </w:t>
      </w:r>
      <w:r w:rsidR="00C077C3" w:rsidRPr="001777AA">
        <w:rPr>
          <w:rFonts w:ascii="Candara" w:hAnsi="Candara" w:cstheme="majorBidi"/>
          <w:sz w:val="18"/>
          <w:szCs w:val="18"/>
        </w:rPr>
        <w:t>fres</w:t>
      </w:r>
      <w:r w:rsidRPr="001777AA">
        <w:rPr>
          <w:rFonts w:ascii="Candara" w:hAnsi="Candara" w:cstheme="majorBidi"/>
          <w:sz w:val="18"/>
          <w:szCs w:val="18"/>
        </w:rPr>
        <w:t>h</w:t>
      </w:r>
      <w:r w:rsidR="00C077C3" w:rsidRPr="001777AA">
        <w:rPr>
          <w:rFonts w:ascii="Candara" w:hAnsi="Candara" w:cstheme="majorBidi"/>
          <w:sz w:val="18"/>
          <w:szCs w:val="18"/>
        </w:rPr>
        <w:t xml:space="preserve">man in physics </w:t>
      </w:r>
      <w:r w:rsidRPr="001777AA">
        <w:rPr>
          <w:rFonts w:ascii="Candara" w:hAnsi="Candara" w:cstheme="majorBidi"/>
          <w:sz w:val="18"/>
          <w:szCs w:val="18"/>
        </w:rPr>
        <w:t xml:space="preserve">as he </w:t>
      </w:r>
      <w:r w:rsidR="00C077C3" w:rsidRPr="001777AA">
        <w:rPr>
          <w:rFonts w:ascii="Candara" w:hAnsi="Candara" w:cstheme="majorBidi"/>
          <w:sz w:val="18"/>
          <w:szCs w:val="18"/>
        </w:rPr>
        <w:t>wouldn’t flaunt his wisdom b</w:t>
      </w:r>
      <w:r w:rsidRPr="001777AA">
        <w:rPr>
          <w:rFonts w:ascii="Candara" w:hAnsi="Candara" w:cstheme="majorBidi"/>
          <w:sz w:val="18"/>
          <w:szCs w:val="18"/>
        </w:rPr>
        <w:t>efore someone like E</w:t>
      </w:r>
      <w:r w:rsidR="00C077C3" w:rsidRPr="001777AA">
        <w:rPr>
          <w:rFonts w:ascii="Candara" w:hAnsi="Candara" w:cstheme="majorBidi"/>
          <w:sz w:val="18"/>
          <w:szCs w:val="18"/>
        </w:rPr>
        <w:t>instein</w:t>
      </w:r>
      <w:r w:rsidR="0031153D" w:rsidRPr="001777AA">
        <w:rPr>
          <w:rFonts w:ascii="Candara" w:hAnsi="Candara" w:cstheme="majorBidi"/>
          <w:sz w:val="18"/>
          <w:szCs w:val="18"/>
        </w:rPr>
        <w:t xml:space="preserve">. </w:t>
      </w:r>
      <w:r w:rsidR="00471136" w:rsidRPr="001777AA">
        <w:rPr>
          <w:rFonts w:ascii="Candara" w:hAnsi="Candara" w:cstheme="majorBidi"/>
          <w:sz w:val="18"/>
          <w:szCs w:val="18"/>
        </w:rPr>
        <w:t>We should all merit to realize our true greatness while realizing it is all from Hashem.</w:t>
      </w:r>
    </w:p>
    <w:p w:rsidR="00D54B00" w:rsidRPr="001777AA" w:rsidRDefault="00D54B00" w:rsidP="008C6DCD">
      <w:pPr>
        <w:pStyle w:val="NoSpacing"/>
        <w:ind w:firstLine="720"/>
        <w:jc w:val="both"/>
        <w:rPr>
          <w:rFonts w:ascii="Candara" w:hAnsi="Candara" w:cstheme="majorBidi"/>
          <w:sz w:val="18"/>
          <w:szCs w:val="18"/>
        </w:rPr>
      </w:pPr>
    </w:p>
    <w:p w:rsidR="00E06695" w:rsidRPr="004939B6" w:rsidRDefault="00F03F95" w:rsidP="00BE6108">
      <w:pPr>
        <w:pStyle w:val="NoSpacing"/>
        <w:jc w:val="both"/>
        <w:rPr>
          <w:rFonts w:ascii="Candara" w:hAnsi="Candara" w:cstheme="majorBidi"/>
          <w:sz w:val="20"/>
          <w:szCs w:val="20"/>
          <w:rtl/>
        </w:rPr>
      </w:pPr>
      <w:r w:rsidRPr="001C5D57">
        <w:rPr>
          <w:rFonts w:ascii="Candara" w:hAnsi="Candara" w:cstheme="majorBidi"/>
          <w:sz w:val="16"/>
          <w:szCs w:val="16"/>
        </w:rPr>
        <w:t>To receive this on a weekly email, feedback, comments or to support this public</w:t>
      </w:r>
      <w:bookmarkStart w:id="0" w:name="_GoBack"/>
      <w:bookmarkEnd w:id="0"/>
      <w:r w:rsidRPr="001C5D57">
        <w:rPr>
          <w:rFonts w:ascii="Candara" w:hAnsi="Candara" w:cstheme="majorBidi"/>
          <w:sz w:val="16"/>
          <w:szCs w:val="16"/>
        </w:rPr>
        <w:t>ation please contact Yehoshua Alt at parshadt28@gmail.</w:t>
      </w:r>
    </w:p>
    <w:sectPr w:rsidR="00E06695" w:rsidRPr="004939B6" w:rsidSect="00323D93">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6B" w:rsidRDefault="00B65C6B" w:rsidP="00C077C3">
      <w:pPr>
        <w:spacing w:after="0" w:line="240" w:lineRule="auto"/>
      </w:pPr>
      <w:r>
        <w:separator/>
      </w:r>
    </w:p>
  </w:endnote>
  <w:endnote w:type="continuationSeparator" w:id="1">
    <w:p w:rsidR="00B65C6B" w:rsidRDefault="00B65C6B" w:rsidP="00C0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6B" w:rsidRDefault="00B65C6B" w:rsidP="00C077C3">
      <w:pPr>
        <w:spacing w:after="0" w:line="240" w:lineRule="auto"/>
      </w:pPr>
      <w:r>
        <w:separator/>
      </w:r>
    </w:p>
  </w:footnote>
  <w:footnote w:type="continuationSeparator" w:id="1">
    <w:p w:rsidR="00B65C6B" w:rsidRDefault="00B65C6B" w:rsidP="00C077C3">
      <w:pPr>
        <w:spacing w:after="0" w:line="240" w:lineRule="auto"/>
      </w:pPr>
      <w:r>
        <w:continuationSeparator/>
      </w:r>
    </w:p>
  </w:footnote>
  <w:footnote w:id="2">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Avos 6:6. Likewise, we say in AhavaRabba</w:t>
      </w:r>
      <w:r w:rsidRPr="00977E3A">
        <w:rPr>
          <w:rFonts w:ascii="Candara" w:hAnsi="Candara" w:cstheme="majorBidi"/>
          <w:sz w:val="16"/>
          <w:szCs w:val="16"/>
          <w:rtl/>
          <w:lang w:bidi="he-IL"/>
        </w:rPr>
        <w:t>ללמוד וללמד</w:t>
      </w:r>
      <w:r w:rsidRPr="00977E3A">
        <w:rPr>
          <w:rFonts w:ascii="Candara" w:hAnsi="Candara" w:cstheme="majorBidi"/>
          <w:sz w:val="16"/>
          <w:szCs w:val="16"/>
        </w:rPr>
        <w:t>; to learn and to teach.</w:t>
      </w:r>
    </w:p>
  </w:footnote>
  <w:footnote w:id="3">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Iyov 5:7</w:t>
      </w:r>
    </w:p>
  </w:footnote>
  <w:footnote w:id="4">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Avos 2:8</w:t>
      </w:r>
    </w:p>
  </w:footnote>
  <w:footnote w:id="5">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Yeshaya 41:8. </w:t>
      </w:r>
      <w:r w:rsidRPr="00977E3A">
        <w:rPr>
          <w:rFonts w:ascii="Candara" w:hAnsi="Candara" w:cstheme="majorBidi"/>
          <w:sz w:val="16"/>
          <w:szCs w:val="16"/>
          <w:rtl/>
          <w:lang w:bidi="he-IL"/>
        </w:rPr>
        <w:t>שו"ת יורה דעה, פתוחי חותם</w:t>
      </w:r>
      <w:r w:rsidRPr="00977E3A">
        <w:rPr>
          <w:rFonts w:ascii="Candara" w:hAnsi="Candara" w:cstheme="majorBidi"/>
          <w:sz w:val="16"/>
          <w:szCs w:val="16"/>
        </w:rPr>
        <w:t>. Tangentially, the Pasuk</w:t>
      </w:r>
      <w:r w:rsidRPr="00977E3A">
        <w:rPr>
          <w:rFonts w:ascii="Candara" w:hAnsi="Candara" w:cstheme="majorBidi"/>
          <w:sz w:val="16"/>
          <w:szCs w:val="16"/>
          <w:rtl/>
          <w:lang w:bidi="he-IL"/>
        </w:rPr>
        <w:t>לכתך אחרי במדבר בארץ לא זרועה</w:t>
      </w:r>
      <w:r w:rsidRPr="00977E3A">
        <w:rPr>
          <w:rFonts w:ascii="Candara" w:hAnsi="Candara" w:cstheme="majorBidi"/>
          <w:sz w:val="16"/>
          <w:szCs w:val="16"/>
          <w:lang w:bidi="he-IL"/>
        </w:rPr>
        <w:t>; your following me into the desert into an unsown land (Yirmiya 2:2), can also be interpreted in an alternative way- go to a place where it is a desert of Torah, where they planted the word “no” to Yiddishkeit. Teach them Torah</w:t>
      </w:r>
      <w:r w:rsidRPr="00977E3A">
        <w:rPr>
          <w:rFonts w:ascii="Candara" w:hAnsi="Candara" w:cstheme="majorBidi"/>
          <w:sz w:val="16"/>
          <w:szCs w:val="16"/>
        </w:rPr>
        <w:t>!</w:t>
      </w:r>
    </w:p>
  </w:footnote>
  <w:footnote w:id="6">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Breishis 12:5. Notice the Pasuk uses the term </w:t>
      </w:r>
      <w:r w:rsidRPr="00977E3A">
        <w:rPr>
          <w:rFonts w:ascii="Candara" w:hAnsi="Candara" w:cstheme="majorBidi"/>
          <w:sz w:val="16"/>
          <w:szCs w:val="16"/>
          <w:rtl/>
          <w:lang w:bidi="he-IL"/>
        </w:rPr>
        <w:t>נפש</w:t>
      </w:r>
      <w:r w:rsidRPr="00977E3A">
        <w:rPr>
          <w:rFonts w:ascii="Candara" w:hAnsi="Candara" w:cstheme="majorBidi"/>
          <w:sz w:val="16"/>
          <w:szCs w:val="16"/>
          <w:lang w:bidi="he-IL"/>
        </w:rPr>
        <w:t xml:space="preserve">; souls, since he imparted spirituality to them. </w:t>
      </w:r>
    </w:p>
  </w:footnote>
  <w:footnote w:id="7">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Breishis 18:19. The ChasamSofer says that one who sacrifices his own spiritual growth to help others increase theirs will merit a long life so that he can accomplish </w:t>
      </w:r>
      <w:r w:rsidR="00786350" w:rsidRPr="00977E3A">
        <w:rPr>
          <w:rFonts w:ascii="Candara" w:hAnsi="Candara" w:cstheme="majorBidi"/>
          <w:sz w:val="16"/>
          <w:szCs w:val="16"/>
        </w:rPr>
        <w:t>in his own growth.  This is how</w:t>
      </w:r>
      <w:r w:rsidRPr="00977E3A">
        <w:rPr>
          <w:rFonts w:ascii="Candara" w:hAnsi="Candara" w:cstheme="majorBidi"/>
          <w:sz w:val="16"/>
          <w:szCs w:val="16"/>
          <w:rtl/>
          <w:lang w:bidi="he-IL"/>
        </w:rPr>
        <w:t>שלח לחמך על פני המים כי ברוב הימים תמצאנו</w:t>
      </w:r>
      <w:r w:rsidR="00C673E3" w:rsidRPr="00977E3A">
        <w:rPr>
          <w:rFonts w:ascii="Candara" w:hAnsi="Candara" w:cstheme="majorBidi"/>
          <w:sz w:val="16"/>
          <w:szCs w:val="16"/>
        </w:rPr>
        <w:t xml:space="preserve">can be </w:t>
      </w:r>
      <w:r w:rsidRPr="00977E3A">
        <w:rPr>
          <w:rFonts w:ascii="Candara" w:hAnsi="Candara" w:cstheme="majorBidi"/>
          <w:sz w:val="16"/>
          <w:szCs w:val="16"/>
        </w:rPr>
        <w:t xml:space="preserve">translated (Koheles 11:1). </w:t>
      </w:r>
    </w:p>
  </w:footnote>
  <w:footnote w:id="8">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lang w:bidi="he-IL"/>
        </w:rPr>
        <w:t>Makkos 10a</w:t>
      </w:r>
    </w:p>
  </w:footnote>
  <w:footnote w:id="9">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Taanis 9a</w:t>
      </w:r>
    </w:p>
  </w:footnote>
  <w:footnote w:id="10">
    <w:p w:rsidR="00286F10" w:rsidRPr="00977E3A" w:rsidRDefault="00286F10" w:rsidP="004E6188">
      <w:pPr>
        <w:pStyle w:val="FootnoteText"/>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Igaros Moshe, Even Haezer, 4:26</w:t>
      </w:r>
      <w:r w:rsidR="004E6188" w:rsidRPr="00977E3A">
        <w:rPr>
          <w:rFonts w:ascii="Candara" w:hAnsi="Candara" w:cstheme="majorBidi"/>
          <w:sz w:val="16"/>
          <w:szCs w:val="16"/>
        </w:rPr>
        <w:t xml:space="preserve">. The ChasamSofer remarks on R’ Akivs’a comment on </w:t>
      </w:r>
      <w:r w:rsidR="004E6188" w:rsidRPr="00977E3A">
        <w:rPr>
          <w:rFonts w:ascii="Candara" w:hAnsi="Candara" w:cstheme="majorBidi"/>
          <w:sz w:val="16"/>
          <w:szCs w:val="16"/>
          <w:rtl/>
        </w:rPr>
        <w:t>ואהבת לרעך כמוך</w:t>
      </w:r>
      <w:r w:rsidR="004E6188" w:rsidRPr="00977E3A">
        <w:rPr>
          <w:rFonts w:ascii="Candara" w:hAnsi="Candara" w:cstheme="majorBidi"/>
          <w:sz w:val="16"/>
          <w:szCs w:val="16"/>
        </w:rPr>
        <w:t xml:space="preserve"> that it is a </w:t>
      </w:r>
      <w:r w:rsidR="004E6188" w:rsidRPr="00977E3A">
        <w:rPr>
          <w:rFonts w:ascii="Candara" w:hAnsi="Candara" w:cstheme="majorBidi"/>
          <w:sz w:val="16"/>
          <w:szCs w:val="16"/>
          <w:rtl/>
        </w:rPr>
        <w:t>כלל גדול</w:t>
      </w:r>
      <w:r w:rsidR="004E6188" w:rsidRPr="00977E3A">
        <w:rPr>
          <w:rFonts w:ascii="Candara" w:hAnsi="Candara" w:cstheme="majorBidi"/>
          <w:sz w:val="16"/>
          <w:szCs w:val="16"/>
        </w:rPr>
        <w:t xml:space="preserve"> in Torah that it refers to Torah and Mitzvos.</w:t>
      </w:r>
    </w:p>
  </w:footnote>
  <w:footnote w:id="11">
    <w:p w:rsidR="001B398E" w:rsidRPr="00977E3A" w:rsidRDefault="001B398E"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286F10" w:rsidRPr="00977E3A">
        <w:rPr>
          <w:rFonts w:ascii="Candara" w:hAnsi="Candara" w:cstheme="majorBidi"/>
          <w:sz w:val="16"/>
          <w:szCs w:val="16"/>
        </w:rPr>
        <w:t>See R’ Shimon Shkop in the Hakdama to ShaaraiYosher.</w:t>
      </w:r>
      <w:r w:rsidR="00977E3A" w:rsidRPr="00977E3A">
        <w:rPr>
          <w:rFonts w:ascii="Candara" w:hAnsi="Candara" w:cstheme="majorBidi"/>
          <w:sz w:val="16"/>
          <w:szCs w:val="16"/>
        </w:rPr>
        <w:t xml:space="preserve">Based on this we can grasp </w:t>
      </w:r>
      <w:r w:rsidR="00977E3A" w:rsidRPr="00977E3A">
        <w:rPr>
          <w:rFonts w:ascii="Candara" w:hAnsi="Candara" w:cstheme="majorBidi"/>
          <w:sz w:val="16"/>
          <w:szCs w:val="16"/>
          <w:rtl/>
          <w:lang w:bidi="he-IL"/>
        </w:rPr>
        <w:t>ומתלמידי יותר מכולם</w:t>
      </w:r>
      <w:r w:rsidR="00977E3A" w:rsidRPr="00977E3A">
        <w:rPr>
          <w:rFonts w:ascii="Candara" w:hAnsi="Candara" w:cstheme="majorBidi"/>
          <w:sz w:val="16"/>
          <w:szCs w:val="16"/>
        </w:rPr>
        <w:t xml:space="preserve"> in a different way- as one becomes wealthy in learning from giving of his time to others. </w:t>
      </w:r>
      <w:r w:rsidRPr="00977E3A">
        <w:rPr>
          <w:rFonts w:ascii="Candara" w:hAnsi="Candara" w:cstheme="majorBidi"/>
          <w:sz w:val="16"/>
          <w:szCs w:val="16"/>
        </w:rPr>
        <w:t>A father who was learning with his son noticed that his son would easily forget what they</w:t>
      </w:r>
      <w:r w:rsidR="00C673E3" w:rsidRPr="00977E3A">
        <w:rPr>
          <w:rFonts w:ascii="Candara" w:hAnsi="Candara" w:cstheme="majorBidi"/>
          <w:sz w:val="16"/>
          <w:szCs w:val="16"/>
        </w:rPr>
        <w:t xml:space="preserve"> had</w:t>
      </w:r>
      <w:r w:rsidRPr="00977E3A">
        <w:rPr>
          <w:rFonts w:ascii="Candara" w:hAnsi="Candara" w:cstheme="majorBidi"/>
          <w:sz w:val="16"/>
          <w:szCs w:val="16"/>
        </w:rPr>
        <w:t xml:space="preserve"> learned. However, when they once passed by an Arab selling his wares, he remembered exactly what the Arab said. He went to his Rebbe for advice to which he responded the Arab wanted to sell his wares desperately because he </w:t>
      </w:r>
      <w:r w:rsidR="00C673E3" w:rsidRPr="00977E3A">
        <w:rPr>
          <w:rFonts w:ascii="Candara" w:hAnsi="Candara" w:cstheme="majorBidi"/>
          <w:sz w:val="16"/>
          <w:szCs w:val="16"/>
        </w:rPr>
        <w:t xml:space="preserve">desires </w:t>
      </w:r>
      <w:r w:rsidRPr="00977E3A">
        <w:rPr>
          <w:rFonts w:ascii="Candara" w:hAnsi="Candara" w:cstheme="majorBidi"/>
          <w:sz w:val="16"/>
          <w:szCs w:val="16"/>
        </w:rPr>
        <w:t>the money. So, words that come from the heart enter the heart. The Rebbe continued that if you teach your child that way, he will retain the learning!</w:t>
      </w:r>
    </w:p>
  </w:footnote>
  <w:footnote w:id="12">
    <w:p w:rsidR="00AC3CA8" w:rsidRPr="00977E3A" w:rsidRDefault="00AC3CA8"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tl/>
          <w:lang w:bidi="he-IL"/>
        </w:rPr>
        <w:t>א</w:t>
      </w:r>
      <w:r w:rsidRPr="00977E3A">
        <w:rPr>
          <w:rFonts w:ascii="Candara" w:hAnsi="Candara" w:cstheme="majorBidi"/>
          <w:sz w:val="16"/>
          <w:szCs w:val="16"/>
        </w:rPr>
        <w:t xml:space="preserve"> symbolizes spirituality </w:t>
      </w:r>
      <w:r w:rsidR="00C673E3" w:rsidRPr="00977E3A">
        <w:rPr>
          <w:rFonts w:ascii="Candara" w:hAnsi="Candara" w:cstheme="majorBidi"/>
          <w:sz w:val="16"/>
          <w:szCs w:val="16"/>
        </w:rPr>
        <w:t>since</w:t>
      </w:r>
      <w:r w:rsidRPr="00977E3A">
        <w:rPr>
          <w:rFonts w:ascii="Candara" w:hAnsi="Candara" w:cstheme="majorBidi"/>
          <w:sz w:val="16"/>
          <w:szCs w:val="16"/>
        </w:rPr>
        <w:t xml:space="preserve"> it represents </w:t>
      </w:r>
      <w:r w:rsidRPr="00977E3A">
        <w:rPr>
          <w:rFonts w:ascii="Candara" w:hAnsi="Candara" w:cstheme="majorBidi"/>
          <w:sz w:val="16"/>
          <w:szCs w:val="16"/>
          <w:rtl/>
          <w:lang w:bidi="he-IL"/>
        </w:rPr>
        <w:t>ה</w:t>
      </w:r>
      <w:r w:rsidRPr="00977E3A">
        <w:rPr>
          <w:rFonts w:ascii="Candara" w:hAnsi="Candara" w:cstheme="majorBidi"/>
          <w:sz w:val="16"/>
          <w:szCs w:val="16"/>
          <w:rtl/>
        </w:rPr>
        <w:t xml:space="preserve">' </w:t>
      </w:r>
      <w:r w:rsidRPr="00977E3A">
        <w:rPr>
          <w:rFonts w:ascii="Candara" w:hAnsi="Candara" w:cstheme="majorBidi"/>
          <w:sz w:val="16"/>
          <w:szCs w:val="16"/>
          <w:rtl/>
          <w:lang w:bidi="he-IL"/>
        </w:rPr>
        <w:t>אחד</w:t>
      </w:r>
      <w:r w:rsidRPr="00977E3A">
        <w:rPr>
          <w:rFonts w:ascii="Candara" w:hAnsi="Candara" w:cstheme="majorBidi"/>
          <w:sz w:val="16"/>
          <w:szCs w:val="16"/>
        </w:rPr>
        <w:t xml:space="preserve">, as </w:t>
      </w:r>
      <w:r w:rsidRPr="00977E3A">
        <w:rPr>
          <w:rFonts w:ascii="Candara" w:hAnsi="Candara" w:cstheme="majorBidi"/>
          <w:sz w:val="16"/>
          <w:szCs w:val="16"/>
          <w:rtl/>
          <w:lang w:bidi="he-IL"/>
        </w:rPr>
        <w:t>א</w:t>
      </w:r>
      <w:r w:rsidR="00C673E3" w:rsidRPr="00977E3A">
        <w:rPr>
          <w:rFonts w:ascii="Candara" w:hAnsi="Candara" w:cstheme="majorBidi"/>
          <w:sz w:val="16"/>
          <w:szCs w:val="16"/>
        </w:rPr>
        <w:t xml:space="preserve"> ha</w:t>
      </w:r>
      <w:r w:rsidRPr="00977E3A">
        <w:rPr>
          <w:rFonts w:ascii="Candara" w:hAnsi="Candara" w:cstheme="majorBidi"/>
          <w:sz w:val="16"/>
          <w:szCs w:val="16"/>
        </w:rPr>
        <w:t>s</w:t>
      </w:r>
      <w:r w:rsidR="00C673E3" w:rsidRPr="00977E3A">
        <w:rPr>
          <w:rFonts w:ascii="Candara" w:hAnsi="Candara" w:cstheme="majorBidi"/>
          <w:sz w:val="16"/>
          <w:szCs w:val="16"/>
        </w:rPr>
        <w:t xml:space="preserve"> a </w:t>
      </w:r>
      <w:r w:rsidRPr="00977E3A">
        <w:rPr>
          <w:rFonts w:ascii="Candara" w:hAnsi="Candara" w:cstheme="majorBidi"/>
          <w:sz w:val="16"/>
          <w:szCs w:val="16"/>
        </w:rPr>
        <w:t>Gematria</w:t>
      </w:r>
      <w:r w:rsidR="00ED4961" w:rsidRPr="00977E3A">
        <w:rPr>
          <w:rFonts w:ascii="Candara" w:hAnsi="Candara" w:cstheme="majorBidi"/>
          <w:sz w:val="16"/>
          <w:szCs w:val="16"/>
        </w:rPr>
        <w:t xml:space="preserve"> of</w:t>
      </w:r>
      <w:r w:rsidRPr="00977E3A">
        <w:rPr>
          <w:rFonts w:ascii="Candara" w:hAnsi="Candara" w:cstheme="majorBidi"/>
          <w:sz w:val="16"/>
          <w:szCs w:val="16"/>
        </w:rPr>
        <w:t xml:space="preserve"> 1. </w:t>
      </w:r>
    </w:p>
  </w:footnote>
  <w:footnote w:id="13">
    <w:p w:rsidR="00AB73E8" w:rsidRPr="00977E3A" w:rsidRDefault="00AB73E8"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Devarim 8:3</w:t>
      </w:r>
      <w:r w:rsidR="00005C52" w:rsidRPr="00977E3A">
        <w:rPr>
          <w:rFonts w:ascii="Candara" w:hAnsi="Candara" w:cstheme="majorBidi"/>
          <w:sz w:val="16"/>
          <w:szCs w:val="16"/>
        </w:rPr>
        <w:t xml:space="preserve">. The existence of all, is from the word of Hashem. Without it, it would cease to exist. For example, when Hashem said </w:t>
      </w:r>
      <w:r w:rsidR="00005C52" w:rsidRPr="00977E3A">
        <w:rPr>
          <w:rFonts w:ascii="Candara" w:hAnsi="Candara" w:cstheme="majorBidi"/>
          <w:sz w:val="16"/>
          <w:szCs w:val="16"/>
          <w:rtl/>
          <w:lang w:bidi="he-IL"/>
        </w:rPr>
        <w:t>תוצא הארץ דשא</w:t>
      </w:r>
      <w:r w:rsidR="00005C52" w:rsidRPr="00977E3A">
        <w:rPr>
          <w:rFonts w:ascii="Candara" w:hAnsi="Candara" w:cstheme="majorBidi"/>
          <w:sz w:val="16"/>
          <w:szCs w:val="16"/>
          <w:lang w:bidi="he-IL"/>
        </w:rPr>
        <w:t>; let the earth sprout vegetation (</w:t>
      </w:r>
      <w:r w:rsidR="00005C52" w:rsidRPr="00977E3A">
        <w:rPr>
          <w:rFonts w:ascii="Candara" w:hAnsi="Candara" w:cstheme="majorBidi"/>
          <w:sz w:val="16"/>
          <w:szCs w:val="16"/>
        </w:rPr>
        <w:t>Breishis 1:11)</w:t>
      </w:r>
      <w:r w:rsidR="00005C52" w:rsidRPr="00977E3A">
        <w:rPr>
          <w:rFonts w:ascii="Candara" w:hAnsi="Candara" w:cstheme="majorBidi"/>
          <w:sz w:val="16"/>
          <w:szCs w:val="16"/>
          <w:lang w:bidi="he-IL"/>
        </w:rPr>
        <w:t xml:space="preserve">, as well as the rest of the </w:t>
      </w:r>
      <w:r w:rsidR="00005C52" w:rsidRPr="00977E3A">
        <w:rPr>
          <w:rFonts w:ascii="Candara" w:hAnsi="Candara" w:cstheme="majorBidi"/>
          <w:sz w:val="16"/>
          <w:szCs w:val="16"/>
          <w:rtl/>
          <w:lang w:bidi="he-IL"/>
        </w:rPr>
        <w:t>מאמרות</w:t>
      </w:r>
      <w:r w:rsidR="00005C52" w:rsidRPr="00977E3A">
        <w:rPr>
          <w:rFonts w:ascii="Candara" w:hAnsi="Candara" w:cstheme="majorBidi"/>
          <w:sz w:val="16"/>
          <w:szCs w:val="16"/>
          <w:lang w:bidi="he-IL"/>
        </w:rPr>
        <w:t>, it created the existence for that thing (</w:t>
      </w:r>
      <w:r w:rsidR="00005C52" w:rsidRPr="00977E3A">
        <w:rPr>
          <w:rFonts w:ascii="Candara" w:hAnsi="Candara" w:cstheme="majorBidi"/>
          <w:sz w:val="16"/>
          <w:szCs w:val="16"/>
        </w:rPr>
        <w:t>See BreishisRabba 10:6)</w:t>
      </w:r>
      <w:r w:rsidR="00005C52" w:rsidRPr="00977E3A">
        <w:rPr>
          <w:rFonts w:ascii="Candara" w:hAnsi="Candara" w:cstheme="majorBidi"/>
          <w:sz w:val="16"/>
          <w:szCs w:val="16"/>
          <w:lang w:bidi="he-IL"/>
        </w:rPr>
        <w:t>.</w:t>
      </w:r>
    </w:p>
  </w:footnote>
  <w:footnote w:id="14">
    <w:p w:rsidR="00411B67" w:rsidRPr="00977E3A" w:rsidRDefault="00411B67"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Mishlei 13:25. Siduro Shel Shabbos volume 1, 5:1:4 </w:t>
      </w:r>
    </w:p>
  </w:footnote>
  <w:footnote w:id="15">
    <w:p w:rsidR="00EB02A7" w:rsidRPr="00977E3A" w:rsidRDefault="00EB02A7"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0A4D40" w:rsidRPr="00977E3A">
        <w:rPr>
          <w:rFonts w:ascii="Candara" w:hAnsi="Candara" w:cstheme="majorBidi"/>
          <w:sz w:val="16"/>
          <w:szCs w:val="16"/>
        </w:rPr>
        <w:t xml:space="preserve">Pele Yoatz, </w:t>
      </w:r>
      <w:r w:rsidR="000A4D40" w:rsidRPr="00977E3A">
        <w:rPr>
          <w:rFonts w:ascii="Candara" w:hAnsi="Candara" w:cstheme="majorBidi"/>
          <w:sz w:val="16"/>
          <w:szCs w:val="16"/>
          <w:rtl/>
          <w:lang w:bidi="he-IL"/>
        </w:rPr>
        <w:t>אכילה ושתיה</w:t>
      </w:r>
      <w:r w:rsidR="000A4D40" w:rsidRPr="00977E3A">
        <w:rPr>
          <w:rFonts w:ascii="Candara" w:hAnsi="Candara" w:cstheme="majorBidi"/>
          <w:sz w:val="16"/>
          <w:szCs w:val="16"/>
        </w:rPr>
        <w:t xml:space="preserve">. He writes further (s.v. </w:t>
      </w:r>
      <w:r w:rsidR="000A4D40" w:rsidRPr="00977E3A">
        <w:rPr>
          <w:rFonts w:ascii="Candara" w:hAnsi="Candara" w:cstheme="majorBidi"/>
          <w:sz w:val="16"/>
          <w:szCs w:val="16"/>
          <w:rtl/>
          <w:lang w:bidi="he-IL"/>
        </w:rPr>
        <w:t>וכן</w:t>
      </w:r>
      <w:r w:rsidR="000A4D40" w:rsidRPr="00977E3A">
        <w:rPr>
          <w:rFonts w:ascii="Candara" w:hAnsi="Candara" w:cstheme="majorBidi"/>
          <w:sz w:val="16"/>
          <w:szCs w:val="16"/>
        </w:rPr>
        <w:t xml:space="preserve">) </w:t>
      </w:r>
      <w:r w:rsidR="000B333A" w:rsidRPr="00977E3A">
        <w:rPr>
          <w:rFonts w:ascii="Candara" w:hAnsi="Candara" w:cstheme="majorBidi"/>
          <w:sz w:val="16"/>
          <w:szCs w:val="16"/>
        </w:rPr>
        <w:t xml:space="preserve">some of the evils caused by </w:t>
      </w:r>
      <w:r w:rsidR="000B333A" w:rsidRPr="00977E3A">
        <w:rPr>
          <w:rFonts w:ascii="Candara" w:hAnsi="Candara" w:cstheme="majorBidi"/>
          <w:sz w:val="16"/>
          <w:szCs w:val="16"/>
          <w:u w:val="thick"/>
        </w:rPr>
        <w:t xml:space="preserve">overeating: it is </w:t>
      </w:r>
      <w:r w:rsidR="000B333A" w:rsidRPr="00977E3A">
        <w:rPr>
          <w:rFonts w:ascii="Candara" w:hAnsi="Candara" w:cstheme="majorBidi"/>
          <w:sz w:val="16"/>
          <w:szCs w:val="16"/>
          <w:u w:val="thick"/>
          <w:rtl/>
          <w:lang w:bidi="he-IL"/>
        </w:rPr>
        <w:t>בל תשחית</w:t>
      </w:r>
      <w:r w:rsidR="000B333A" w:rsidRPr="00977E3A">
        <w:rPr>
          <w:rFonts w:ascii="Candara" w:hAnsi="Candara" w:cstheme="majorBidi"/>
          <w:sz w:val="16"/>
          <w:szCs w:val="16"/>
          <w:u w:val="thick"/>
        </w:rPr>
        <w:t xml:space="preserve"> since it is a waste of food, a waste of time is caused by this excess eating as well as the time he spends in the bathroom because of it</w:t>
      </w:r>
      <w:r w:rsidR="000B333A" w:rsidRPr="00977E3A">
        <w:rPr>
          <w:rFonts w:ascii="Candara" w:hAnsi="Candara" w:cstheme="majorBidi"/>
          <w:sz w:val="16"/>
          <w:szCs w:val="16"/>
        </w:rPr>
        <w:t>.</w:t>
      </w:r>
      <w:r w:rsidR="00677DC4" w:rsidRPr="00977E3A">
        <w:rPr>
          <w:rFonts w:ascii="Candara" w:hAnsi="Candara" w:cstheme="majorBidi"/>
          <w:sz w:val="16"/>
          <w:szCs w:val="16"/>
        </w:rPr>
        <w:t xml:space="preserve"> This doesn’t include one who becomes ill </w:t>
      </w:r>
      <w:r w:rsidR="00C673E3" w:rsidRPr="00977E3A">
        <w:rPr>
          <w:rFonts w:ascii="Candara" w:hAnsi="Candara" w:cstheme="majorBidi"/>
          <w:sz w:val="16"/>
          <w:szCs w:val="16"/>
        </w:rPr>
        <w:t>due to</w:t>
      </w:r>
      <w:r w:rsidR="00677DC4" w:rsidRPr="00977E3A">
        <w:rPr>
          <w:rFonts w:ascii="Candara" w:hAnsi="Candara" w:cstheme="majorBidi"/>
          <w:sz w:val="16"/>
          <w:szCs w:val="16"/>
        </w:rPr>
        <w:t xml:space="preserve"> overeating. </w:t>
      </w:r>
    </w:p>
  </w:footnote>
  <w:footnote w:id="16">
    <w:p w:rsidR="008410EF" w:rsidRPr="00977E3A" w:rsidRDefault="008410EF"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A92870" w:rsidRPr="00977E3A">
        <w:rPr>
          <w:rFonts w:ascii="Candara" w:hAnsi="Candara" w:cstheme="majorBidi"/>
          <w:sz w:val="16"/>
          <w:szCs w:val="16"/>
        </w:rPr>
        <w:t>B</w:t>
      </w:r>
      <w:r w:rsidRPr="00977E3A">
        <w:rPr>
          <w:rFonts w:ascii="Candara" w:hAnsi="Candara" w:cstheme="majorBidi"/>
          <w:sz w:val="16"/>
          <w:szCs w:val="16"/>
        </w:rPr>
        <w:t>rachos 35b</w:t>
      </w:r>
    </w:p>
  </w:footnote>
  <w:footnote w:id="17">
    <w:p w:rsidR="0079704F" w:rsidRPr="00977E3A" w:rsidRDefault="0079704F"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423629" w:rsidRPr="00977E3A">
        <w:rPr>
          <w:rFonts w:ascii="Candara" w:hAnsi="Candara" w:cstheme="majorBidi"/>
          <w:sz w:val="16"/>
          <w:szCs w:val="16"/>
        </w:rPr>
        <w:t>Ruach Chaim 3:</w:t>
      </w:r>
      <w:r w:rsidR="00A92870" w:rsidRPr="00977E3A">
        <w:rPr>
          <w:rFonts w:ascii="Candara" w:hAnsi="Candara" w:cstheme="majorBidi"/>
          <w:sz w:val="16"/>
          <w:szCs w:val="16"/>
        </w:rPr>
        <w:t>3</w:t>
      </w:r>
    </w:p>
  </w:footnote>
  <w:footnote w:id="18">
    <w:p w:rsidR="0079704F" w:rsidRPr="00977E3A" w:rsidRDefault="0079704F"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Sanhedrin 59b</w:t>
      </w:r>
    </w:p>
  </w:footnote>
  <w:footnote w:id="19">
    <w:p w:rsidR="004572E9" w:rsidRPr="00977E3A" w:rsidRDefault="004572E9"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The good sustains the soul while the physicality turns into blood.</w:t>
      </w:r>
    </w:p>
  </w:footnote>
  <w:footnote w:id="20">
    <w:p w:rsidR="009632F0" w:rsidRPr="00977E3A" w:rsidRDefault="009632F0" w:rsidP="00EA4FA1">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A92870" w:rsidRPr="00977E3A">
        <w:rPr>
          <w:rFonts w:ascii="Candara" w:hAnsi="Candara" w:cstheme="majorBidi"/>
          <w:sz w:val="16"/>
          <w:szCs w:val="16"/>
        </w:rPr>
        <w:t>Y</w:t>
      </w:r>
      <w:r w:rsidRPr="00977E3A">
        <w:rPr>
          <w:rFonts w:ascii="Candara" w:hAnsi="Candara" w:cstheme="majorBidi"/>
          <w:sz w:val="16"/>
          <w:szCs w:val="16"/>
        </w:rPr>
        <w:t>oma75b</w:t>
      </w:r>
      <w:r w:rsidR="00CC54E9" w:rsidRPr="00977E3A">
        <w:rPr>
          <w:rFonts w:ascii="Candara" w:hAnsi="Candara" w:cstheme="majorBidi"/>
          <w:sz w:val="16"/>
          <w:szCs w:val="16"/>
        </w:rPr>
        <w:t>.</w:t>
      </w:r>
      <w:r w:rsidR="00A85A61" w:rsidRPr="00977E3A">
        <w:rPr>
          <w:rFonts w:ascii="Candara" w:hAnsi="Candara" w:cstheme="majorBidi"/>
          <w:sz w:val="16"/>
          <w:szCs w:val="16"/>
        </w:rPr>
        <w:t>T</w:t>
      </w:r>
      <w:r w:rsidR="00CC54E9" w:rsidRPr="00977E3A">
        <w:rPr>
          <w:rFonts w:ascii="Candara" w:hAnsi="Candara" w:cstheme="majorBidi"/>
          <w:sz w:val="16"/>
          <w:szCs w:val="16"/>
        </w:rPr>
        <w:t xml:space="preserve">he </w:t>
      </w:r>
      <w:r w:rsidR="00A85A61" w:rsidRPr="00977E3A">
        <w:rPr>
          <w:rFonts w:ascii="Candara" w:hAnsi="Candara" w:cstheme="majorBidi"/>
          <w:sz w:val="16"/>
          <w:szCs w:val="16"/>
        </w:rPr>
        <w:t>B</w:t>
      </w:r>
      <w:r w:rsidR="00CC54E9" w:rsidRPr="00977E3A">
        <w:rPr>
          <w:rFonts w:ascii="Candara" w:hAnsi="Candara" w:cstheme="majorBidi"/>
          <w:sz w:val="16"/>
          <w:szCs w:val="16"/>
        </w:rPr>
        <w:t xml:space="preserve">neiYissoschar writes that when he was </w:t>
      </w:r>
      <w:r w:rsidR="00A85A61" w:rsidRPr="00977E3A">
        <w:rPr>
          <w:rFonts w:ascii="Candara" w:hAnsi="Candara" w:cstheme="majorBidi"/>
          <w:sz w:val="16"/>
          <w:szCs w:val="16"/>
        </w:rPr>
        <w:t>with R’T</w:t>
      </w:r>
      <w:r w:rsidR="00CC54E9" w:rsidRPr="00977E3A">
        <w:rPr>
          <w:rFonts w:ascii="Candara" w:hAnsi="Candara" w:cstheme="majorBidi"/>
          <w:sz w:val="16"/>
          <w:szCs w:val="16"/>
        </w:rPr>
        <w:t xml:space="preserve">zvi Hirsch </w:t>
      </w:r>
      <w:r w:rsidR="00A85A61" w:rsidRPr="00977E3A">
        <w:rPr>
          <w:rFonts w:ascii="Candara" w:hAnsi="Candara" w:cstheme="majorBidi"/>
          <w:sz w:val="16"/>
          <w:szCs w:val="16"/>
        </w:rPr>
        <w:t>Z</w:t>
      </w:r>
      <w:r w:rsidR="00CC54E9" w:rsidRPr="00977E3A">
        <w:rPr>
          <w:rFonts w:ascii="Candara" w:hAnsi="Candara" w:cstheme="majorBidi"/>
          <w:sz w:val="16"/>
          <w:szCs w:val="16"/>
        </w:rPr>
        <w:t xml:space="preserve">idichover they were discussing what Bracha the </w:t>
      </w:r>
      <w:r w:rsidR="00A85A61" w:rsidRPr="00977E3A">
        <w:rPr>
          <w:rFonts w:ascii="Candara" w:hAnsi="Candara" w:cstheme="majorBidi"/>
          <w:sz w:val="16"/>
          <w:szCs w:val="16"/>
          <w:rtl/>
          <w:lang w:bidi="he-IL"/>
        </w:rPr>
        <w:t>מן</w:t>
      </w:r>
      <w:r w:rsidR="00CC54E9" w:rsidRPr="00977E3A">
        <w:rPr>
          <w:rFonts w:ascii="Candara" w:hAnsi="Candara" w:cstheme="majorBidi"/>
          <w:sz w:val="16"/>
          <w:szCs w:val="16"/>
        </w:rPr>
        <w:t xml:space="preserve"> was? </w:t>
      </w:r>
      <w:r w:rsidR="00A85A61" w:rsidRPr="00977E3A">
        <w:rPr>
          <w:rFonts w:ascii="Candara" w:hAnsi="Candara" w:cstheme="majorBidi"/>
          <w:sz w:val="16"/>
          <w:szCs w:val="16"/>
        </w:rPr>
        <w:t>He found a R</w:t>
      </w:r>
      <w:r w:rsidR="00CC54E9" w:rsidRPr="00977E3A">
        <w:rPr>
          <w:rFonts w:ascii="Candara" w:hAnsi="Candara" w:cstheme="majorBidi"/>
          <w:sz w:val="16"/>
          <w:szCs w:val="16"/>
        </w:rPr>
        <w:t>ema Mipano which s</w:t>
      </w:r>
      <w:r w:rsidR="00A85A61" w:rsidRPr="00977E3A">
        <w:rPr>
          <w:rFonts w:ascii="Candara" w:hAnsi="Candara" w:cstheme="majorBidi"/>
          <w:sz w:val="16"/>
          <w:szCs w:val="16"/>
        </w:rPr>
        <w:t xml:space="preserve">tated </w:t>
      </w:r>
      <w:r w:rsidR="00CC54E9" w:rsidRPr="00977E3A">
        <w:rPr>
          <w:rFonts w:ascii="Candara" w:hAnsi="Candara" w:cstheme="majorBidi"/>
          <w:sz w:val="16"/>
          <w:szCs w:val="16"/>
        </w:rPr>
        <w:t>the</w:t>
      </w:r>
      <w:r w:rsidR="00FB41F6" w:rsidRPr="00977E3A">
        <w:rPr>
          <w:rFonts w:ascii="Candara" w:hAnsi="Candara" w:cstheme="majorBidi"/>
          <w:sz w:val="16"/>
          <w:szCs w:val="16"/>
        </w:rPr>
        <w:t>Bracha</w:t>
      </w:r>
      <w:r w:rsidR="00A85A61" w:rsidRPr="00977E3A">
        <w:rPr>
          <w:rFonts w:ascii="Candara" w:hAnsi="Candara" w:cstheme="majorBidi"/>
          <w:sz w:val="16"/>
          <w:szCs w:val="16"/>
          <w:rtl/>
          <w:lang w:bidi="he-IL"/>
        </w:rPr>
        <w:t>המוציא לחם מן השמים</w:t>
      </w:r>
      <w:r w:rsidR="00CC54E9" w:rsidRPr="00977E3A">
        <w:rPr>
          <w:rFonts w:ascii="Candara" w:hAnsi="Candara" w:cstheme="majorBidi"/>
          <w:sz w:val="16"/>
          <w:szCs w:val="16"/>
        </w:rPr>
        <w:t xml:space="preserve">. There was then a debate </w:t>
      </w:r>
      <w:r w:rsidR="0026711D" w:rsidRPr="00977E3A">
        <w:rPr>
          <w:rFonts w:ascii="Candara" w:hAnsi="Candara" w:cstheme="majorBidi"/>
          <w:sz w:val="16"/>
          <w:szCs w:val="16"/>
        </w:rPr>
        <w:t>a</w:t>
      </w:r>
      <w:r w:rsidR="00CC54E9" w:rsidRPr="00977E3A">
        <w:rPr>
          <w:rFonts w:ascii="Candara" w:hAnsi="Candara" w:cstheme="majorBidi"/>
          <w:sz w:val="16"/>
          <w:szCs w:val="16"/>
        </w:rPr>
        <w:t>mong t</w:t>
      </w:r>
      <w:r w:rsidR="0026711D" w:rsidRPr="00977E3A">
        <w:rPr>
          <w:rFonts w:ascii="Candara" w:hAnsi="Candara" w:cstheme="majorBidi"/>
          <w:sz w:val="16"/>
          <w:szCs w:val="16"/>
        </w:rPr>
        <w:t>h</w:t>
      </w:r>
      <w:r w:rsidR="00CC54E9" w:rsidRPr="00977E3A">
        <w:rPr>
          <w:rFonts w:ascii="Candara" w:hAnsi="Candara" w:cstheme="majorBidi"/>
          <w:sz w:val="16"/>
          <w:szCs w:val="16"/>
        </w:rPr>
        <w:t xml:space="preserve">ose there. </w:t>
      </w:r>
      <w:r w:rsidR="0026711D" w:rsidRPr="00977E3A">
        <w:rPr>
          <w:rFonts w:ascii="Candara" w:hAnsi="Candara" w:cstheme="majorBidi"/>
          <w:sz w:val="16"/>
          <w:szCs w:val="16"/>
        </w:rPr>
        <w:t>T</w:t>
      </w:r>
      <w:r w:rsidR="00CC54E9" w:rsidRPr="00977E3A">
        <w:rPr>
          <w:rFonts w:ascii="Candara" w:hAnsi="Candara" w:cstheme="majorBidi"/>
          <w:sz w:val="16"/>
          <w:szCs w:val="16"/>
        </w:rPr>
        <w:t>he Mekubal R’ YisraelDov</w:t>
      </w:r>
      <w:r w:rsidR="0026711D" w:rsidRPr="00977E3A">
        <w:rPr>
          <w:rFonts w:ascii="Candara" w:hAnsi="Candara" w:cstheme="majorBidi"/>
          <w:sz w:val="16"/>
          <w:szCs w:val="16"/>
        </w:rPr>
        <w:t xml:space="preserve">responded </w:t>
      </w:r>
      <w:r w:rsidR="00CC54E9" w:rsidRPr="00977E3A">
        <w:rPr>
          <w:rFonts w:ascii="Candara" w:hAnsi="Candara" w:cstheme="majorBidi"/>
          <w:sz w:val="16"/>
          <w:szCs w:val="16"/>
        </w:rPr>
        <w:t>it appears to me t</w:t>
      </w:r>
      <w:r w:rsidR="0026711D" w:rsidRPr="00977E3A">
        <w:rPr>
          <w:rFonts w:ascii="Candara" w:hAnsi="Candara" w:cstheme="majorBidi"/>
          <w:sz w:val="16"/>
          <w:szCs w:val="16"/>
        </w:rPr>
        <w:t>h</w:t>
      </w:r>
      <w:r w:rsidR="00CC54E9" w:rsidRPr="00977E3A">
        <w:rPr>
          <w:rFonts w:ascii="Candara" w:hAnsi="Candara" w:cstheme="majorBidi"/>
          <w:sz w:val="16"/>
          <w:szCs w:val="16"/>
        </w:rPr>
        <w:t xml:space="preserve">at they didn’t say a </w:t>
      </w:r>
      <w:r w:rsidR="0026711D" w:rsidRPr="00977E3A">
        <w:rPr>
          <w:rFonts w:ascii="Candara" w:hAnsi="Candara" w:cstheme="majorBidi"/>
          <w:sz w:val="16"/>
          <w:szCs w:val="16"/>
        </w:rPr>
        <w:t>B</w:t>
      </w:r>
      <w:r w:rsidR="00CC54E9" w:rsidRPr="00977E3A">
        <w:rPr>
          <w:rFonts w:ascii="Candara" w:hAnsi="Candara" w:cstheme="majorBidi"/>
          <w:sz w:val="16"/>
          <w:szCs w:val="16"/>
        </w:rPr>
        <w:t xml:space="preserve">racha on the </w:t>
      </w:r>
      <w:r w:rsidR="0026711D" w:rsidRPr="00977E3A">
        <w:rPr>
          <w:rFonts w:ascii="Candara" w:hAnsi="Candara" w:cstheme="majorBidi"/>
          <w:sz w:val="16"/>
          <w:szCs w:val="16"/>
          <w:rtl/>
          <w:lang w:bidi="he-IL"/>
        </w:rPr>
        <w:t>מן</w:t>
      </w:r>
      <w:r w:rsidR="0026711D" w:rsidRPr="00977E3A">
        <w:rPr>
          <w:rFonts w:ascii="Candara" w:hAnsi="Candara" w:cstheme="majorBidi"/>
          <w:sz w:val="16"/>
          <w:szCs w:val="16"/>
        </w:rPr>
        <w:t xml:space="preserve"> since it was</w:t>
      </w:r>
      <w:r w:rsidR="00CC54E9" w:rsidRPr="00977E3A">
        <w:rPr>
          <w:rFonts w:ascii="Candara" w:hAnsi="Candara" w:cstheme="majorBidi"/>
          <w:sz w:val="16"/>
          <w:szCs w:val="16"/>
        </w:rPr>
        <w:t xml:space="preserve"> absorbed in the limbs. Through </w:t>
      </w:r>
      <w:r w:rsidR="0026711D" w:rsidRPr="00977E3A">
        <w:rPr>
          <w:rFonts w:ascii="Candara" w:hAnsi="Candara" w:cstheme="majorBidi"/>
          <w:sz w:val="16"/>
          <w:szCs w:val="16"/>
        </w:rPr>
        <w:t>aB</w:t>
      </w:r>
      <w:r w:rsidR="00CC54E9" w:rsidRPr="00977E3A">
        <w:rPr>
          <w:rFonts w:ascii="Candara" w:hAnsi="Candara" w:cstheme="majorBidi"/>
          <w:sz w:val="16"/>
          <w:szCs w:val="16"/>
        </w:rPr>
        <w:t xml:space="preserve">racha the sparks of </w:t>
      </w:r>
      <w:r w:rsidR="0026711D" w:rsidRPr="00977E3A">
        <w:rPr>
          <w:rFonts w:ascii="Candara" w:hAnsi="Candara" w:cstheme="majorBidi"/>
          <w:sz w:val="16"/>
          <w:szCs w:val="16"/>
        </w:rPr>
        <w:t>K</w:t>
      </w:r>
      <w:r w:rsidR="00CC54E9" w:rsidRPr="00977E3A">
        <w:rPr>
          <w:rFonts w:ascii="Candara" w:hAnsi="Candara" w:cstheme="majorBidi"/>
          <w:sz w:val="16"/>
          <w:szCs w:val="16"/>
        </w:rPr>
        <w:t>edusha</w:t>
      </w:r>
      <w:r w:rsidR="0026711D" w:rsidRPr="00977E3A">
        <w:rPr>
          <w:rFonts w:ascii="Candara" w:hAnsi="Candara" w:cstheme="majorBidi"/>
          <w:sz w:val="16"/>
          <w:szCs w:val="16"/>
        </w:rPr>
        <w:t xml:space="preserve">contained in the food is elevated from the </w:t>
      </w:r>
      <w:r w:rsidR="0026711D" w:rsidRPr="00977E3A">
        <w:rPr>
          <w:rFonts w:ascii="Candara" w:hAnsi="Candara" w:cstheme="majorBidi"/>
          <w:sz w:val="16"/>
          <w:szCs w:val="16"/>
          <w:rtl/>
          <w:lang w:bidi="he-IL"/>
        </w:rPr>
        <w:t>פסולת</w:t>
      </w:r>
      <w:r w:rsidR="00FB65C9" w:rsidRPr="00977E3A">
        <w:rPr>
          <w:rFonts w:ascii="Candara" w:hAnsi="Candara" w:cstheme="majorBidi"/>
          <w:sz w:val="16"/>
          <w:szCs w:val="16"/>
        </w:rPr>
        <w:t xml:space="preserve">, </w:t>
      </w:r>
      <w:r w:rsidR="0026711D" w:rsidRPr="00977E3A">
        <w:rPr>
          <w:rFonts w:ascii="Candara" w:hAnsi="Candara" w:cstheme="majorBidi"/>
          <w:sz w:val="16"/>
          <w:szCs w:val="16"/>
        </w:rPr>
        <w:t xml:space="preserve">which doesn’t apply </w:t>
      </w:r>
      <w:r w:rsidR="00296949" w:rsidRPr="00977E3A">
        <w:rPr>
          <w:rFonts w:ascii="Candara" w:hAnsi="Candara" w:cstheme="majorBidi"/>
          <w:sz w:val="16"/>
          <w:szCs w:val="16"/>
        </w:rPr>
        <w:t>to</w:t>
      </w:r>
      <w:r w:rsidR="0026711D" w:rsidRPr="00977E3A">
        <w:rPr>
          <w:rFonts w:ascii="Candara" w:hAnsi="Candara" w:cstheme="majorBidi"/>
          <w:sz w:val="16"/>
          <w:szCs w:val="16"/>
        </w:rPr>
        <w:t xml:space="preserve"> the </w:t>
      </w:r>
      <w:r w:rsidR="0026711D" w:rsidRPr="00977E3A">
        <w:rPr>
          <w:rFonts w:ascii="Candara" w:hAnsi="Candara" w:cstheme="majorBidi"/>
          <w:sz w:val="16"/>
          <w:szCs w:val="16"/>
          <w:rtl/>
          <w:lang w:bidi="he-IL"/>
        </w:rPr>
        <w:t>מן</w:t>
      </w:r>
      <w:r w:rsidR="0026711D" w:rsidRPr="00977E3A">
        <w:rPr>
          <w:rFonts w:ascii="Candara" w:hAnsi="Candara" w:cstheme="majorBidi"/>
          <w:sz w:val="16"/>
          <w:szCs w:val="16"/>
        </w:rPr>
        <w:t xml:space="preserve">. </w:t>
      </w:r>
      <w:r w:rsidR="00CC54E9" w:rsidRPr="00977E3A">
        <w:rPr>
          <w:rFonts w:ascii="Candara" w:hAnsi="Candara" w:cstheme="majorBidi"/>
          <w:sz w:val="16"/>
          <w:szCs w:val="16"/>
        </w:rPr>
        <w:t>Anot</w:t>
      </w:r>
      <w:r w:rsidR="00C24D3E" w:rsidRPr="00977E3A">
        <w:rPr>
          <w:rFonts w:ascii="Candara" w:hAnsi="Candara" w:cstheme="majorBidi"/>
          <w:sz w:val="16"/>
          <w:szCs w:val="16"/>
        </w:rPr>
        <w:t>h</w:t>
      </w:r>
      <w:r w:rsidR="00CC54E9" w:rsidRPr="00977E3A">
        <w:rPr>
          <w:rFonts w:ascii="Candara" w:hAnsi="Candara" w:cstheme="majorBidi"/>
          <w:sz w:val="16"/>
          <w:szCs w:val="16"/>
        </w:rPr>
        <w:t>er opinion suggested</w:t>
      </w:r>
      <w:r w:rsidR="00C24D3E" w:rsidRPr="00977E3A">
        <w:rPr>
          <w:rFonts w:ascii="Candara" w:hAnsi="Candara" w:cstheme="majorBidi"/>
          <w:sz w:val="16"/>
          <w:szCs w:val="16"/>
        </w:rPr>
        <w:t xml:space="preserve"> was that</w:t>
      </w:r>
      <w:r w:rsidR="00CC54E9" w:rsidRPr="00977E3A">
        <w:rPr>
          <w:rFonts w:ascii="Candara" w:hAnsi="Candara" w:cstheme="majorBidi"/>
          <w:sz w:val="16"/>
          <w:szCs w:val="16"/>
        </w:rPr>
        <w:t xml:space="preserve"> dur</w:t>
      </w:r>
      <w:r w:rsidR="00A07897" w:rsidRPr="00977E3A">
        <w:rPr>
          <w:rFonts w:ascii="Candara" w:hAnsi="Candara" w:cstheme="majorBidi"/>
          <w:sz w:val="16"/>
          <w:szCs w:val="16"/>
        </w:rPr>
        <w:t>ing the weekday they didn’t say</w:t>
      </w:r>
      <w:r w:rsidR="00CC54E9" w:rsidRPr="00977E3A">
        <w:rPr>
          <w:rFonts w:ascii="Candara" w:hAnsi="Candara" w:cstheme="majorBidi"/>
          <w:sz w:val="16"/>
          <w:szCs w:val="16"/>
        </w:rPr>
        <w:t xml:space="preserve"> a </w:t>
      </w:r>
      <w:r w:rsidR="00C24D3E" w:rsidRPr="00977E3A">
        <w:rPr>
          <w:rFonts w:ascii="Candara" w:hAnsi="Candara" w:cstheme="majorBidi"/>
          <w:sz w:val="16"/>
          <w:szCs w:val="16"/>
        </w:rPr>
        <w:t xml:space="preserve">Bracha on the </w:t>
      </w:r>
      <w:r w:rsidR="00C24D3E" w:rsidRPr="00977E3A">
        <w:rPr>
          <w:rFonts w:ascii="Candara" w:hAnsi="Candara" w:cstheme="majorBidi"/>
          <w:sz w:val="16"/>
          <w:szCs w:val="16"/>
          <w:rtl/>
          <w:lang w:bidi="he-IL"/>
        </w:rPr>
        <w:t>מן</w:t>
      </w:r>
      <w:r w:rsidR="00C24D3E" w:rsidRPr="00977E3A">
        <w:rPr>
          <w:rFonts w:ascii="Candara" w:hAnsi="Candara" w:cstheme="majorBidi"/>
          <w:sz w:val="16"/>
          <w:szCs w:val="16"/>
        </w:rPr>
        <w:t xml:space="preserve">for the </w:t>
      </w:r>
      <w:r w:rsidR="00CC54E9" w:rsidRPr="00977E3A">
        <w:rPr>
          <w:rFonts w:ascii="Candara" w:hAnsi="Candara" w:cstheme="majorBidi"/>
          <w:sz w:val="16"/>
          <w:szCs w:val="16"/>
        </w:rPr>
        <w:t xml:space="preserve">aforementioned reason. But </w:t>
      </w:r>
      <w:r w:rsidR="00C24D3E" w:rsidRPr="00977E3A">
        <w:rPr>
          <w:rFonts w:ascii="Candara" w:hAnsi="Candara" w:cstheme="majorBidi"/>
          <w:sz w:val="16"/>
          <w:szCs w:val="16"/>
        </w:rPr>
        <w:t xml:space="preserve">on Shabbos where the </w:t>
      </w:r>
      <w:r w:rsidR="00CC54E9" w:rsidRPr="00977E3A">
        <w:rPr>
          <w:rFonts w:ascii="Candara" w:hAnsi="Candara" w:cstheme="majorBidi"/>
          <w:sz w:val="16"/>
          <w:szCs w:val="16"/>
        </w:rPr>
        <w:t xml:space="preserve">eating </w:t>
      </w:r>
      <w:r w:rsidR="00C24D3E" w:rsidRPr="00977E3A">
        <w:rPr>
          <w:rFonts w:ascii="Candara" w:hAnsi="Candara" w:cstheme="majorBidi"/>
          <w:sz w:val="16"/>
          <w:szCs w:val="16"/>
        </w:rPr>
        <w:t>is like Ko</w:t>
      </w:r>
      <w:r w:rsidR="00CC54E9" w:rsidRPr="00977E3A">
        <w:rPr>
          <w:rFonts w:ascii="Candara" w:hAnsi="Candara" w:cstheme="majorBidi"/>
          <w:sz w:val="16"/>
          <w:szCs w:val="16"/>
        </w:rPr>
        <w:t>dshim</w:t>
      </w:r>
      <w:r w:rsidR="00C24D3E" w:rsidRPr="00977E3A">
        <w:rPr>
          <w:rFonts w:ascii="Candara" w:hAnsi="Candara" w:cstheme="majorBidi"/>
          <w:sz w:val="16"/>
          <w:szCs w:val="16"/>
        </w:rPr>
        <w:t xml:space="preserve">, they would recite </w:t>
      </w:r>
      <w:r w:rsidR="00CC54E9" w:rsidRPr="00977E3A">
        <w:rPr>
          <w:rFonts w:ascii="Candara" w:hAnsi="Candara" w:cstheme="majorBidi"/>
          <w:sz w:val="16"/>
          <w:szCs w:val="16"/>
        </w:rPr>
        <w:t xml:space="preserve">the </w:t>
      </w:r>
      <w:r w:rsidR="00C24D3E" w:rsidRPr="00977E3A">
        <w:rPr>
          <w:rFonts w:ascii="Candara" w:hAnsi="Candara" w:cstheme="majorBidi"/>
          <w:sz w:val="16"/>
          <w:szCs w:val="16"/>
        </w:rPr>
        <w:t>B</w:t>
      </w:r>
      <w:r w:rsidR="00CC54E9" w:rsidRPr="00977E3A">
        <w:rPr>
          <w:rFonts w:ascii="Candara" w:hAnsi="Candara" w:cstheme="majorBidi"/>
          <w:sz w:val="16"/>
          <w:szCs w:val="16"/>
        </w:rPr>
        <w:t>racha</w:t>
      </w:r>
      <w:r w:rsidR="00CC54E9" w:rsidRPr="00977E3A">
        <w:rPr>
          <w:rFonts w:ascii="Candara" w:hAnsi="Candara" w:cstheme="majorBidi"/>
          <w:sz w:val="16"/>
          <w:szCs w:val="16"/>
          <w:rtl/>
          <w:lang w:bidi="he-IL"/>
        </w:rPr>
        <w:t>אשר קדשנו</w:t>
      </w:r>
      <w:r w:rsidR="00CC54E9" w:rsidRPr="00977E3A">
        <w:rPr>
          <w:rFonts w:ascii="Candara" w:hAnsi="Candara" w:cstheme="majorBidi"/>
          <w:sz w:val="16"/>
          <w:szCs w:val="16"/>
          <w:rtl/>
        </w:rPr>
        <w:t>...</w:t>
      </w:r>
      <w:r w:rsidR="00CC54E9" w:rsidRPr="00977E3A">
        <w:rPr>
          <w:rFonts w:ascii="Candara" w:hAnsi="Candara" w:cstheme="majorBidi"/>
          <w:sz w:val="16"/>
          <w:szCs w:val="16"/>
          <w:rtl/>
          <w:lang w:bidi="he-IL"/>
        </w:rPr>
        <w:t>לאכול סעודת שבת</w:t>
      </w:r>
      <w:r w:rsidR="00CC54E9" w:rsidRPr="00977E3A">
        <w:rPr>
          <w:rFonts w:ascii="Candara" w:hAnsi="Candara" w:cstheme="majorBidi"/>
          <w:sz w:val="16"/>
          <w:szCs w:val="16"/>
        </w:rPr>
        <w:t xml:space="preserve">. </w:t>
      </w:r>
      <w:r w:rsidR="00C24D3E" w:rsidRPr="00977E3A">
        <w:rPr>
          <w:rFonts w:ascii="Candara" w:hAnsi="Candara" w:cstheme="majorBidi"/>
          <w:sz w:val="16"/>
          <w:szCs w:val="16"/>
        </w:rPr>
        <w:t xml:space="preserve">Another </w:t>
      </w:r>
      <w:r w:rsidR="00CC54E9" w:rsidRPr="00977E3A">
        <w:rPr>
          <w:rFonts w:ascii="Candara" w:hAnsi="Candara" w:cstheme="majorBidi"/>
          <w:sz w:val="16"/>
          <w:szCs w:val="16"/>
        </w:rPr>
        <w:t>opinion is that according to wh</w:t>
      </w:r>
      <w:r w:rsidR="00EA4FA1" w:rsidRPr="00977E3A">
        <w:rPr>
          <w:rFonts w:ascii="Candara" w:hAnsi="Candara" w:cstheme="majorBidi"/>
          <w:sz w:val="16"/>
          <w:szCs w:val="16"/>
        </w:rPr>
        <w:t xml:space="preserve">ichever food one envisioned </w:t>
      </w:r>
      <w:r w:rsidR="00CC54E9" w:rsidRPr="00977E3A">
        <w:rPr>
          <w:rFonts w:ascii="Candara" w:hAnsi="Candara" w:cstheme="majorBidi"/>
          <w:sz w:val="16"/>
          <w:szCs w:val="16"/>
        </w:rPr>
        <w:t xml:space="preserve">the </w:t>
      </w:r>
      <w:r w:rsidR="00C24D3E" w:rsidRPr="00977E3A">
        <w:rPr>
          <w:rFonts w:ascii="Candara" w:hAnsi="Candara" w:cstheme="majorBidi"/>
          <w:sz w:val="16"/>
          <w:szCs w:val="16"/>
          <w:rtl/>
          <w:lang w:bidi="he-IL"/>
        </w:rPr>
        <w:t>מן</w:t>
      </w:r>
      <w:r w:rsidR="00EA4FA1" w:rsidRPr="00977E3A">
        <w:rPr>
          <w:rFonts w:ascii="Candara" w:hAnsi="Candara" w:cstheme="majorBidi"/>
          <w:sz w:val="16"/>
          <w:szCs w:val="16"/>
        </w:rPr>
        <w:t>to be</w:t>
      </w:r>
      <w:r w:rsidR="008357D4" w:rsidRPr="00977E3A">
        <w:rPr>
          <w:rFonts w:ascii="Candara" w:hAnsi="Candara" w:cstheme="majorBidi"/>
          <w:sz w:val="16"/>
          <w:szCs w:val="16"/>
        </w:rPr>
        <w:t>,</w:t>
      </w:r>
      <w:r w:rsidR="00EA4FA1" w:rsidRPr="00977E3A">
        <w:rPr>
          <w:rFonts w:ascii="Candara" w:hAnsi="Candara" w:cstheme="majorBidi"/>
          <w:sz w:val="16"/>
          <w:szCs w:val="16"/>
        </w:rPr>
        <w:t>he would make its corresponding Bracha</w:t>
      </w:r>
      <w:r w:rsidR="00A85A61" w:rsidRPr="00977E3A">
        <w:rPr>
          <w:rFonts w:ascii="Candara" w:hAnsi="Candara" w:cstheme="majorBidi"/>
          <w:sz w:val="16"/>
          <w:szCs w:val="16"/>
        </w:rPr>
        <w:t>(TaamaiMinhagim, p</w:t>
      </w:r>
      <w:r w:rsidR="00C24D3E" w:rsidRPr="00977E3A">
        <w:rPr>
          <w:rFonts w:ascii="Candara" w:hAnsi="Candara" w:cstheme="majorBidi"/>
          <w:sz w:val="16"/>
          <w:szCs w:val="16"/>
        </w:rPr>
        <w:t>g</w:t>
      </w:r>
      <w:r w:rsidR="00A85A61" w:rsidRPr="00977E3A">
        <w:rPr>
          <w:rFonts w:ascii="Candara" w:hAnsi="Candara" w:cstheme="majorBidi"/>
          <w:sz w:val="16"/>
          <w:szCs w:val="16"/>
        </w:rPr>
        <w:t xml:space="preserve"> 144</w:t>
      </w:r>
      <w:r w:rsidR="00C24D3E" w:rsidRPr="00977E3A">
        <w:rPr>
          <w:rFonts w:ascii="Candara" w:hAnsi="Candara" w:cstheme="majorBidi"/>
          <w:sz w:val="16"/>
          <w:szCs w:val="16"/>
        </w:rPr>
        <w:t>)</w:t>
      </w:r>
      <w:r w:rsidR="00CC54E9" w:rsidRPr="00977E3A">
        <w:rPr>
          <w:rFonts w:ascii="Candara" w:hAnsi="Candara" w:cstheme="majorBidi"/>
          <w:sz w:val="16"/>
          <w:szCs w:val="16"/>
        </w:rPr>
        <w:t>.</w:t>
      </w:r>
    </w:p>
  </w:footnote>
  <w:footnote w:id="21">
    <w:p w:rsidR="005C2C1F" w:rsidRPr="00977E3A" w:rsidRDefault="005C2C1F"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EB0CC9" w:rsidRPr="00977E3A">
        <w:rPr>
          <w:rFonts w:ascii="Candara" w:hAnsi="Candara" w:cstheme="majorBidi"/>
          <w:sz w:val="16"/>
          <w:szCs w:val="16"/>
        </w:rPr>
        <w:t>Shemos 16:14</w:t>
      </w:r>
    </w:p>
  </w:footnote>
  <w:footnote w:id="22">
    <w:p w:rsidR="00A459EA" w:rsidRPr="00977E3A" w:rsidRDefault="00A459EA" w:rsidP="00286F10">
      <w:pPr>
        <w:pStyle w:val="NoSpacing"/>
        <w:jc w:val="both"/>
        <w:rPr>
          <w:rFonts w:ascii="Candara" w:hAnsi="Candara" w:cstheme="majorBidi"/>
          <w:sz w:val="16"/>
          <w:szCs w:val="16"/>
          <w:rtl/>
        </w:rPr>
      </w:pPr>
      <w:r w:rsidRPr="00977E3A">
        <w:rPr>
          <w:rStyle w:val="FootnoteReference"/>
          <w:rFonts w:ascii="Candara" w:hAnsi="Candara" w:cstheme="majorBidi"/>
          <w:sz w:val="16"/>
          <w:szCs w:val="16"/>
        </w:rPr>
        <w:footnoteRef/>
      </w:r>
      <w:r w:rsidRPr="00977E3A">
        <w:rPr>
          <w:rFonts w:ascii="Candara" w:hAnsi="Candara" w:cstheme="majorBidi"/>
          <w:sz w:val="16"/>
          <w:szCs w:val="16"/>
        </w:rPr>
        <w:t>Breishis 18:27, Shemos 16:7, Tehillim 22:7</w:t>
      </w:r>
    </w:p>
  </w:footnote>
  <w:footnote w:id="23">
    <w:p w:rsidR="00FD6075" w:rsidRPr="00977E3A" w:rsidRDefault="00FD6075" w:rsidP="00286F10">
      <w:pPr>
        <w:pStyle w:val="FootnoteText"/>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tl/>
        </w:rPr>
        <w:t>אהרן</w:t>
      </w:r>
      <w:r w:rsidRPr="00977E3A">
        <w:rPr>
          <w:rFonts w:ascii="Candara" w:hAnsi="Candara" w:cstheme="majorBidi"/>
          <w:sz w:val="16"/>
          <w:szCs w:val="16"/>
        </w:rPr>
        <w:t xml:space="preserve">, </w:t>
      </w:r>
      <w:r w:rsidR="00A06A81" w:rsidRPr="00977E3A">
        <w:rPr>
          <w:rFonts w:ascii="Candara" w:hAnsi="Candara" w:cstheme="majorBidi"/>
          <w:sz w:val="16"/>
          <w:szCs w:val="16"/>
        </w:rPr>
        <w:t>who likewise</w:t>
      </w:r>
      <w:r w:rsidRPr="00977E3A">
        <w:rPr>
          <w:rFonts w:ascii="Candara" w:hAnsi="Candara" w:cstheme="majorBidi"/>
          <w:sz w:val="16"/>
          <w:szCs w:val="16"/>
        </w:rPr>
        <w:t xml:space="preserve"> said </w:t>
      </w:r>
      <w:r w:rsidRPr="00977E3A">
        <w:rPr>
          <w:rFonts w:ascii="Candara" w:hAnsi="Candara" w:cstheme="majorBidi"/>
          <w:sz w:val="16"/>
          <w:szCs w:val="16"/>
          <w:rtl/>
        </w:rPr>
        <w:t>ונחנו מה</w:t>
      </w:r>
      <w:r w:rsidRPr="00977E3A">
        <w:rPr>
          <w:rFonts w:ascii="Candara" w:hAnsi="Candara" w:cstheme="majorBidi"/>
          <w:sz w:val="16"/>
          <w:szCs w:val="16"/>
        </w:rPr>
        <w:t xml:space="preserve">, can also </w:t>
      </w:r>
      <w:r w:rsidR="00A06A81" w:rsidRPr="00977E3A">
        <w:rPr>
          <w:rFonts w:ascii="Candara" w:hAnsi="Candara" w:cstheme="majorBidi"/>
          <w:sz w:val="16"/>
          <w:szCs w:val="16"/>
        </w:rPr>
        <w:t xml:space="preserve">be </w:t>
      </w:r>
      <w:r w:rsidRPr="00977E3A">
        <w:rPr>
          <w:rFonts w:ascii="Candara" w:hAnsi="Candara" w:cstheme="majorBidi"/>
          <w:sz w:val="16"/>
          <w:szCs w:val="16"/>
        </w:rPr>
        <w:t>included</w:t>
      </w:r>
      <w:r w:rsidR="00A06A81" w:rsidRPr="00977E3A">
        <w:rPr>
          <w:rFonts w:ascii="Candara" w:hAnsi="Candara" w:cstheme="majorBidi"/>
          <w:sz w:val="16"/>
          <w:szCs w:val="16"/>
        </w:rPr>
        <w:t>,</w:t>
      </w:r>
      <w:r w:rsidRPr="00977E3A">
        <w:rPr>
          <w:rFonts w:ascii="Candara" w:hAnsi="Candara" w:cstheme="majorBidi"/>
          <w:sz w:val="16"/>
          <w:szCs w:val="16"/>
        </w:rPr>
        <w:t xml:space="preserve"> as the </w:t>
      </w:r>
      <w:r w:rsidRPr="00977E3A">
        <w:rPr>
          <w:rFonts w:ascii="Candara" w:hAnsi="Candara" w:cstheme="majorBidi"/>
          <w:sz w:val="16"/>
          <w:szCs w:val="16"/>
          <w:rtl/>
        </w:rPr>
        <w:t>א</w:t>
      </w:r>
      <w:r w:rsidRPr="00977E3A">
        <w:rPr>
          <w:rFonts w:ascii="Candara" w:hAnsi="Candara" w:cstheme="majorBidi"/>
          <w:sz w:val="16"/>
          <w:szCs w:val="16"/>
        </w:rPr>
        <w:t xml:space="preserve"> of </w:t>
      </w:r>
      <w:r w:rsidRPr="00977E3A">
        <w:rPr>
          <w:rFonts w:ascii="Candara" w:hAnsi="Candara" w:cstheme="majorBidi"/>
          <w:sz w:val="16"/>
          <w:szCs w:val="16"/>
          <w:rtl/>
        </w:rPr>
        <w:t>אדם</w:t>
      </w:r>
      <w:r w:rsidRPr="00977E3A">
        <w:rPr>
          <w:rFonts w:ascii="Candara" w:hAnsi="Candara" w:cstheme="majorBidi"/>
          <w:sz w:val="16"/>
          <w:szCs w:val="16"/>
        </w:rPr>
        <w:t xml:space="preserve"> can beused for </w:t>
      </w:r>
      <w:r w:rsidRPr="00977E3A">
        <w:rPr>
          <w:rFonts w:ascii="Candara" w:hAnsi="Candara" w:cstheme="majorBidi"/>
          <w:sz w:val="16"/>
          <w:szCs w:val="16"/>
          <w:rtl/>
        </w:rPr>
        <w:t>אהרן</w:t>
      </w:r>
      <w:r w:rsidR="00A06A81" w:rsidRPr="00977E3A">
        <w:rPr>
          <w:rFonts w:ascii="Candara" w:hAnsi="Candara" w:cstheme="majorBidi"/>
          <w:sz w:val="16"/>
          <w:szCs w:val="16"/>
        </w:rPr>
        <w:t xml:space="preserve"> as well</w:t>
      </w:r>
      <w:r w:rsidRPr="00977E3A">
        <w:rPr>
          <w:rFonts w:ascii="Candara" w:hAnsi="Candara" w:cstheme="majorBidi"/>
          <w:sz w:val="16"/>
          <w:szCs w:val="16"/>
        </w:rPr>
        <w:t>.</w:t>
      </w:r>
    </w:p>
  </w:footnote>
  <w:footnote w:id="24">
    <w:p w:rsidR="00D739A8" w:rsidRPr="00977E3A" w:rsidRDefault="00D739A8"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7A2F6E" w:rsidRPr="00977E3A">
        <w:rPr>
          <w:rFonts w:ascii="Candara" w:hAnsi="Candara" w:cstheme="majorBidi"/>
          <w:sz w:val="16"/>
          <w:szCs w:val="16"/>
        </w:rPr>
        <w:t xml:space="preserve">Bamidbar 12:3. </w:t>
      </w:r>
      <w:r w:rsidR="00443D53" w:rsidRPr="00977E3A">
        <w:rPr>
          <w:rFonts w:ascii="Candara" w:hAnsi="Candara" w:cstheme="majorBidi"/>
          <w:sz w:val="16"/>
          <w:szCs w:val="16"/>
        </w:rPr>
        <w:t xml:space="preserve">See </w:t>
      </w:r>
      <w:r w:rsidR="001C28A4" w:rsidRPr="00977E3A">
        <w:rPr>
          <w:rFonts w:ascii="Candara" w:hAnsi="Candara" w:cstheme="majorBidi"/>
          <w:sz w:val="16"/>
          <w:szCs w:val="16"/>
        </w:rPr>
        <w:t xml:space="preserve">Chullin 89a, </w:t>
      </w:r>
      <w:r w:rsidR="00443D53" w:rsidRPr="00977E3A">
        <w:rPr>
          <w:rFonts w:ascii="Candara" w:hAnsi="Candara" w:cstheme="majorBidi"/>
          <w:sz w:val="16"/>
          <w:szCs w:val="16"/>
        </w:rPr>
        <w:t xml:space="preserve">NefeshHachaim 3:13. </w:t>
      </w:r>
      <w:r w:rsidRPr="00977E3A">
        <w:rPr>
          <w:rFonts w:ascii="Candara" w:hAnsi="Candara" w:cstheme="majorBidi"/>
          <w:sz w:val="16"/>
          <w:szCs w:val="16"/>
        </w:rPr>
        <w:t>The DaasZekanim (</w:t>
      </w:r>
      <w:r w:rsidR="00FB20A2" w:rsidRPr="00977E3A">
        <w:rPr>
          <w:rFonts w:ascii="Candara" w:hAnsi="Candara" w:cstheme="majorBidi"/>
          <w:sz w:val="16"/>
          <w:szCs w:val="16"/>
        </w:rPr>
        <w:t>Bamidbar</w:t>
      </w:r>
      <w:r w:rsidRPr="00977E3A">
        <w:rPr>
          <w:rFonts w:ascii="Candara" w:hAnsi="Candara" w:cstheme="majorBidi"/>
          <w:sz w:val="16"/>
          <w:szCs w:val="16"/>
        </w:rPr>
        <w:t xml:space="preserve">12:3) points out that the word </w:t>
      </w:r>
      <w:r w:rsidRPr="00977E3A">
        <w:rPr>
          <w:rFonts w:ascii="Candara" w:hAnsi="Candara" w:cstheme="majorBidi"/>
          <w:sz w:val="16"/>
          <w:szCs w:val="16"/>
          <w:rtl/>
          <w:lang w:bidi="he-IL"/>
        </w:rPr>
        <w:t>ענו</w:t>
      </w:r>
      <w:r w:rsidR="00FB20A2" w:rsidRPr="00977E3A">
        <w:rPr>
          <w:rFonts w:ascii="Candara" w:hAnsi="Candara" w:cstheme="majorBidi"/>
          <w:sz w:val="16"/>
          <w:szCs w:val="16"/>
        </w:rPr>
        <w:t xml:space="preserve">written about </w:t>
      </w:r>
      <w:r w:rsidRPr="00977E3A">
        <w:rPr>
          <w:rFonts w:ascii="Candara" w:hAnsi="Candara" w:cstheme="majorBidi"/>
          <w:sz w:val="16"/>
          <w:szCs w:val="16"/>
        </w:rPr>
        <w:t xml:space="preserve">Moshe in our Parsha is without the </w:t>
      </w:r>
      <w:r w:rsidR="00A06A81" w:rsidRPr="00977E3A">
        <w:rPr>
          <w:rFonts w:ascii="Candara" w:hAnsi="Candara" w:cstheme="majorBidi"/>
          <w:sz w:val="16"/>
          <w:szCs w:val="16"/>
          <w:rtl/>
          <w:lang w:bidi="he-IL"/>
        </w:rPr>
        <w:t>י</w:t>
      </w:r>
      <w:r w:rsidR="00E07640" w:rsidRPr="00977E3A">
        <w:rPr>
          <w:rFonts w:ascii="Candara" w:hAnsi="Candara" w:cstheme="majorBidi"/>
          <w:sz w:val="16"/>
          <w:szCs w:val="16"/>
        </w:rPr>
        <w:t>.</w:t>
      </w:r>
      <w:r w:rsidRPr="00977E3A">
        <w:rPr>
          <w:rFonts w:ascii="Candara" w:hAnsi="Candara" w:cstheme="majorBidi"/>
          <w:sz w:val="16"/>
          <w:szCs w:val="16"/>
        </w:rPr>
        <w:t xml:space="preserve"> If we add up </w:t>
      </w:r>
      <w:r w:rsidR="00A06A81" w:rsidRPr="00977E3A">
        <w:rPr>
          <w:rFonts w:ascii="Candara" w:hAnsi="Candara" w:cstheme="majorBidi"/>
          <w:sz w:val="16"/>
          <w:szCs w:val="16"/>
          <w:rtl/>
          <w:lang w:bidi="he-IL"/>
        </w:rPr>
        <w:t>ענו</w:t>
      </w:r>
      <w:r w:rsidR="00FB20A2" w:rsidRPr="00977E3A">
        <w:rPr>
          <w:rFonts w:ascii="Candara" w:hAnsi="Candara" w:cstheme="majorBidi"/>
          <w:sz w:val="16"/>
          <w:szCs w:val="16"/>
        </w:rPr>
        <w:t xml:space="preserve">along </w:t>
      </w:r>
      <w:r w:rsidRPr="00977E3A">
        <w:rPr>
          <w:rFonts w:ascii="Candara" w:hAnsi="Candara" w:cstheme="majorBidi"/>
          <w:sz w:val="16"/>
          <w:szCs w:val="16"/>
        </w:rPr>
        <w:t xml:space="preserve">with </w:t>
      </w:r>
      <w:r w:rsidR="00FB20A2" w:rsidRPr="00977E3A">
        <w:rPr>
          <w:rFonts w:ascii="Candara" w:hAnsi="Candara" w:cstheme="majorBidi"/>
          <w:sz w:val="16"/>
          <w:szCs w:val="16"/>
        </w:rPr>
        <w:t xml:space="preserve">its </w:t>
      </w:r>
      <w:r w:rsidRPr="00977E3A">
        <w:rPr>
          <w:rFonts w:ascii="Candara" w:hAnsi="Candara" w:cstheme="majorBidi"/>
          <w:sz w:val="16"/>
          <w:szCs w:val="16"/>
        </w:rPr>
        <w:t xml:space="preserve">hidden letters- that is </w:t>
      </w:r>
      <w:r w:rsidRPr="00977E3A">
        <w:rPr>
          <w:rFonts w:ascii="Candara" w:hAnsi="Candara" w:cstheme="majorBidi"/>
          <w:sz w:val="16"/>
          <w:szCs w:val="16"/>
          <w:rtl/>
          <w:lang w:bidi="he-IL"/>
        </w:rPr>
        <w:t>עין נון וו</w:t>
      </w:r>
      <w:r w:rsidR="00FB20A2" w:rsidRPr="00977E3A">
        <w:rPr>
          <w:rFonts w:ascii="Candara" w:hAnsi="Candara" w:cstheme="majorBidi"/>
          <w:sz w:val="16"/>
          <w:szCs w:val="16"/>
        </w:rPr>
        <w:t xml:space="preserve">, </w:t>
      </w:r>
      <w:r w:rsidRPr="00977E3A">
        <w:rPr>
          <w:rFonts w:ascii="Candara" w:hAnsi="Candara" w:cstheme="majorBidi"/>
          <w:sz w:val="16"/>
          <w:szCs w:val="16"/>
        </w:rPr>
        <w:t>we get 248</w:t>
      </w:r>
      <w:r w:rsidR="00FB20A2" w:rsidRPr="00977E3A">
        <w:rPr>
          <w:rFonts w:ascii="Candara" w:hAnsi="Candara" w:cstheme="majorBidi"/>
          <w:sz w:val="16"/>
          <w:szCs w:val="16"/>
        </w:rPr>
        <w:t xml:space="preserve">, the number of limbs in one’s body, since he was completely submissive. </w:t>
      </w:r>
    </w:p>
  </w:footnote>
  <w:footnote w:id="25">
    <w:p w:rsidR="00E4724A" w:rsidRPr="00977E3A" w:rsidRDefault="00E4724A"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When Avraham was called it says</w:t>
      </w:r>
      <w:r w:rsidRPr="00977E3A">
        <w:rPr>
          <w:rFonts w:ascii="Candara" w:hAnsi="Candara" w:cstheme="majorBidi"/>
          <w:sz w:val="16"/>
          <w:szCs w:val="16"/>
          <w:rtl/>
          <w:lang w:bidi="he-IL"/>
        </w:rPr>
        <w:t xml:space="preserve">אברהם אברהם </w:t>
      </w:r>
      <w:r w:rsidRPr="00977E3A">
        <w:rPr>
          <w:rFonts w:ascii="Candara" w:hAnsi="Candara" w:cstheme="majorBidi"/>
          <w:sz w:val="16"/>
          <w:szCs w:val="16"/>
        </w:rPr>
        <w:t xml:space="preserve"> (Breishis 22:11). Similarly, by Yaakov it says </w:t>
      </w:r>
      <w:r w:rsidRPr="00977E3A">
        <w:rPr>
          <w:rFonts w:ascii="Candara" w:hAnsi="Candara" w:cstheme="majorBidi"/>
          <w:sz w:val="16"/>
          <w:szCs w:val="16"/>
          <w:rtl/>
          <w:lang w:bidi="he-IL"/>
        </w:rPr>
        <w:t>יעקב יעקב</w:t>
      </w:r>
      <w:r w:rsidRPr="00977E3A">
        <w:rPr>
          <w:rFonts w:ascii="Candara" w:hAnsi="Candara" w:cstheme="majorBidi"/>
          <w:sz w:val="16"/>
          <w:szCs w:val="16"/>
        </w:rPr>
        <w:t xml:space="preserve">(Breishis 46:2). Likewise, by Shmuel it states </w:t>
      </w:r>
      <w:r w:rsidRPr="00977E3A">
        <w:rPr>
          <w:rFonts w:ascii="Candara" w:hAnsi="Candara" w:cstheme="majorBidi"/>
          <w:sz w:val="16"/>
          <w:szCs w:val="16"/>
          <w:rtl/>
          <w:lang w:bidi="he-IL"/>
        </w:rPr>
        <w:t>שמואל שמואל</w:t>
      </w:r>
      <w:r w:rsidRPr="00977E3A">
        <w:rPr>
          <w:rFonts w:ascii="Candara" w:hAnsi="Candara" w:cstheme="majorBidi"/>
          <w:sz w:val="16"/>
          <w:szCs w:val="16"/>
        </w:rPr>
        <w:t xml:space="preserve"> (Shmuel 1, 3:10). However if we look carefully, we will notice a line- called a </w:t>
      </w:r>
      <w:r w:rsidRPr="00977E3A">
        <w:rPr>
          <w:rFonts w:ascii="Candara" w:hAnsi="Candara" w:cstheme="majorBidi"/>
          <w:sz w:val="16"/>
          <w:szCs w:val="16"/>
          <w:rtl/>
          <w:lang w:bidi="he-IL"/>
        </w:rPr>
        <w:t>פסיק</w:t>
      </w:r>
      <w:r w:rsidRPr="00977E3A">
        <w:rPr>
          <w:rFonts w:ascii="Candara" w:hAnsi="Candara" w:cstheme="majorBidi"/>
          <w:sz w:val="16"/>
          <w:szCs w:val="16"/>
        </w:rPr>
        <w:t xml:space="preserve">- separating between </w:t>
      </w:r>
      <w:r w:rsidRPr="00977E3A">
        <w:rPr>
          <w:rFonts w:ascii="Candara" w:hAnsi="Candara" w:cstheme="majorBidi"/>
          <w:sz w:val="16"/>
          <w:szCs w:val="16"/>
          <w:rtl/>
          <w:lang w:bidi="he-IL"/>
        </w:rPr>
        <w:t>אברהם אברהם</w:t>
      </w:r>
      <w:r w:rsidRPr="00977E3A">
        <w:rPr>
          <w:rFonts w:ascii="Candara" w:hAnsi="Candara" w:cstheme="majorBidi"/>
          <w:sz w:val="16"/>
          <w:szCs w:val="16"/>
        </w:rPr>
        <w:t xml:space="preserve">, </w:t>
      </w:r>
      <w:r w:rsidRPr="00977E3A">
        <w:rPr>
          <w:rFonts w:ascii="Candara" w:hAnsi="Candara" w:cstheme="majorBidi"/>
          <w:sz w:val="16"/>
          <w:szCs w:val="16"/>
          <w:rtl/>
          <w:lang w:bidi="he-IL"/>
        </w:rPr>
        <w:t>יעקב יעקב</w:t>
      </w:r>
      <w:r w:rsidRPr="00977E3A">
        <w:rPr>
          <w:rFonts w:ascii="Candara" w:hAnsi="Candara" w:cstheme="majorBidi"/>
          <w:sz w:val="16"/>
          <w:szCs w:val="16"/>
        </w:rPr>
        <w:t xml:space="preserve"> and </w:t>
      </w:r>
      <w:r w:rsidRPr="00977E3A">
        <w:rPr>
          <w:rFonts w:ascii="Candara" w:hAnsi="Candara" w:cstheme="majorBidi"/>
          <w:sz w:val="16"/>
          <w:szCs w:val="16"/>
          <w:rtl/>
          <w:lang w:bidi="he-IL"/>
        </w:rPr>
        <w:t>שמואל שמואל</w:t>
      </w:r>
      <w:r w:rsidRPr="00977E3A">
        <w:rPr>
          <w:rFonts w:ascii="Candara" w:hAnsi="Candara" w:cstheme="majorBidi"/>
          <w:sz w:val="16"/>
          <w:szCs w:val="16"/>
        </w:rPr>
        <w:t xml:space="preserve"> in contrast to Moshe</w:t>
      </w:r>
      <w:r w:rsidR="00A06A81" w:rsidRPr="00977E3A">
        <w:rPr>
          <w:rFonts w:ascii="Candara" w:hAnsi="Candara" w:cstheme="majorBidi"/>
          <w:sz w:val="16"/>
          <w:szCs w:val="16"/>
        </w:rPr>
        <w:t xml:space="preserve"> where it says </w:t>
      </w:r>
      <w:r w:rsidR="00A06A81" w:rsidRPr="00977E3A">
        <w:rPr>
          <w:rFonts w:ascii="Candara" w:hAnsi="Candara" w:cstheme="majorBidi"/>
          <w:sz w:val="16"/>
          <w:szCs w:val="16"/>
          <w:rtl/>
          <w:lang w:bidi="he-IL"/>
        </w:rPr>
        <w:t>משה משה</w:t>
      </w:r>
      <w:r w:rsidR="005F050F" w:rsidRPr="00977E3A">
        <w:rPr>
          <w:rFonts w:ascii="Candara" w:hAnsi="Candara" w:cstheme="majorBidi"/>
          <w:sz w:val="16"/>
          <w:szCs w:val="16"/>
        </w:rPr>
        <w:t xml:space="preserve">- Shemos 3:4 </w:t>
      </w:r>
      <w:r w:rsidRPr="00977E3A">
        <w:rPr>
          <w:rFonts w:ascii="Candara" w:hAnsi="Candara" w:cstheme="majorBidi"/>
          <w:sz w:val="16"/>
          <w:szCs w:val="16"/>
        </w:rPr>
        <w:t xml:space="preserve">(ShemosRabba 2:6). This is to indicate the greatness of Moshe who cleansed himself spiritually to the extent that there was no difference between the light of his Neshama in the upper world to when he was in a body (beginning of Ruach Chaim). </w:t>
      </w:r>
    </w:p>
  </w:footnote>
  <w:footnote w:id="26">
    <w:p w:rsidR="00F5328A" w:rsidRPr="00977E3A" w:rsidRDefault="00F5328A"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00547D55" w:rsidRPr="00977E3A">
        <w:rPr>
          <w:rFonts w:ascii="Candara" w:hAnsi="Candara" w:cstheme="majorBidi"/>
          <w:sz w:val="16"/>
          <w:szCs w:val="16"/>
        </w:rPr>
        <w:t>This is in line with</w:t>
      </w:r>
      <w:r w:rsidR="00547D55" w:rsidRPr="00977E3A">
        <w:rPr>
          <w:rFonts w:ascii="Candara" w:hAnsi="Candara" w:cstheme="majorBidi"/>
          <w:sz w:val="16"/>
          <w:szCs w:val="16"/>
          <w:rtl/>
          <w:lang w:bidi="he-IL"/>
        </w:rPr>
        <w:t>ורם לבב</w:t>
      </w:r>
      <w:r w:rsidR="00A06A81" w:rsidRPr="00977E3A">
        <w:rPr>
          <w:rFonts w:ascii="Candara" w:hAnsi="Candara" w:cstheme="majorBidi"/>
          <w:sz w:val="16"/>
          <w:szCs w:val="16"/>
          <w:rtl/>
          <w:lang w:bidi="he-IL"/>
        </w:rPr>
        <w:t>ך</w:t>
      </w:r>
      <w:r w:rsidR="00547D55" w:rsidRPr="00977E3A">
        <w:rPr>
          <w:rFonts w:ascii="Candara" w:hAnsi="Candara" w:cstheme="majorBidi"/>
          <w:sz w:val="16"/>
          <w:szCs w:val="16"/>
          <w:rtl/>
          <w:lang w:bidi="he-IL"/>
        </w:rPr>
        <w:t xml:space="preserve"> ושכחת את ה'</w:t>
      </w:r>
      <w:r w:rsidR="00547D55" w:rsidRPr="00977E3A">
        <w:rPr>
          <w:rFonts w:ascii="Candara" w:hAnsi="Candara" w:cstheme="majorBidi"/>
          <w:sz w:val="16"/>
          <w:szCs w:val="16"/>
          <w:lang w:bidi="he-IL"/>
        </w:rPr>
        <w:t xml:space="preserve"> as becoming haught</w:t>
      </w:r>
      <w:r w:rsidR="00100B6C" w:rsidRPr="00977E3A">
        <w:rPr>
          <w:rFonts w:ascii="Candara" w:hAnsi="Candara" w:cstheme="majorBidi"/>
          <w:sz w:val="16"/>
          <w:szCs w:val="16"/>
          <w:lang w:bidi="he-IL"/>
        </w:rPr>
        <w:t>y</w:t>
      </w:r>
      <w:r w:rsidR="00547D55" w:rsidRPr="00977E3A">
        <w:rPr>
          <w:rFonts w:ascii="Candara" w:hAnsi="Candara" w:cstheme="majorBidi"/>
          <w:sz w:val="16"/>
          <w:szCs w:val="16"/>
          <w:lang w:bidi="he-IL"/>
        </w:rPr>
        <w:t xml:space="preserve"> leads to forgetting Hashem (Devaim 8:14)</w:t>
      </w:r>
      <w:r w:rsidRPr="00977E3A">
        <w:rPr>
          <w:rFonts w:ascii="Candara" w:hAnsi="Candara" w:cstheme="majorBidi"/>
          <w:sz w:val="16"/>
          <w:szCs w:val="16"/>
          <w:lang w:bidi="he-IL"/>
        </w:rPr>
        <w:t xml:space="preserve">. </w:t>
      </w:r>
    </w:p>
  </w:footnote>
  <w:footnote w:id="27">
    <w:p w:rsidR="00F5328A" w:rsidRPr="00977E3A" w:rsidRDefault="00F5328A"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Sota 5a</w:t>
      </w:r>
      <w:r w:rsidR="00CB03B9" w:rsidRPr="00977E3A">
        <w:rPr>
          <w:rFonts w:ascii="Candara" w:hAnsi="Candara" w:cstheme="majorBidi"/>
          <w:sz w:val="16"/>
          <w:szCs w:val="16"/>
        </w:rPr>
        <w:t>.</w:t>
      </w:r>
      <w:r w:rsidR="00104E88" w:rsidRPr="00977E3A">
        <w:rPr>
          <w:rFonts w:ascii="Candara" w:hAnsi="Candara" w:cstheme="majorBidi"/>
          <w:sz w:val="16"/>
          <w:szCs w:val="16"/>
        </w:rPr>
        <w:t>The Gemara</w:t>
      </w:r>
      <w:r w:rsidR="00CB03B9" w:rsidRPr="00977E3A">
        <w:rPr>
          <w:rFonts w:ascii="Candara" w:hAnsi="Candara" w:cstheme="majorBidi"/>
          <w:sz w:val="16"/>
          <w:szCs w:val="16"/>
        </w:rPr>
        <w:t xml:space="preserve"> tells us that the Halacha accords with Beis Hillel </w:t>
      </w:r>
      <w:r w:rsidR="006930FE" w:rsidRPr="00977E3A">
        <w:rPr>
          <w:rFonts w:ascii="Candara" w:hAnsi="Candara" w:cstheme="majorBidi"/>
          <w:sz w:val="16"/>
          <w:szCs w:val="16"/>
        </w:rPr>
        <w:t>because they were easy and forbearing</w:t>
      </w:r>
      <w:r w:rsidR="00104E88" w:rsidRPr="00977E3A">
        <w:rPr>
          <w:rFonts w:ascii="Candara" w:hAnsi="Candara" w:cstheme="majorBidi"/>
          <w:sz w:val="16"/>
          <w:szCs w:val="16"/>
        </w:rPr>
        <w:t>. They would study their opinion as well as the opinion of BeisShaamai and they would even mention the matters of BeisShamai before their own (Eruvin 13b). This brings us to a question- how do these traits</w:t>
      </w:r>
      <w:r w:rsidR="00CB03B9" w:rsidRPr="00977E3A">
        <w:rPr>
          <w:rFonts w:ascii="Candara" w:hAnsi="Candara" w:cstheme="majorBidi"/>
          <w:sz w:val="16"/>
          <w:szCs w:val="16"/>
        </w:rPr>
        <w:t xml:space="preserve"> connect to having the Halacha accord with them? </w:t>
      </w:r>
      <w:r w:rsidR="00100B6C" w:rsidRPr="00977E3A">
        <w:rPr>
          <w:rFonts w:ascii="Candara" w:hAnsi="Candara" w:cstheme="majorBidi"/>
          <w:sz w:val="16"/>
          <w:szCs w:val="16"/>
        </w:rPr>
        <w:t>It is because o</w:t>
      </w:r>
      <w:r w:rsidR="00104E88" w:rsidRPr="00977E3A">
        <w:rPr>
          <w:rFonts w:ascii="Candara" w:hAnsi="Candara" w:cstheme="majorBidi"/>
          <w:sz w:val="16"/>
          <w:szCs w:val="16"/>
        </w:rPr>
        <w:t xml:space="preserve">f these traitsthat </w:t>
      </w:r>
      <w:r w:rsidR="00CB03B9" w:rsidRPr="00977E3A">
        <w:rPr>
          <w:rFonts w:ascii="Candara" w:hAnsi="Candara" w:cstheme="majorBidi"/>
          <w:sz w:val="16"/>
          <w:szCs w:val="16"/>
        </w:rPr>
        <w:t xml:space="preserve">they </w:t>
      </w:r>
      <w:r w:rsidR="00104E88" w:rsidRPr="00977E3A">
        <w:rPr>
          <w:rFonts w:ascii="Candara" w:hAnsi="Candara" w:cstheme="majorBidi"/>
          <w:sz w:val="16"/>
          <w:szCs w:val="16"/>
        </w:rPr>
        <w:t xml:space="preserve">constantly </w:t>
      </w:r>
      <w:r w:rsidR="00CB03B9" w:rsidRPr="00977E3A">
        <w:rPr>
          <w:rFonts w:ascii="Candara" w:hAnsi="Candara" w:cstheme="majorBidi"/>
          <w:sz w:val="16"/>
          <w:szCs w:val="16"/>
        </w:rPr>
        <w:t>doubted their explanations</w:t>
      </w:r>
      <w:r w:rsidR="00104E88" w:rsidRPr="00977E3A">
        <w:rPr>
          <w:rFonts w:ascii="Candara" w:hAnsi="Candara" w:cstheme="majorBidi"/>
          <w:sz w:val="16"/>
          <w:szCs w:val="16"/>
        </w:rPr>
        <w:t>. This caused them to do constant</w:t>
      </w:r>
      <w:r w:rsidR="00CB03B9" w:rsidRPr="00977E3A">
        <w:rPr>
          <w:rFonts w:ascii="Candara" w:hAnsi="Candara" w:cstheme="majorBidi"/>
          <w:sz w:val="16"/>
          <w:szCs w:val="16"/>
        </w:rPr>
        <w:t xml:space="preserve"> reviewuntil they reached the </w:t>
      </w:r>
      <w:r w:rsidR="00104E88" w:rsidRPr="00977E3A">
        <w:rPr>
          <w:rFonts w:ascii="Candara" w:hAnsi="Candara" w:cstheme="majorBidi"/>
          <w:sz w:val="16"/>
          <w:szCs w:val="16"/>
        </w:rPr>
        <w:t>truth</w:t>
      </w:r>
      <w:r w:rsidR="00CB03B9" w:rsidRPr="00977E3A">
        <w:rPr>
          <w:rFonts w:ascii="Candara" w:hAnsi="Candara" w:cstheme="majorBidi"/>
          <w:sz w:val="16"/>
          <w:szCs w:val="16"/>
        </w:rPr>
        <w:t>. So</w:t>
      </w:r>
      <w:r w:rsidR="00104E88" w:rsidRPr="00977E3A">
        <w:rPr>
          <w:rFonts w:ascii="Candara" w:hAnsi="Candara" w:cstheme="majorBidi"/>
          <w:sz w:val="16"/>
          <w:szCs w:val="16"/>
        </w:rPr>
        <w:t>,</w:t>
      </w:r>
      <w:r w:rsidR="00CB03B9" w:rsidRPr="00977E3A">
        <w:rPr>
          <w:rFonts w:ascii="Candara" w:hAnsi="Candara" w:cstheme="majorBidi"/>
          <w:sz w:val="16"/>
          <w:szCs w:val="16"/>
        </w:rPr>
        <w:t xml:space="preserve"> as a result the Halacha accords with them</w:t>
      </w:r>
      <w:r w:rsidR="00104E88" w:rsidRPr="00977E3A">
        <w:rPr>
          <w:rFonts w:ascii="Candara" w:hAnsi="Candara" w:cstheme="majorBidi"/>
          <w:sz w:val="16"/>
          <w:szCs w:val="16"/>
        </w:rPr>
        <w:t xml:space="preserve"> (see ChomasIncha, Noach, 3)</w:t>
      </w:r>
      <w:r w:rsidR="00002708" w:rsidRPr="00977E3A">
        <w:rPr>
          <w:rFonts w:ascii="Candara" w:hAnsi="Candara" w:cstheme="majorBidi"/>
          <w:sz w:val="16"/>
          <w:szCs w:val="16"/>
        </w:rPr>
        <w:t>.</w:t>
      </w:r>
    </w:p>
  </w:footnote>
  <w:footnote w:id="28">
    <w:p w:rsidR="00BD0F06" w:rsidRPr="00977E3A" w:rsidRDefault="00BD0F06"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Indeed, we first say </w:t>
      </w:r>
      <w:r w:rsidRPr="00977E3A">
        <w:rPr>
          <w:rFonts w:ascii="Candara" w:hAnsi="Candara" w:cstheme="majorBidi"/>
          <w:sz w:val="16"/>
          <w:szCs w:val="16"/>
          <w:rtl/>
          <w:lang w:bidi="he-IL"/>
        </w:rPr>
        <w:t>ונפשי כעפר לכל תהיה</w:t>
      </w:r>
      <w:r w:rsidRPr="00977E3A">
        <w:rPr>
          <w:rFonts w:ascii="Candara" w:hAnsi="Candara" w:cstheme="majorBidi"/>
          <w:sz w:val="16"/>
          <w:szCs w:val="16"/>
        </w:rPr>
        <w:t xml:space="preserve">- humility- followed by </w:t>
      </w:r>
      <w:r w:rsidRPr="00977E3A">
        <w:rPr>
          <w:rFonts w:ascii="Candara" w:hAnsi="Candara" w:cstheme="majorBidi"/>
          <w:sz w:val="16"/>
          <w:szCs w:val="16"/>
          <w:rtl/>
          <w:lang w:bidi="he-IL"/>
        </w:rPr>
        <w:t>פתח לבי</w:t>
      </w:r>
      <w:r w:rsidRPr="00977E3A">
        <w:rPr>
          <w:rFonts w:ascii="Candara" w:hAnsi="Candara" w:cstheme="majorBidi"/>
          <w:sz w:val="16"/>
          <w:szCs w:val="16"/>
          <w:rtl/>
        </w:rPr>
        <w:t>...</w:t>
      </w:r>
      <w:r w:rsidRPr="00977E3A">
        <w:rPr>
          <w:rFonts w:ascii="Candara" w:hAnsi="Candara" w:cstheme="majorBidi"/>
          <w:sz w:val="16"/>
          <w:szCs w:val="16"/>
        </w:rPr>
        <w:t>.</w:t>
      </w:r>
    </w:p>
  </w:footnote>
  <w:footnote w:id="29">
    <w:p w:rsidR="00D739A8" w:rsidRPr="00977E3A" w:rsidRDefault="00D739A8"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The </w:t>
      </w:r>
      <w:r w:rsidR="00002708" w:rsidRPr="00977E3A">
        <w:rPr>
          <w:rFonts w:ascii="Candara" w:hAnsi="Candara" w:cstheme="majorBidi"/>
          <w:sz w:val="16"/>
          <w:szCs w:val="16"/>
        </w:rPr>
        <w:t>following reason for Mos</w:t>
      </w:r>
      <w:r w:rsidR="000C73CB" w:rsidRPr="00977E3A">
        <w:rPr>
          <w:rFonts w:ascii="Candara" w:hAnsi="Candara" w:cstheme="majorBidi"/>
          <w:sz w:val="16"/>
          <w:szCs w:val="16"/>
        </w:rPr>
        <w:t>h</w:t>
      </w:r>
      <w:r w:rsidR="00002708" w:rsidRPr="00977E3A">
        <w:rPr>
          <w:rFonts w:ascii="Candara" w:hAnsi="Candara" w:cstheme="majorBidi"/>
          <w:sz w:val="16"/>
          <w:szCs w:val="16"/>
        </w:rPr>
        <w:t>e’s humility is said in the name of the Rashab</w:t>
      </w:r>
      <w:r w:rsidR="000C73CB" w:rsidRPr="00977E3A">
        <w:rPr>
          <w:rFonts w:ascii="Candara" w:hAnsi="Candara" w:cstheme="majorBidi"/>
          <w:sz w:val="16"/>
          <w:szCs w:val="16"/>
        </w:rPr>
        <w:t>. The Midrash (ShemosRabba 40:2)</w:t>
      </w:r>
      <w:r w:rsidR="00100B6C" w:rsidRPr="00977E3A">
        <w:rPr>
          <w:rFonts w:ascii="Candara" w:hAnsi="Candara" w:cstheme="majorBidi"/>
          <w:sz w:val="16"/>
          <w:szCs w:val="16"/>
        </w:rPr>
        <w:t xml:space="preserve">tells us </w:t>
      </w:r>
      <w:r w:rsidR="000C73CB" w:rsidRPr="00977E3A">
        <w:rPr>
          <w:rFonts w:ascii="Candara" w:hAnsi="Candara" w:cstheme="majorBidi"/>
          <w:sz w:val="16"/>
          <w:szCs w:val="16"/>
        </w:rPr>
        <w:t xml:space="preserve">Hashem showed Moshe the Sefer of Adam Harishon in which he saw all </w:t>
      </w:r>
      <w:r w:rsidRPr="00977E3A">
        <w:rPr>
          <w:rFonts w:ascii="Candara" w:hAnsi="Candara" w:cstheme="majorBidi"/>
          <w:sz w:val="16"/>
          <w:szCs w:val="16"/>
        </w:rPr>
        <w:t>future generations</w:t>
      </w:r>
      <w:r w:rsidR="000C73CB" w:rsidRPr="00977E3A">
        <w:rPr>
          <w:rFonts w:ascii="Candara" w:hAnsi="Candara" w:cstheme="majorBidi"/>
          <w:sz w:val="16"/>
          <w:szCs w:val="16"/>
        </w:rPr>
        <w:t xml:space="preserve"> from </w:t>
      </w:r>
      <w:r w:rsidR="000C73CB" w:rsidRPr="00977E3A">
        <w:rPr>
          <w:rFonts w:ascii="Candara" w:hAnsi="Candara" w:cstheme="majorBidi"/>
          <w:sz w:val="16"/>
          <w:szCs w:val="16"/>
          <w:rtl/>
          <w:lang w:bidi="he-IL"/>
        </w:rPr>
        <w:t>בראשית</w:t>
      </w:r>
      <w:r w:rsidR="000C73CB" w:rsidRPr="00977E3A">
        <w:rPr>
          <w:rFonts w:ascii="Candara" w:hAnsi="Candara" w:cstheme="majorBidi"/>
          <w:sz w:val="16"/>
          <w:szCs w:val="16"/>
          <w:lang w:bidi="he-IL"/>
        </w:rPr>
        <w:t xml:space="preserve"> until </w:t>
      </w:r>
      <w:r w:rsidR="000C73CB" w:rsidRPr="00977E3A">
        <w:rPr>
          <w:rFonts w:ascii="Candara" w:hAnsi="Candara" w:cstheme="majorBidi"/>
          <w:sz w:val="16"/>
          <w:szCs w:val="16"/>
          <w:rtl/>
          <w:lang w:bidi="he-IL"/>
        </w:rPr>
        <w:t>תחית המתים</w:t>
      </w:r>
      <w:r w:rsidR="000C73CB" w:rsidRPr="00977E3A">
        <w:rPr>
          <w:rFonts w:ascii="Candara" w:hAnsi="Candara" w:cstheme="majorBidi"/>
          <w:sz w:val="16"/>
          <w:szCs w:val="16"/>
        </w:rPr>
        <w:t>. When he saw the generation</w:t>
      </w:r>
      <w:r w:rsidRPr="00977E3A">
        <w:rPr>
          <w:rFonts w:ascii="Candara" w:hAnsi="Candara" w:cstheme="majorBidi"/>
          <w:sz w:val="16"/>
          <w:szCs w:val="16"/>
        </w:rPr>
        <w:t xml:space="preserve"> of </w:t>
      </w:r>
      <w:r w:rsidRPr="00977E3A">
        <w:rPr>
          <w:rFonts w:ascii="Candara" w:hAnsi="Candara" w:cstheme="majorBidi"/>
          <w:sz w:val="16"/>
          <w:szCs w:val="16"/>
          <w:rtl/>
          <w:lang w:bidi="he-IL"/>
        </w:rPr>
        <w:t>עקבתא דמשיחא</w:t>
      </w:r>
      <w:r w:rsidRPr="00977E3A">
        <w:rPr>
          <w:rFonts w:ascii="Candara" w:hAnsi="Candara" w:cstheme="majorBidi"/>
          <w:sz w:val="16"/>
          <w:szCs w:val="16"/>
        </w:rPr>
        <w:t>- how they are trying to have Emuna and be religious</w:t>
      </w:r>
      <w:r w:rsidR="00100B6C" w:rsidRPr="00977E3A">
        <w:rPr>
          <w:rFonts w:ascii="Candara" w:hAnsi="Candara" w:cstheme="majorBidi"/>
          <w:sz w:val="16"/>
          <w:szCs w:val="16"/>
        </w:rPr>
        <w:t>-</w:t>
      </w:r>
      <w:r w:rsidRPr="00977E3A">
        <w:rPr>
          <w:rFonts w:ascii="Candara" w:hAnsi="Candara" w:cstheme="majorBidi"/>
          <w:sz w:val="16"/>
          <w:szCs w:val="16"/>
        </w:rPr>
        <w:t xml:space="preserve"> he was </w:t>
      </w:r>
      <w:r w:rsidR="000C73CB" w:rsidRPr="00977E3A">
        <w:rPr>
          <w:rFonts w:ascii="Candara" w:hAnsi="Candara" w:cstheme="majorBidi"/>
          <w:sz w:val="16"/>
          <w:szCs w:val="16"/>
        </w:rPr>
        <w:t xml:space="preserve">so </w:t>
      </w:r>
      <w:r w:rsidRPr="00977E3A">
        <w:rPr>
          <w:rFonts w:ascii="Candara" w:hAnsi="Candara" w:cstheme="majorBidi"/>
          <w:sz w:val="16"/>
          <w:szCs w:val="16"/>
        </w:rPr>
        <w:t xml:space="preserve">humbled and said they are greater than me. </w:t>
      </w:r>
    </w:p>
  </w:footnote>
  <w:footnote w:id="30">
    <w:p w:rsidR="0031153D" w:rsidRPr="00977E3A" w:rsidRDefault="0031153D"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Bamidbar 12:8</w:t>
      </w:r>
      <w:r w:rsidR="00CB03B9" w:rsidRPr="00977E3A">
        <w:rPr>
          <w:rFonts w:ascii="Candara" w:hAnsi="Candara" w:cstheme="majorBidi"/>
          <w:sz w:val="16"/>
          <w:szCs w:val="16"/>
        </w:rPr>
        <w:t>. At the start of Avos</w:t>
      </w:r>
      <w:r w:rsidR="004F2D48" w:rsidRPr="00977E3A">
        <w:rPr>
          <w:rFonts w:ascii="Candara" w:hAnsi="Candara" w:cstheme="majorBidi"/>
          <w:sz w:val="16"/>
          <w:szCs w:val="16"/>
        </w:rPr>
        <w:t>, R’ Chaim Voloziner points out</w:t>
      </w:r>
      <w:r w:rsidR="00DB4165" w:rsidRPr="00977E3A">
        <w:rPr>
          <w:rFonts w:ascii="Candara" w:hAnsi="Candara" w:cstheme="majorBidi"/>
          <w:sz w:val="16"/>
          <w:szCs w:val="16"/>
        </w:rPr>
        <w:t xml:space="preserve"> the difference in terms used by Moshe and Yehoshua-</w:t>
      </w:r>
      <w:r w:rsidR="005F7A84" w:rsidRPr="00977E3A">
        <w:rPr>
          <w:rFonts w:ascii="Candara" w:hAnsi="Candara" w:cstheme="majorBidi"/>
          <w:sz w:val="16"/>
          <w:szCs w:val="16"/>
          <w:rtl/>
          <w:lang w:bidi="he-IL"/>
        </w:rPr>
        <w:t xml:space="preserve">משה </w:t>
      </w:r>
      <w:r w:rsidR="00CB03B9" w:rsidRPr="00977E3A">
        <w:rPr>
          <w:rFonts w:ascii="Candara" w:hAnsi="Candara" w:cstheme="majorBidi"/>
          <w:b/>
          <w:bCs/>
          <w:sz w:val="16"/>
          <w:szCs w:val="16"/>
          <w:rtl/>
          <w:lang w:bidi="he-IL"/>
        </w:rPr>
        <w:t>קבל</w:t>
      </w:r>
      <w:r w:rsidR="00CB03B9" w:rsidRPr="00977E3A">
        <w:rPr>
          <w:rFonts w:ascii="Candara" w:hAnsi="Candara" w:cstheme="majorBidi"/>
          <w:sz w:val="16"/>
          <w:szCs w:val="16"/>
          <w:rtl/>
          <w:lang w:bidi="he-IL"/>
        </w:rPr>
        <w:t xml:space="preserve"> תורה מסיני</w:t>
      </w:r>
      <w:r w:rsidR="004F2D48" w:rsidRPr="00977E3A">
        <w:rPr>
          <w:rFonts w:ascii="Candara" w:hAnsi="Candara" w:cstheme="majorBidi"/>
          <w:b/>
          <w:bCs/>
          <w:sz w:val="16"/>
          <w:szCs w:val="16"/>
          <w:rtl/>
          <w:lang w:bidi="he-IL"/>
        </w:rPr>
        <w:t>ומסרה</w:t>
      </w:r>
      <w:r w:rsidR="004F2D48" w:rsidRPr="00977E3A">
        <w:rPr>
          <w:rFonts w:ascii="Candara" w:hAnsi="Candara" w:cstheme="majorBidi"/>
          <w:sz w:val="16"/>
          <w:szCs w:val="16"/>
          <w:rtl/>
          <w:lang w:bidi="he-IL"/>
        </w:rPr>
        <w:t xml:space="preserve"> ליהושע</w:t>
      </w:r>
      <w:r w:rsidR="004F2D48" w:rsidRPr="00977E3A">
        <w:rPr>
          <w:rFonts w:ascii="Candara" w:hAnsi="Candara" w:cstheme="majorBidi"/>
          <w:sz w:val="16"/>
          <w:szCs w:val="16"/>
        </w:rPr>
        <w:t xml:space="preserve">. This is because Moshe </w:t>
      </w:r>
      <w:r w:rsidR="00CB03B9" w:rsidRPr="00977E3A">
        <w:rPr>
          <w:rFonts w:ascii="Candara" w:hAnsi="Candara" w:cstheme="majorBidi"/>
          <w:sz w:val="16"/>
          <w:szCs w:val="16"/>
        </w:rPr>
        <w:t>received it from hand to hand</w:t>
      </w:r>
      <w:r w:rsidR="0075344E" w:rsidRPr="00977E3A">
        <w:rPr>
          <w:rFonts w:ascii="Candara" w:hAnsi="Candara" w:cstheme="majorBidi"/>
          <w:sz w:val="16"/>
          <w:szCs w:val="16"/>
        </w:rPr>
        <w:t>. That is, with such clarity, without any refraction</w:t>
      </w:r>
      <w:r w:rsidR="00CB03B9" w:rsidRPr="00977E3A">
        <w:rPr>
          <w:rFonts w:ascii="Candara" w:hAnsi="Candara" w:cstheme="majorBidi"/>
          <w:sz w:val="16"/>
          <w:szCs w:val="16"/>
        </w:rPr>
        <w:t xml:space="preserve">. Contrary to this </w:t>
      </w:r>
      <w:r w:rsidR="00100B6C" w:rsidRPr="00977E3A">
        <w:rPr>
          <w:rFonts w:ascii="Candara" w:hAnsi="Candara" w:cstheme="majorBidi"/>
          <w:sz w:val="16"/>
          <w:szCs w:val="16"/>
        </w:rPr>
        <w:t xml:space="preserve">was </w:t>
      </w:r>
      <w:r w:rsidR="00CB03B9" w:rsidRPr="00977E3A">
        <w:rPr>
          <w:rFonts w:ascii="Candara" w:hAnsi="Candara" w:cstheme="majorBidi"/>
          <w:sz w:val="16"/>
          <w:szCs w:val="16"/>
        </w:rPr>
        <w:t xml:space="preserve">Yehoshua where it </w:t>
      </w:r>
      <w:r w:rsidR="00100B6C" w:rsidRPr="00977E3A">
        <w:rPr>
          <w:rFonts w:ascii="Candara" w:hAnsi="Candara" w:cstheme="majorBidi"/>
          <w:sz w:val="16"/>
          <w:szCs w:val="16"/>
        </w:rPr>
        <w:t xml:space="preserve">was </w:t>
      </w:r>
      <w:r w:rsidR="00CB03B9" w:rsidRPr="00977E3A">
        <w:rPr>
          <w:rFonts w:ascii="Candara" w:hAnsi="Candara" w:cstheme="majorBidi"/>
          <w:sz w:val="16"/>
          <w:szCs w:val="16"/>
          <w:rtl/>
          <w:lang w:bidi="he-IL"/>
        </w:rPr>
        <w:t>מסירה</w:t>
      </w:r>
      <w:r w:rsidR="005F7A84" w:rsidRPr="00977E3A">
        <w:rPr>
          <w:rFonts w:ascii="Candara" w:hAnsi="Candara" w:cstheme="majorBidi"/>
          <w:sz w:val="16"/>
          <w:szCs w:val="16"/>
          <w:lang w:bidi="he-IL"/>
        </w:rPr>
        <w:t>; transmitted</w:t>
      </w:r>
      <w:r w:rsidR="00CB03B9" w:rsidRPr="00977E3A">
        <w:rPr>
          <w:rFonts w:ascii="Candara" w:hAnsi="Candara" w:cstheme="majorBidi"/>
          <w:sz w:val="16"/>
          <w:szCs w:val="16"/>
        </w:rPr>
        <w:t>.</w:t>
      </w:r>
    </w:p>
  </w:footnote>
  <w:footnote w:id="31">
    <w:p w:rsidR="00D77AC6" w:rsidRPr="00977E3A" w:rsidRDefault="00D77AC6"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HilchosYesodai</w:t>
      </w:r>
      <w:r w:rsidR="00A1580E" w:rsidRPr="00977E3A">
        <w:rPr>
          <w:rFonts w:ascii="Candara" w:hAnsi="Candara" w:cstheme="majorBidi"/>
          <w:sz w:val="16"/>
          <w:szCs w:val="16"/>
        </w:rPr>
        <w:t>H</w:t>
      </w:r>
      <w:r w:rsidRPr="00977E3A">
        <w:rPr>
          <w:rFonts w:ascii="Candara" w:hAnsi="Candara" w:cstheme="majorBidi"/>
          <w:sz w:val="16"/>
          <w:szCs w:val="16"/>
        </w:rPr>
        <w:t>atorah, 7:6. Parenthetically, on t</w:t>
      </w:r>
      <w:r w:rsidR="00C17E18" w:rsidRPr="00977E3A">
        <w:rPr>
          <w:rFonts w:ascii="Candara" w:hAnsi="Candara" w:cstheme="majorBidi"/>
          <w:sz w:val="16"/>
          <w:szCs w:val="16"/>
        </w:rPr>
        <w:t>h</w:t>
      </w:r>
      <w:r w:rsidRPr="00977E3A">
        <w:rPr>
          <w:rFonts w:ascii="Candara" w:hAnsi="Candara" w:cstheme="majorBidi"/>
          <w:sz w:val="16"/>
          <w:szCs w:val="16"/>
        </w:rPr>
        <w:t xml:space="preserve">e grave of the Rambam it says </w:t>
      </w:r>
      <w:r w:rsidRPr="00977E3A">
        <w:rPr>
          <w:rFonts w:ascii="Candara" w:hAnsi="Candara" w:cstheme="majorBidi"/>
          <w:sz w:val="16"/>
          <w:szCs w:val="16"/>
          <w:rtl/>
          <w:lang w:bidi="he-IL"/>
        </w:rPr>
        <w:t>ממשה עד משה לא קם כמשה</w:t>
      </w:r>
      <w:r w:rsidRPr="00977E3A">
        <w:rPr>
          <w:rFonts w:ascii="Candara" w:hAnsi="Candara" w:cstheme="majorBidi"/>
          <w:sz w:val="16"/>
          <w:szCs w:val="16"/>
        </w:rPr>
        <w:t>; from Moshe (Rabanu) until Moshe (</w:t>
      </w:r>
      <w:r w:rsidR="00C17E18" w:rsidRPr="00977E3A">
        <w:rPr>
          <w:rFonts w:ascii="Candara" w:hAnsi="Candara" w:cstheme="majorBidi"/>
          <w:sz w:val="16"/>
          <w:szCs w:val="16"/>
        </w:rPr>
        <w:t xml:space="preserve">the </w:t>
      </w:r>
      <w:r w:rsidRPr="00977E3A">
        <w:rPr>
          <w:rFonts w:ascii="Candara" w:hAnsi="Candara" w:cstheme="majorBidi"/>
          <w:sz w:val="16"/>
          <w:szCs w:val="16"/>
        </w:rPr>
        <w:t>Rambam’s name was Moshe) no one arose like such a person as Moshe.</w:t>
      </w:r>
    </w:p>
  </w:footnote>
  <w:footnote w:id="32">
    <w:p w:rsidR="002004E5" w:rsidRPr="00977E3A" w:rsidRDefault="002004E5"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Bamidbar 30:2, Rashi</w:t>
      </w:r>
    </w:p>
  </w:footnote>
  <w:footnote w:id="33">
    <w:p w:rsidR="002004E5" w:rsidRPr="00977E3A" w:rsidRDefault="002004E5"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Bamidbar 12:6, Rashi</w:t>
      </w:r>
    </w:p>
  </w:footnote>
  <w:footnote w:id="34">
    <w:p w:rsidR="002004E5" w:rsidRPr="00977E3A" w:rsidRDefault="002004E5"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12:8, Rashi.Yechezkal 17:2</w:t>
      </w:r>
    </w:p>
  </w:footnote>
  <w:footnote w:id="35">
    <w:p w:rsidR="002D015F" w:rsidRPr="00977E3A" w:rsidRDefault="002D015F"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The Rambam writes earlier (7:2) that when they would prophesize their limbs would tremble, their </w:t>
      </w:r>
      <w:r w:rsidR="00C17E18" w:rsidRPr="00977E3A">
        <w:rPr>
          <w:rFonts w:ascii="Candara" w:hAnsi="Candara" w:cstheme="majorBidi"/>
          <w:sz w:val="16"/>
          <w:szCs w:val="16"/>
        </w:rPr>
        <w:t>strength</w:t>
      </w:r>
      <w:r w:rsidRPr="00977E3A">
        <w:rPr>
          <w:rFonts w:ascii="Candara" w:hAnsi="Candara" w:cstheme="majorBidi"/>
          <w:sz w:val="16"/>
          <w:szCs w:val="16"/>
        </w:rPr>
        <w:t xml:space="preserve"> would weaken and </w:t>
      </w:r>
      <w:r w:rsidR="00100B6C" w:rsidRPr="00977E3A">
        <w:rPr>
          <w:rFonts w:ascii="Candara" w:hAnsi="Candara" w:cstheme="majorBidi"/>
          <w:sz w:val="16"/>
          <w:szCs w:val="16"/>
        </w:rPr>
        <w:t xml:space="preserve">they </w:t>
      </w:r>
      <w:r w:rsidRPr="00977E3A">
        <w:rPr>
          <w:rFonts w:ascii="Candara" w:hAnsi="Candara" w:cstheme="majorBidi"/>
          <w:sz w:val="16"/>
          <w:szCs w:val="16"/>
        </w:rPr>
        <w:t xml:space="preserve">would lose their bearings.  </w:t>
      </w:r>
    </w:p>
  </w:footnote>
  <w:footnote w:id="36">
    <w:p w:rsidR="00733BD1" w:rsidRPr="00977E3A" w:rsidRDefault="00733BD1"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Devarim 34:10</w:t>
      </w:r>
    </w:p>
  </w:footnote>
  <w:footnote w:id="37">
    <w:p w:rsidR="00A32F0C" w:rsidRPr="00977E3A" w:rsidRDefault="00A32F0C" w:rsidP="00286F10">
      <w:pPr>
        <w:pStyle w:val="NoSpacing"/>
        <w:jc w:val="both"/>
        <w:rPr>
          <w:rFonts w:ascii="Candara" w:hAnsi="Candara" w:cstheme="majorBidi"/>
          <w:sz w:val="16"/>
          <w:szCs w:val="16"/>
        </w:rPr>
      </w:pPr>
      <w:r w:rsidRPr="00977E3A">
        <w:rPr>
          <w:rStyle w:val="FootnoteReference"/>
          <w:rFonts w:ascii="Candara" w:hAnsi="Candara" w:cstheme="majorBidi"/>
          <w:sz w:val="16"/>
          <w:szCs w:val="16"/>
        </w:rPr>
        <w:footnoteRef/>
      </w:r>
      <w:r w:rsidRPr="00977E3A">
        <w:rPr>
          <w:rFonts w:ascii="Candara" w:hAnsi="Candara" w:cstheme="majorBidi"/>
          <w:sz w:val="16"/>
          <w:szCs w:val="16"/>
        </w:rPr>
        <w:t xml:space="preserve"> For this reason, </w:t>
      </w:r>
      <w:r w:rsidRPr="00977E3A">
        <w:rPr>
          <w:rFonts w:ascii="Candara" w:hAnsi="Candara" w:cstheme="majorBidi"/>
          <w:sz w:val="16"/>
          <w:szCs w:val="16"/>
          <w:rtl/>
          <w:lang w:bidi="he-IL"/>
        </w:rPr>
        <w:t>גאוה</w:t>
      </w:r>
      <w:r w:rsidRPr="00977E3A">
        <w:rPr>
          <w:rFonts w:ascii="Candara" w:hAnsi="Candara" w:cstheme="majorBidi"/>
          <w:sz w:val="16"/>
          <w:szCs w:val="16"/>
        </w:rPr>
        <w:t xml:space="preserve"> has the same numerical value as </w:t>
      </w:r>
      <w:r w:rsidRPr="00977E3A">
        <w:rPr>
          <w:rFonts w:ascii="Candara" w:hAnsi="Candara" w:cstheme="majorBidi"/>
          <w:sz w:val="16"/>
          <w:szCs w:val="16"/>
          <w:rtl/>
          <w:lang w:bidi="he-IL"/>
        </w:rPr>
        <w:t>י</w:t>
      </w:r>
      <w:r w:rsidRPr="00977E3A">
        <w:rPr>
          <w:rFonts w:ascii="Candara" w:hAnsi="Candara" w:cstheme="majorBidi"/>
          <w:sz w:val="16"/>
          <w:szCs w:val="16"/>
          <w:rtl/>
        </w:rPr>
        <w:t>-</w:t>
      </w:r>
      <w:r w:rsidRPr="00977E3A">
        <w:rPr>
          <w:rFonts w:ascii="Candara" w:hAnsi="Candara" w:cstheme="majorBidi"/>
          <w:sz w:val="16"/>
          <w:szCs w:val="16"/>
          <w:rtl/>
          <w:lang w:bidi="he-IL"/>
        </w:rPr>
        <w:t>ה</w:t>
      </w:r>
      <w:r w:rsidRPr="00977E3A">
        <w:rPr>
          <w:rFonts w:ascii="Candara" w:hAnsi="Candara" w:cstheme="majorBidi"/>
          <w:sz w:val="16"/>
          <w:szCs w:val="16"/>
        </w:rPr>
        <w:t xml:space="preserve">, 15. Additionally, the initials of </w:t>
      </w:r>
      <w:r w:rsidRPr="00977E3A">
        <w:rPr>
          <w:rFonts w:ascii="Candara" w:hAnsi="Candara" w:cstheme="majorBidi"/>
          <w:b/>
          <w:bCs/>
          <w:sz w:val="16"/>
          <w:szCs w:val="16"/>
          <w:rtl/>
          <w:lang w:bidi="he-IL"/>
        </w:rPr>
        <w:t>י</w:t>
      </w:r>
      <w:r w:rsidRPr="00977E3A">
        <w:rPr>
          <w:rFonts w:ascii="Candara" w:hAnsi="Candara" w:cstheme="majorBidi"/>
          <w:sz w:val="16"/>
          <w:szCs w:val="16"/>
          <w:rtl/>
        </w:rPr>
        <w:t>-</w:t>
      </w:r>
      <w:r w:rsidRPr="00977E3A">
        <w:rPr>
          <w:rFonts w:ascii="Candara" w:hAnsi="Candara" w:cstheme="majorBidi"/>
          <w:sz w:val="16"/>
          <w:szCs w:val="16"/>
          <w:rtl/>
          <w:lang w:bidi="he-IL"/>
        </w:rPr>
        <w:t>ה</w:t>
      </w:r>
      <w:r w:rsidRPr="00977E3A">
        <w:rPr>
          <w:rFonts w:ascii="Candara" w:hAnsi="Candara" w:cstheme="majorBidi"/>
          <w:sz w:val="16"/>
          <w:szCs w:val="16"/>
          <w:rtl/>
        </w:rPr>
        <w:t>-</w:t>
      </w:r>
      <w:r w:rsidRPr="00977E3A">
        <w:rPr>
          <w:rFonts w:ascii="Candara" w:hAnsi="Candara" w:cstheme="majorBidi"/>
          <w:sz w:val="16"/>
          <w:szCs w:val="16"/>
          <w:rtl/>
          <w:lang w:bidi="he-IL"/>
        </w:rPr>
        <w:t>ו</w:t>
      </w:r>
      <w:r w:rsidRPr="00977E3A">
        <w:rPr>
          <w:rFonts w:ascii="Candara" w:hAnsi="Candara" w:cstheme="majorBidi"/>
          <w:sz w:val="16"/>
          <w:szCs w:val="16"/>
          <w:rtl/>
        </w:rPr>
        <w:t>-</w:t>
      </w:r>
      <w:r w:rsidRPr="00977E3A">
        <w:rPr>
          <w:rFonts w:ascii="Candara" w:hAnsi="Candara" w:cstheme="majorBidi"/>
          <w:sz w:val="16"/>
          <w:szCs w:val="16"/>
          <w:rtl/>
          <w:lang w:bidi="he-IL"/>
        </w:rPr>
        <w:t xml:space="preserve">ה </w:t>
      </w:r>
      <w:r w:rsidRPr="00977E3A">
        <w:rPr>
          <w:rFonts w:ascii="Candara" w:hAnsi="Candara" w:cstheme="majorBidi"/>
          <w:b/>
          <w:bCs/>
          <w:sz w:val="16"/>
          <w:szCs w:val="16"/>
          <w:rtl/>
          <w:lang w:bidi="he-IL"/>
        </w:rPr>
        <w:t>מ</w:t>
      </w:r>
      <w:r w:rsidRPr="00977E3A">
        <w:rPr>
          <w:rFonts w:ascii="Candara" w:hAnsi="Candara" w:cstheme="majorBidi"/>
          <w:sz w:val="16"/>
          <w:szCs w:val="16"/>
          <w:rtl/>
          <w:lang w:bidi="he-IL"/>
        </w:rPr>
        <w:t xml:space="preserve">לך </w:t>
      </w:r>
      <w:r w:rsidRPr="00977E3A">
        <w:rPr>
          <w:rFonts w:ascii="Candara" w:hAnsi="Candara" w:cstheme="majorBidi"/>
          <w:b/>
          <w:bCs/>
          <w:sz w:val="16"/>
          <w:szCs w:val="16"/>
          <w:rtl/>
          <w:lang w:bidi="he-IL"/>
        </w:rPr>
        <w:t>ג</w:t>
      </w:r>
      <w:r w:rsidRPr="00977E3A">
        <w:rPr>
          <w:rFonts w:ascii="Candara" w:hAnsi="Candara" w:cstheme="majorBidi"/>
          <w:sz w:val="16"/>
          <w:szCs w:val="16"/>
          <w:rtl/>
          <w:lang w:bidi="he-IL"/>
        </w:rPr>
        <w:t xml:space="preserve">אות </w:t>
      </w:r>
      <w:r w:rsidRPr="00977E3A">
        <w:rPr>
          <w:rFonts w:ascii="Candara" w:hAnsi="Candara" w:cstheme="majorBidi"/>
          <w:b/>
          <w:bCs/>
          <w:sz w:val="16"/>
          <w:szCs w:val="16"/>
          <w:rtl/>
          <w:lang w:bidi="he-IL"/>
        </w:rPr>
        <w:t>ל</w:t>
      </w:r>
      <w:r w:rsidRPr="00977E3A">
        <w:rPr>
          <w:rFonts w:ascii="Candara" w:hAnsi="Candara" w:cstheme="majorBidi"/>
          <w:sz w:val="16"/>
          <w:szCs w:val="16"/>
          <w:rtl/>
          <w:lang w:bidi="he-IL"/>
        </w:rPr>
        <w:t>בש</w:t>
      </w:r>
      <w:r w:rsidRPr="00977E3A">
        <w:rPr>
          <w:rFonts w:ascii="Candara" w:hAnsi="Candara" w:cstheme="majorBidi"/>
          <w:sz w:val="16"/>
          <w:szCs w:val="16"/>
        </w:rPr>
        <w:t xml:space="preserve"> (Tehilim 93:1) form </w:t>
      </w:r>
      <w:r w:rsidRPr="00977E3A">
        <w:rPr>
          <w:rFonts w:ascii="Candara" w:hAnsi="Candara" w:cstheme="majorBidi"/>
          <w:sz w:val="16"/>
          <w:szCs w:val="16"/>
          <w:rtl/>
          <w:lang w:bidi="he-IL"/>
        </w:rPr>
        <w:t>גימל</w:t>
      </w:r>
      <w:r w:rsidR="00100B6C" w:rsidRPr="00977E3A">
        <w:rPr>
          <w:rFonts w:ascii="Candara" w:hAnsi="Candara" w:cstheme="majorBidi"/>
          <w:sz w:val="16"/>
          <w:szCs w:val="16"/>
          <w:lang w:bidi="he-IL"/>
        </w:rPr>
        <w:t xml:space="preserve">- that is </w:t>
      </w:r>
      <w:r w:rsidR="00100B6C" w:rsidRPr="00977E3A">
        <w:rPr>
          <w:rFonts w:ascii="Candara" w:hAnsi="Candara" w:cstheme="majorBidi"/>
          <w:sz w:val="16"/>
          <w:szCs w:val="16"/>
          <w:rtl/>
          <w:lang w:bidi="he-IL"/>
        </w:rPr>
        <w:t>ג</w:t>
      </w:r>
      <w:r w:rsidR="00100B6C" w:rsidRPr="00977E3A">
        <w:rPr>
          <w:rFonts w:ascii="Candara" w:hAnsi="Candara" w:cstheme="majorBidi"/>
          <w:sz w:val="16"/>
          <w:szCs w:val="16"/>
          <w:lang w:bidi="he-IL"/>
        </w:rPr>
        <w:t xml:space="preserve"> spelled out</w:t>
      </w:r>
      <w:r w:rsidRPr="00977E3A">
        <w:rPr>
          <w:rFonts w:ascii="Candara" w:hAnsi="Candara" w:cstheme="majorBidi"/>
          <w:sz w:val="16"/>
          <w:szCs w:val="16"/>
        </w:rPr>
        <w:t xml:space="preserve">. The letter </w:t>
      </w:r>
      <w:r w:rsidRPr="00977E3A">
        <w:rPr>
          <w:rFonts w:ascii="Candara" w:hAnsi="Candara" w:cstheme="majorBidi"/>
          <w:sz w:val="16"/>
          <w:szCs w:val="16"/>
          <w:rtl/>
          <w:lang w:bidi="he-IL"/>
        </w:rPr>
        <w:t>ג</w:t>
      </w:r>
      <w:r w:rsidRPr="00977E3A">
        <w:rPr>
          <w:rFonts w:ascii="Candara" w:hAnsi="Candara" w:cstheme="majorBidi"/>
          <w:sz w:val="16"/>
          <w:szCs w:val="16"/>
        </w:rPr>
        <w:t xml:space="preserve"> represents </w:t>
      </w:r>
      <w:r w:rsidRPr="00977E3A">
        <w:rPr>
          <w:rFonts w:ascii="Candara" w:hAnsi="Candara" w:cstheme="majorBidi"/>
          <w:b/>
          <w:bCs/>
          <w:sz w:val="16"/>
          <w:szCs w:val="16"/>
          <w:rtl/>
          <w:lang w:bidi="he-IL"/>
        </w:rPr>
        <w:t>ג</w:t>
      </w:r>
      <w:r w:rsidRPr="00977E3A">
        <w:rPr>
          <w:rFonts w:ascii="Candara" w:hAnsi="Candara" w:cstheme="majorBidi"/>
          <w:sz w:val="16"/>
          <w:szCs w:val="16"/>
          <w:rtl/>
          <w:lang w:bidi="he-IL"/>
        </w:rPr>
        <w:t>אוה</w:t>
      </w:r>
      <w:r w:rsidRPr="00977E3A">
        <w:rPr>
          <w:rFonts w:ascii="Candara" w:hAnsi="Candara" w:cstheme="majorBidi"/>
          <w:sz w:val="16"/>
          <w:szCs w:val="16"/>
        </w:rPr>
        <w:t xml:space="preserve"> because true</w:t>
      </w:r>
      <w:r w:rsidR="00C17E18" w:rsidRPr="00977E3A">
        <w:rPr>
          <w:rFonts w:ascii="Candara" w:hAnsi="Candara" w:cstheme="majorBidi"/>
          <w:sz w:val="16"/>
          <w:szCs w:val="16"/>
          <w:rtl/>
          <w:lang w:bidi="he-IL"/>
        </w:rPr>
        <w:t>גאוה</w:t>
      </w:r>
      <w:r w:rsidRPr="00977E3A">
        <w:rPr>
          <w:rFonts w:ascii="Candara" w:hAnsi="Candara" w:cstheme="majorBidi"/>
          <w:sz w:val="16"/>
          <w:szCs w:val="16"/>
        </w:rPr>
        <w:t xml:space="preserve"> is Hashem</w:t>
      </w:r>
      <w:r w:rsidR="00C17E18" w:rsidRPr="00977E3A">
        <w:rPr>
          <w:rFonts w:ascii="Candara" w:hAnsi="Candara" w:cstheme="majorBidi"/>
          <w:sz w:val="16"/>
          <w:szCs w:val="16"/>
        </w:rPr>
        <w:t>’</w:t>
      </w:r>
      <w:r w:rsidRPr="00977E3A">
        <w:rPr>
          <w:rFonts w:ascii="Candara" w:hAnsi="Candara" w:cstheme="majorBidi"/>
          <w:sz w:val="16"/>
          <w:szCs w:val="16"/>
        </w:rPr>
        <w: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7C3"/>
    <w:rsid w:val="00001873"/>
    <w:rsid w:val="00002708"/>
    <w:rsid w:val="00005C52"/>
    <w:rsid w:val="00006DC7"/>
    <w:rsid w:val="00007518"/>
    <w:rsid w:val="00015CBA"/>
    <w:rsid w:val="000269A9"/>
    <w:rsid w:val="0003589D"/>
    <w:rsid w:val="00035AA8"/>
    <w:rsid w:val="00036E4F"/>
    <w:rsid w:val="0009093F"/>
    <w:rsid w:val="00095121"/>
    <w:rsid w:val="000A4D40"/>
    <w:rsid w:val="000B333A"/>
    <w:rsid w:val="000C73CB"/>
    <w:rsid w:val="000E0637"/>
    <w:rsid w:val="000F0D4F"/>
    <w:rsid w:val="000F5751"/>
    <w:rsid w:val="00100B6C"/>
    <w:rsid w:val="00104E88"/>
    <w:rsid w:val="001551F7"/>
    <w:rsid w:val="00156AC8"/>
    <w:rsid w:val="001777AA"/>
    <w:rsid w:val="001845C6"/>
    <w:rsid w:val="00184A87"/>
    <w:rsid w:val="001B23DE"/>
    <w:rsid w:val="001B398E"/>
    <w:rsid w:val="001B45E5"/>
    <w:rsid w:val="001B4C51"/>
    <w:rsid w:val="001B5D4B"/>
    <w:rsid w:val="001C28A4"/>
    <w:rsid w:val="001D52BB"/>
    <w:rsid w:val="001D57CB"/>
    <w:rsid w:val="001F0798"/>
    <w:rsid w:val="001F35B2"/>
    <w:rsid w:val="001F41C2"/>
    <w:rsid w:val="002004E5"/>
    <w:rsid w:val="00214E69"/>
    <w:rsid w:val="00221FA2"/>
    <w:rsid w:val="0022402A"/>
    <w:rsid w:val="00232CB3"/>
    <w:rsid w:val="002443B1"/>
    <w:rsid w:val="00255649"/>
    <w:rsid w:val="00260204"/>
    <w:rsid w:val="002644B0"/>
    <w:rsid w:val="0026711D"/>
    <w:rsid w:val="00286CE2"/>
    <w:rsid w:val="00286F10"/>
    <w:rsid w:val="00296949"/>
    <w:rsid w:val="002C0C60"/>
    <w:rsid w:val="002C5374"/>
    <w:rsid w:val="002C6A87"/>
    <w:rsid w:val="002D015F"/>
    <w:rsid w:val="002D12FD"/>
    <w:rsid w:val="002D3606"/>
    <w:rsid w:val="002E0F82"/>
    <w:rsid w:val="002E5F5B"/>
    <w:rsid w:val="002F4BB5"/>
    <w:rsid w:val="0031153D"/>
    <w:rsid w:val="00323D93"/>
    <w:rsid w:val="00324196"/>
    <w:rsid w:val="0032499E"/>
    <w:rsid w:val="00327359"/>
    <w:rsid w:val="00340FA9"/>
    <w:rsid w:val="00347FA1"/>
    <w:rsid w:val="0037024B"/>
    <w:rsid w:val="00370AD0"/>
    <w:rsid w:val="00383E68"/>
    <w:rsid w:val="00384EB2"/>
    <w:rsid w:val="003A50F1"/>
    <w:rsid w:val="003A528E"/>
    <w:rsid w:val="003B7E16"/>
    <w:rsid w:val="004045C3"/>
    <w:rsid w:val="00411B67"/>
    <w:rsid w:val="00415B6A"/>
    <w:rsid w:val="0042190E"/>
    <w:rsid w:val="00423629"/>
    <w:rsid w:val="004353EA"/>
    <w:rsid w:val="00443D53"/>
    <w:rsid w:val="004567A4"/>
    <w:rsid w:val="004572E9"/>
    <w:rsid w:val="0047021E"/>
    <w:rsid w:val="00471136"/>
    <w:rsid w:val="00474BD2"/>
    <w:rsid w:val="00492786"/>
    <w:rsid w:val="004939B6"/>
    <w:rsid w:val="004B4EA3"/>
    <w:rsid w:val="004C1236"/>
    <w:rsid w:val="004D25F3"/>
    <w:rsid w:val="004D5C5A"/>
    <w:rsid w:val="004E6188"/>
    <w:rsid w:val="004E67CE"/>
    <w:rsid w:val="004F2D48"/>
    <w:rsid w:val="00522F82"/>
    <w:rsid w:val="005263C0"/>
    <w:rsid w:val="00534029"/>
    <w:rsid w:val="00543F36"/>
    <w:rsid w:val="00547D55"/>
    <w:rsid w:val="00565992"/>
    <w:rsid w:val="005713D8"/>
    <w:rsid w:val="00580A2F"/>
    <w:rsid w:val="005A239E"/>
    <w:rsid w:val="005A7039"/>
    <w:rsid w:val="005C2C1F"/>
    <w:rsid w:val="005D205C"/>
    <w:rsid w:val="005F050F"/>
    <w:rsid w:val="005F0AA2"/>
    <w:rsid w:val="005F7A84"/>
    <w:rsid w:val="00615982"/>
    <w:rsid w:val="00623751"/>
    <w:rsid w:val="006434DE"/>
    <w:rsid w:val="00643A8B"/>
    <w:rsid w:val="00646E22"/>
    <w:rsid w:val="006663E4"/>
    <w:rsid w:val="00670BEF"/>
    <w:rsid w:val="00677DC4"/>
    <w:rsid w:val="00683746"/>
    <w:rsid w:val="006930FE"/>
    <w:rsid w:val="006A70EB"/>
    <w:rsid w:val="006C5AD1"/>
    <w:rsid w:val="006D32EC"/>
    <w:rsid w:val="006E2748"/>
    <w:rsid w:val="006F23C1"/>
    <w:rsid w:val="00711928"/>
    <w:rsid w:val="00731C9F"/>
    <w:rsid w:val="00733BD1"/>
    <w:rsid w:val="00742E08"/>
    <w:rsid w:val="0074584D"/>
    <w:rsid w:val="00752E96"/>
    <w:rsid w:val="0075344E"/>
    <w:rsid w:val="00757A13"/>
    <w:rsid w:val="00762D91"/>
    <w:rsid w:val="00786350"/>
    <w:rsid w:val="0078642C"/>
    <w:rsid w:val="0079704F"/>
    <w:rsid w:val="007A2F6E"/>
    <w:rsid w:val="007A6528"/>
    <w:rsid w:val="007B6BD4"/>
    <w:rsid w:val="007C4ECC"/>
    <w:rsid w:val="007D466B"/>
    <w:rsid w:val="007E5634"/>
    <w:rsid w:val="00826791"/>
    <w:rsid w:val="008357D4"/>
    <w:rsid w:val="008368D1"/>
    <w:rsid w:val="008379C0"/>
    <w:rsid w:val="008410EF"/>
    <w:rsid w:val="008443D6"/>
    <w:rsid w:val="0084516D"/>
    <w:rsid w:val="00876F51"/>
    <w:rsid w:val="008960BB"/>
    <w:rsid w:val="00897B1D"/>
    <w:rsid w:val="008C0612"/>
    <w:rsid w:val="008C0D04"/>
    <w:rsid w:val="008C6DCD"/>
    <w:rsid w:val="008D3F88"/>
    <w:rsid w:val="008E2053"/>
    <w:rsid w:val="008F0864"/>
    <w:rsid w:val="008F63A8"/>
    <w:rsid w:val="009013F2"/>
    <w:rsid w:val="00910DDB"/>
    <w:rsid w:val="009178F4"/>
    <w:rsid w:val="00922FFD"/>
    <w:rsid w:val="00927906"/>
    <w:rsid w:val="00933D3E"/>
    <w:rsid w:val="00934C49"/>
    <w:rsid w:val="009400BD"/>
    <w:rsid w:val="00952D5D"/>
    <w:rsid w:val="00957ABB"/>
    <w:rsid w:val="009632F0"/>
    <w:rsid w:val="00967E4C"/>
    <w:rsid w:val="009726C7"/>
    <w:rsid w:val="00977E3A"/>
    <w:rsid w:val="009F1E65"/>
    <w:rsid w:val="00A040AD"/>
    <w:rsid w:val="00A066B8"/>
    <w:rsid w:val="00A06A81"/>
    <w:rsid w:val="00A07897"/>
    <w:rsid w:val="00A10A01"/>
    <w:rsid w:val="00A1338D"/>
    <w:rsid w:val="00A136E5"/>
    <w:rsid w:val="00A139F5"/>
    <w:rsid w:val="00A1580E"/>
    <w:rsid w:val="00A17074"/>
    <w:rsid w:val="00A17A89"/>
    <w:rsid w:val="00A32F0C"/>
    <w:rsid w:val="00A34050"/>
    <w:rsid w:val="00A459EA"/>
    <w:rsid w:val="00A66CF3"/>
    <w:rsid w:val="00A85A61"/>
    <w:rsid w:val="00A92870"/>
    <w:rsid w:val="00AA4263"/>
    <w:rsid w:val="00AA574B"/>
    <w:rsid w:val="00AA75D7"/>
    <w:rsid w:val="00AB3B63"/>
    <w:rsid w:val="00AB73E8"/>
    <w:rsid w:val="00AC3C81"/>
    <w:rsid w:val="00AC3CA8"/>
    <w:rsid w:val="00AD219B"/>
    <w:rsid w:val="00AD6864"/>
    <w:rsid w:val="00AF00DB"/>
    <w:rsid w:val="00AF5D4C"/>
    <w:rsid w:val="00B01922"/>
    <w:rsid w:val="00B20C77"/>
    <w:rsid w:val="00B27549"/>
    <w:rsid w:val="00B359A4"/>
    <w:rsid w:val="00B57736"/>
    <w:rsid w:val="00B65A34"/>
    <w:rsid w:val="00B65C6B"/>
    <w:rsid w:val="00B96E18"/>
    <w:rsid w:val="00BC00F3"/>
    <w:rsid w:val="00BC6E45"/>
    <w:rsid w:val="00BD0F06"/>
    <w:rsid w:val="00BD7D32"/>
    <w:rsid w:val="00BE04AF"/>
    <w:rsid w:val="00BE6108"/>
    <w:rsid w:val="00BF236A"/>
    <w:rsid w:val="00C06918"/>
    <w:rsid w:val="00C077C3"/>
    <w:rsid w:val="00C17E18"/>
    <w:rsid w:val="00C24D3E"/>
    <w:rsid w:val="00C3457D"/>
    <w:rsid w:val="00C47F99"/>
    <w:rsid w:val="00C537E7"/>
    <w:rsid w:val="00C57F0F"/>
    <w:rsid w:val="00C65A65"/>
    <w:rsid w:val="00C673E3"/>
    <w:rsid w:val="00C80053"/>
    <w:rsid w:val="00C87970"/>
    <w:rsid w:val="00C952D6"/>
    <w:rsid w:val="00CB03B9"/>
    <w:rsid w:val="00CB349C"/>
    <w:rsid w:val="00CB3E39"/>
    <w:rsid w:val="00CC54E9"/>
    <w:rsid w:val="00CD54E8"/>
    <w:rsid w:val="00CE1F6D"/>
    <w:rsid w:val="00D05308"/>
    <w:rsid w:val="00D055AE"/>
    <w:rsid w:val="00D13484"/>
    <w:rsid w:val="00D15246"/>
    <w:rsid w:val="00D20436"/>
    <w:rsid w:val="00D47D65"/>
    <w:rsid w:val="00D54B00"/>
    <w:rsid w:val="00D56B4A"/>
    <w:rsid w:val="00D63B35"/>
    <w:rsid w:val="00D739A8"/>
    <w:rsid w:val="00D77AC6"/>
    <w:rsid w:val="00D823F3"/>
    <w:rsid w:val="00D832F5"/>
    <w:rsid w:val="00D83EDA"/>
    <w:rsid w:val="00D91378"/>
    <w:rsid w:val="00D9736E"/>
    <w:rsid w:val="00DA321A"/>
    <w:rsid w:val="00DB4165"/>
    <w:rsid w:val="00DB4AE1"/>
    <w:rsid w:val="00DC3A1B"/>
    <w:rsid w:val="00E01469"/>
    <w:rsid w:val="00E06695"/>
    <w:rsid w:val="00E07640"/>
    <w:rsid w:val="00E07B40"/>
    <w:rsid w:val="00E10F29"/>
    <w:rsid w:val="00E44C96"/>
    <w:rsid w:val="00E451B1"/>
    <w:rsid w:val="00E46B72"/>
    <w:rsid w:val="00E4724A"/>
    <w:rsid w:val="00E9394A"/>
    <w:rsid w:val="00E954CC"/>
    <w:rsid w:val="00EA4FA1"/>
    <w:rsid w:val="00EB02A7"/>
    <w:rsid w:val="00EB0CC9"/>
    <w:rsid w:val="00EB354F"/>
    <w:rsid w:val="00EB64EB"/>
    <w:rsid w:val="00EC3B2E"/>
    <w:rsid w:val="00ED4961"/>
    <w:rsid w:val="00EF7321"/>
    <w:rsid w:val="00F03F95"/>
    <w:rsid w:val="00F236EC"/>
    <w:rsid w:val="00F43668"/>
    <w:rsid w:val="00F5328A"/>
    <w:rsid w:val="00F674A9"/>
    <w:rsid w:val="00F752CC"/>
    <w:rsid w:val="00F76F45"/>
    <w:rsid w:val="00F8752C"/>
    <w:rsid w:val="00F936A4"/>
    <w:rsid w:val="00FA297B"/>
    <w:rsid w:val="00FB0830"/>
    <w:rsid w:val="00FB20A2"/>
    <w:rsid w:val="00FB3D6A"/>
    <w:rsid w:val="00FB41F6"/>
    <w:rsid w:val="00FB47A0"/>
    <w:rsid w:val="00FB65C9"/>
    <w:rsid w:val="00FC1B2A"/>
    <w:rsid w:val="00FD60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7C3"/>
    <w:pPr>
      <w:spacing w:after="0" w:line="240" w:lineRule="auto"/>
    </w:pPr>
    <w:rPr>
      <w:lang w:bidi="ar-SA"/>
    </w:rPr>
  </w:style>
  <w:style w:type="character" w:styleId="FootnoteReference">
    <w:name w:val="footnote reference"/>
    <w:basedOn w:val="DefaultParagraphFont"/>
    <w:uiPriority w:val="99"/>
    <w:unhideWhenUsed/>
    <w:rsid w:val="00C077C3"/>
    <w:rPr>
      <w:vertAlign w:val="superscript"/>
    </w:rPr>
  </w:style>
  <w:style w:type="paragraph" w:styleId="FootnoteText">
    <w:name w:val="footnote text"/>
    <w:basedOn w:val="Normal"/>
    <w:link w:val="FootnoteTextChar"/>
    <w:uiPriority w:val="99"/>
    <w:semiHidden/>
    <w:unhideWhenUsed/>
    <w:rsid w:val="00E45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1B1"/>
    <w:rPr>
      <w:sz w:val="20"/>
      <w:szCs w:val="20"/>
    </w:rPr>
  </w:style>
  <w:style w:type="paragraph" w:styleId="NormalWeb">
    <w:name w:val="Normal (Web)"/>
    <w:basedOn w:val="Normal"/>
    <w:uiPriority w:val="99"/>
    <w:semiHidden/>
    <w:unhideWhenUsed/>
    <w:rsid w:val="00FC1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B2A"/>
  </w:style>
  <w:style w:type="character" w:styleId="Emphasis">
    <w:name w:val="Emphasis"/>
    <w:basedOn w:val="DefaultParagraphFont"/>
    <w:uiPriority w:val="20"/>
    <w:qFormat/>
    <w:rsid w:val="00FC1B2A"/>
    <w:rPr>
      <w:i/>
      <w:iCs/>
    </w:rPr>
  </w:style>
  <w:style w:type="character" w:styleId="Hyperlink">
    <w:name w:val="Hyperlink"/>
    <w:basedOn w:val="DefaultParagraphFont"/>
    <w:uiPriority w:val="99"/>
    <w:semiHidden/>
    <w:unhideWhenUsed/>
    <w:rsid w:val="00FC1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7C3"/>
    <w:pPr>
      <w:spacing w:after="0" w:line="240" w:lineRule="auto"/>
    </w:pPr>
    <w:rPr>
      <w:lang w:bidi="ar-SA"/>
    </w:rPr>
  </w:style>
  <w:style w:type="character" w:styleId="FootnoteReference">
    <w:name w:val="footnote reference"/>
    <w:basedOn w:val="DefaultParagraphFont"/>
    <w:uiPriority w:val="99"/>
    <w:unhideWhenUsed/>
    <w:rsid w:val="00C077C3"/>
    <w:rPr>
      <w:vertAlign w:val="superscript"/>
    </w:rPr>
  </w:style>
  <w:style w:type="paragraph" w:styleId="FootnoteText">
    <w:name w:val="footnote text"/>
    <w:basedOn w:val="Normal"/>
    <w:link w:val="FootnoteTextChar"/>
    <w:uiPriority w:val="99"/>
    <w:semiHidden/>
    <w:unhideWhenUsed/>
    <w:rsid w:val="00E45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1B1"/>
    <w:rPr>
      <w:sz w:val="20"/>
      <w:szCs w:val="20"/>
    </w:rPr>
  </w:style>
  <w:style w:type="paragraph" w:styleId="NormalWeb">
    <w:name w:val="Normal (Web)"/>
    <w:basedOn w:val="Normal"/>
    <w:uiPriority w:val="99"/>
    <w:semiHidden/>
    <w:unhideWhenUsed/>
    <w:rsid w:val="00FC1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B2A"/>
  </w:style>
  <w:style w:type="character" w:styleId="Emphasis">
    <w:name w:val="Emphasis"/>
    <w:basedOn w:val="DefaultParagraphFont"/>
    <w:uiPriority w:val="20"/>
    <w:qFormat/>
    <w:rsid w:val="00FC1B2A"/>
    <w:rPr>
      <w:i/>
      <w:iCs/>
    </w:rPr>
  </w:style>
  <w:style w:type="character" w:styleId="Hyperlink">
    <w:name w:val="Hyperlink"/>
    <w:basedOn w:val="DefaultParagraphFont"/>
    <w:uiPriority w:val="99"/>
    <w:semiHidden/>
    <w:unhideWhenUsed/>
    <w:rsid w:val="00FC1B2A"/>
    <w:rPr>
      <w:color w:val="0000FF"/>
      <w:u w:val="single"/>
    </w:rPr>
  </w:style>
</w:styles>
</file>

<file path=word/webSettings.xml><?xml version="1.0" encoding="utf-8"?>
<w:webSettings xmlns:r="http://schemas.openxmlformats.org/officeDocument/2006/relationships" xmlns:w="http://schemas.openxmlformats.org/wordprocessingml/2006/main">
  <w:divs>
    <w:div w:id="15285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D690-70DB-4092-999C-0F0B1793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2016-06-15T17:57:00Z</cp:lastPrinted>
  <dcterms:created xsi:type="dcterms:W3CDTF">2016-06-20T03:37:00Z</dcterms:created>
  <dcterms:modified xsi:type="dcterms:W3CDTF">2016-06-20T03:37:00Z</dcterms:modified>
</cp:coreProperties>
</file>