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9E1E32" w:rsidP="004A5499">
                            <w:pPr>
                              <w:jc w:val="center"/>
                              <w:rPr>
                                <w:rtl/>
                              </w:rPr>
                            </w:pPr>
                            <w:r w:rsidRPr="009E1E32">
                              <w:rPr>
                                <w:rtl/>
                              </w:rPr>
                              <w:t>גיליון מס' 610 ו' מנחם אב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9E1E32" w:rsidP="004A5499">
                      <w:pPr>
                        <w:jc w:val="center"/>
                        <w:rPr>
                          <w:rtl/>
                        </w:rPr>
                      </w:pPr>
                      <w:r w:rsidRPr="009E1E32">
                        <w:rPr>
                          <w:rtl/>
                        </w:rPr>
                        <w:t>גיליון מס' 610 ו' מנחם אב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9E1E32" w:rsidP="008A4092">
      <w:pPr>
        <w:tabs>
          <w:tab w:val="left" w:pos="5842"/>
        </w:tabs>
        <w:jc w:val="center"/>
        <w:rPr>
          <w:rFonts w:cs="David"/>
          <w:b/>
          <w:bCs/>
          <w:sz w:val="32"/>
          <w:szCs w:val="32"/>
          <w:u w:val="single"/>
          <w:rtl/>
        </w:rPr>
      </w:pPr>
      <w:r>
        <w:rPr>
          <w:rFonts w:cs="David" w:hint="cs"/>
          <w:b/>
          <w:bCs/>
          <w:sz w:val="32"/>
          <w:szCs w:val="32"/>
          <w:u w:val="single"/>
          <w:rtl/>
        </w:rPr>
        <w:t>דברים</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9E1E32" w:rsidRPr="009E1E32" w:rsidRDefault="009E1E32" w:rsidP="009E1E32">
      <w:pPr>
        <w:tabs>
          <w:tab w:val="left" w:pos="5842"/>
        </w:tabs>
        <w:jc w:val="both"/>
        <w:rPr>
          <w:rtl/>
        </w:rPr>
      </w:pPr>
      <w:r w:rsidRPr="009E1E32">
        <w:rPr>
          <w:rFonts w:hint="cs"/>
          <w:rtl/>
        </w:rPr>
        <w:t>ספר דברים פותח בתוכחת משה רבינו אשר</w:t>
      </w:r>
      <w:r w:rsidRPr="009E1E32">
        <w:rPr>
          <w:rtl/>
        </w:rPr>
        <w:t xml:space="preserve"> </w:t>
      </w:r>
      <w:r w:rsidRPr="009E1E32">
        <w:rPr>
          <w:rFonts w:hint="cs"/>
          <w:rtl/>
        </w:rPr>
        <w:t xml:space="preserve">הוכיח את ישראל לפני מותו, ומסכם מספר אירועים שאירעו במשך ארבעים שנה במדבר. כשמשה רבינו מזכיר את שליחותם וחזרתם של המרגלים, הוא מוכיח אותם: </w:t>
      </w:r>
      <w:r w:rsidRPr="009E1E32">
        <w:rPr>
          <w:rFonts w:cs="Guttman Stam" w:hint="cs"/>
          <w:sz w:val="22"/>
          <w:szCs w:val="22"/>
          <w:rtl/>
        </w:rPr>
        <w:t>"</w:t>
      </w:r>
      <w:r w:rsidRPr="009E1E32">
        <w:rPr>
          <w:rFonts w:cs="Guttman Stam"/>
          <w:sz w:val="22"/>
          <w:szCs w:val="22"/>
          <w:rtl/>
        </w:rPr>
        <w:t>וַתֵּרָגְנוּ בְאָהֳלֵיכֶם וַתֹּאמְרוּ בְּשִׂנְאַת ה</w:t>
      </w:r>
      <w:r w:rsidRPr="009E1E32">
        <w:rPr>
          <w:rFonts w:cs="Guttman Stam" w:hint="cs"/>
          <w:sz w:val="22"/>
          <w:szCs w:val="22"/>
          <w:rtl/>
        </w:rPr>
        <w:t>'</w:t>
      </w:r>
      <w:r w:rsidRPr="009E1E32">
        <w:rPr>
          <w:rFonts w:cs="Guttman Stam"/>
          <w:sz w:val="22"/>
          <w:szCs w:val="22"/>
          <w:rtl/>
        </w:rPr>
        <w:t xml:space="preserve"> אֹתָנוּ הוֹצִיאָנוּ מֵאֶרֶץ מִצְרָיִם לָתֵת אֹתָנוּ בְּיַד הָאֱמֹרִי לְהַשְׁמִידֵנוּ</w:t>
      </w:r>
      <w:r w:rsidRPr="009E1E32">
        <w:rPr>
          <w:rFonts w:cs="Guttman Stam" w:hint="cs"/>
          <w:sz w:val="22"/>
          <w:szCs w:val="22"/>
          <w:rtl/>
        </w:rPr>
        <w:t>"</w:t>
      </w:r>
      <w:r w:rsidRPr="009E1E32">
        <w:rPr>
          <w:rFonts w:hint="cs"/>
          <w:rtl/>
        </w:rPr>
        <w:t xml:space="preserve"> </w:t>
      </w:r>
      <w:r w:rsidRPr="009E1E32">
        <w:rPr>
          <w:rFonts w:hint="cs"/>
          <w:sz w:val="16"/>
          <w:szCs w:val="16"/>
          <w:rtl/>
        </w:rPr>
        <w:t xml:space="preserve">(דברים א, כז) </w:t>
      </w:r>
      <w:r w:rsidRPr="009E1E32">
        <w:rPr>
          <w:rFonts w:hint="cs"/>
          <w:rtl/>
        </w:rPr>
        <w:t xml:space="preserve">מסביר רש"י: </w:t>
      </w:r>
      <w:r w:rsidRPr="009E1E32">
        <w:rPr>
          <w:rFonts w:hint="cs"/>
          <w:i/>
          <w:iCs/>
          <w:rtl/>
        </w:rPr>
        <w:t>''</w:t>
      </w:r>
      <w:r w:rsidRPr="009E1E32">
        <w:rPr>
          <w:b/>
          <w:bCs/>
          <w:i/>
          <w:iCs/>
          <w:rtl/>
        </w:rPr>
        <w:t>ותרגנו.</w:t>
      </w:r>
      <w:r w:rsidRPr="009E1E32">
        <w:rPr>
          <w:i/>
          <w:iCs/>
          <w:rtl/>
        </w:rPr>
        <w:t xml:space="preserve"> לשון הרע, וכן</w:t>
      </w:r>
      <w:r w:rsidRPr="009E1E32">
        <w:rPr>
          <w:rFonts w:hint="cs"/>
          <w:i/>
          <w:iCs/>
          <w:rtl/>
        </w:rPr>
        <w:t>:</w:t>
      </w:r>
      <w:r w:rsidRPr="009E1E32">
        <w:rPr>
          <w:i/>
          <w:iCs/>
          <w:rtl/>
        </w:rPr>
        <w:t xml:space="preserve"> </w:t>
      </w:r>
      <w:r w:rsidRPr="009E1E32">
        <w:rPr>
          <w:sz w:val="16"/>
          <w:szCs w:val="16"/>
          <w:rtl/>
        </w:rPr>
        <w:t>(משלי יח,</w:t>
      </w:r>
      <w:r w:rsidRPr="009E1E32">
        <w:rPr>
          <w:rFonts w:hint="cs"/>
          <w:sz w:val="16"/>
          <w:szCs w:val="16"/>
          <w:rtl/>
        </w:rPr>
        <w:t xml:space="preserve"> </w:t>
      </w:r>
      <w:r w:rsidRPr="009E1E32">
        <w:rPr>
          <w:sz w:val="16"/>
          <w:szCs w:val="16"/>
          <w:rtl/>
        </w:rPr>
        <w:t>ח)</w:t>
      </w:r>
      <w:r w:rsidRPr="009E1E32">
        <w:rPr>
          <w:i/>
          <w:iCs/>
          <w:rtl/>
        </w:rPr>
        <w:t xml:space="preserve"> </w:t>
      </w:r>
      <w:r w:rsidRPr="009E1E32">
        <w:rPr>
          <w:rFonts w:hint="cs"/>
          <w:i/>
          <w:iCs/>
          <w:rtl/>
        </w:rPr>
        <w:t>'</w:t>
      </w:r>
      <w:r w:rsidRPr="009E1E32">
        <w:rPr>
          <w:i/>
          <w:iCs/>
          <w:rtl/>
        </w:rPr>
        <w:t>דברי נרגן</w:t>
      </w:r>
      <w:r w:rsidRPr="009E1E32">
        <w:rPr>
          <w:rFonts w:hint="cs"/>
          <w:i/>
          <w:iCs/>
          <w:rtl/>
        </w:rPr>
        <w:t>'</w:t>
      </w:r>
      <w:r w:rsidRPr="009E1E32">
        <w:rPr>
          <w:i/>
          <w:iCs/>
          <w:rtl/>
        </w:rPr>
        <w:t>, אדם המוציא ד</w:t>
      </w:r>
      <w:r w:rsidRPr="009E1E32">
        <w:rPr>
          <w:rFonts w:hint="cs"/>
          <w:i/>
          <w:iCs/>
          <w:rtl/>
        </w:rPr>
        <w:t>י</w:t>
      </w:r>
      <w:r w:rsidRPr="009E1E32">
        <w:rPr>
          <w:i/>
          <w:iCs/>
          <w:rtl/>
        </w:rPr>
        <w:t>בה</w:t>
      </w:r>
      <w:r w:rsidRPr="009E1E32">
        <w:rPr>
          <w:rFonts w:hint="cs"/>
          <w:i/>
          <w:iCs/>
          <w:rtl/>
        </w:rPr>
        <w:t>''</w:t>
      </w:r>
      <w:r w:rsidRPr="009E1E32">
        <w:rPr>
          <w:rFonts w:hint="cs"/>
          <w:rtl/>
        </w:rPr>
        <w:t xml:space="preserve">. מסביר מו"ר הרב נבנצל שליט"א: נראה לומר מהקשר הדברים שכוונת רש"י היא ללשון הרע מסוג מסוים, קשה וחמור במיוחד; 'נרגן' הינו אדם שעשו עמו טובה ולא די שאינו מודה עליה אלא שעוד טוען שעשו עמו רעה; וכפי שאומר שלמה המלך: </w:t>
      </w:r>
      <w:r w:rsidRPr="009E1E32">
        <w:rPr>
          <w:rFonts w:cs="Guttman Stam" w:hint="cs"/>
          <w:sz w:val="22"/>
          <w:szCs w:val="22"/>
          <w:rtl/>
        </w:rPr>
        <w:t>"</w:t>
      </w:r>
      <w:r w:rsidRPr="009E1E32">
        <w:rPr>
          <w:rFonts w:cs="Guttman Stam"/>
          <w:sz w:val="22"/>
          <w:szCs w:val="22"/>
          <w:rtl/>
        </w:rPr>
        <w:t>דִּבְרֵי נִרְגָּן כְּמִתְלַהֲמִים וְהֵם יָרְדוּ חַדְרֵי בָטֶן</w:t>
      </w:r>
      <w:r w:rsidRPr="009E1E32">
        <w:rPr>
          <w:rFonts w:cs="Guttman Stam" w:hint="cs"/>
          <w:sz w:val="22"/>
          <w:szCs w:val="22"/>
          <w:rtl/>
        </w:rPr>
        <w:t xml:space="preserve">" </w:t>
      </w:r>
      <w:r w:rsidRPr="009E1E32">
        <w:rPr>
          <w:rFonts w:hint="cs"/>
          <w:sz w:val="16"/>
          <w:szCs w:val="16"/>
          <w:rtl/>
        </w:rPr>
        <w:t>(משלי יח, ח)</w:t>
      </w:r>
      <w:r w:rsidRPr="009E1E32">
        <w:rPr>
          <w:rFonts w:hint="cs"/>
          <w:rtl/>
        </w:rPr>
        <w:t xml:space="preserve"> דברי הנרגן הינם </w:t>
      </w:r>
      <w:r w:rsidRPr="009E1E32">
        <w:rPr>
          <w:rFonts w:hint="cs"/>
          <w:i/>
          <w:iCs/>
          <w:rtl/>
        </w:rPr>
        <w:t>''</w:t>
      </w:r>
      <w:r w:rsidRPr="009E1E32">
        <w:rPr>
          <w:i/>
          <w:iCs/>
          <w:rtl/>
        </w:rPr>
        <w:t>קשים כמכות המשברות ועוד הם יורדים חדרי בטן</w:t>
      </w:r>
      <w:r w:rsidRPr="009E1E32">
        <w:rPr>
          <w:rFonts w:hint="cs"/>
          <w:i/>
          <w:iCs/>
          <w:rtl/>
        </w:rPr>
        <w:t>''</w:t>
      </w:r>
      <w:r w:rsidRPr="009E1E32">
        <w:rPr>
          <w:rFonts w:hint="cs"/>
          <w:rtl/>
        </w:rPr>
        <w:t xml:space="preserve"> </w:t>
      </w:r>
      <w:r w:rsidRPr="009E1E32">
        <w:rPr>
          <w:sz w:val="16"/>
          <w:szCs w:val="16"/>
          <w:rtl/>
        </w:rPr>
        <w:t>(מצודת דוד)</w:t>
      </w:r>
      <w:r w:rsidRPr="009E1E32">
        <w:rPr>
          <w:rFonts w:hint="cs"/>
          <w:sz w:val="16"/>
          <w:szCs w:val="16"/>
          <w:rtl/>
        </w:rPr>
        <w:t xml:space="preserve"> </w:t>
      </w:r>
      <w:r w:rsidRPr="009E1E32">
        <w:rPr>
          <w:rFonts w:hint="cs"/>
          <w:rtl/>
        </w:rPr>
        <w:t>דהיינו: ישנן מכות חיצוניות</w:t>
      </w:r>
      <w:r w:rsidRPr="009E1E32">
        <w:rPr>
          <w:rtl/>
        </w:rPr>
        <w:t xml:space="preserve"> </w:t>
      </w:r>
      <w:r w:rsidRPr="009E1E32">
        <w:rPr>
          <w:rFonts w:hint="cs"/>
          <w:rtl/>
        </w:rPr>
        <w:t>אשר קל יחסית לרפואתם, אולם מאידך ישנן מהלומות שמרוב עוצמתן הכאב יורד עד חדרי בטן, וממילא קשה מאוד לרפואתם; כך</w:t>
      </w:r>
      <w:r w:rsidRPr="009E1E32">
        <w:rPr>
          <w:rtl/>
        </w:rPr>
        <w:t xml:space="preserve"> </w:t>
      </w:r>
      <w:r w:rsidRPr="009E1E32">
        <w:rPr>
          <w:rFonts w:hint="cs"/>
          <w:rtl/>
        </w:rPr>
        <w:t>הם</w:t>
      </w:r>
      <w:r w:rsidRPr="009E1E32">
        <w:rPr>
          <w:rtl/>
        </w:rPr>
        <w:t xml:space="preserve"> דברי המתלונן</w:t>
      </w:r>
      <w:r w:rsidRPr="009E1E32">
        <w:rPr>
          <w:rFonts w:hint="cs"/>
          <w:rtl/>
        </w:rPr>
        <w:t xml:space="preserve"> על הטובה שעשו עמו, הכאב שעלול להרגיש המטיב לחברו והלה מתלונן עליו כאילו הרע לו הוא נורא ואיום.</w:t>
      </w:r>
    </w:p>
    <w:p w:rsidR="009E1E32" w:rsidRPr="009E1E32" w:rsidRDefault="009E1E32" w:rsidP="009E1E32">
      <w:pPr>
        <w:tabs>
          <w:tab w:val="left" w:pos="5842"/>
        </w:tabs>
        <w:jc w:val="both"/>
        <w:rPr>
          <w:rtl/>
        </w:rPr>
      </w:pPr>
      <w:r w:rsidRPr="009E1E32">
        <w:rPr>
          <w:rFonts w:hint="cs"/>
          <w:rtl/>
        </w:rPr>
        <w:t>כמובן</w:t>
      </w:r>
      <w:r w:rsidRPr="009E1E32">
        <w:rPr>
          <w:rtl/>
        </w:rPr>
        <w:t xml:space="preserve"> </w:t>
      </w:r>
      <w:r w:rsidRPr="009E1E32">
        <w:rPr>
          <w:rFonts w:hint="cs"/>
          <w:rtl/>
        </w:rPr>
        <w:t>שאין</w:t>
      </w:r>
      <w:r w:rsidRPr="009E1E32">
        <w:rPr>
          <w:rtl/>
        </w:rPr>
        <w:t xml:space="preserve"> </w:t>
      </w:r>
      <w:r w:rsidRPr="009E1E32">
        <w:rPr>
          <w:rFonts w:hint="cs"/>
          <w:rtl/>
        </w:rPr>
        <w:t>דבר</w:t>
      </w:r>
      <w:r w:rsidRPr="009E1E32">
        <w:rPr>
          <w:rtl/>
        </w:rPr>
        <w:t xml:space="preserve"> </w:t>
      </w:r>
      <w:r w:rsidRPr="009E1E32">
        <w:rPr>
          <w:rFonts w:hint="cs"/>
          <w:rtl/>
        </w:rPr>
        <w:t>המסוגל</w:t>
      </w:r>
      <w:r w:rsidRPr="009E1E32">
        <w:rPr>
          <w:rtl/>
        </w:rPr>
        <w:t xml:space="preserve"> </w:t>
      </w:r>
      <w:r w:rsidRPr="009E1E32">
        <w:rPr>
          <w:rFonts w:hint="cs"/>
          <w:rtl/>
        </w:rPr>
        <w:t>להכאיב</w:t>
      </w:r>
      <w:r w:rsidRPr="009E1E32">
        <w:rPr>
          <w:rtl/>
        </w:rPr>
        <w:t xml:space="preserve"> </w:t>
      </w:r>
      <w:r w:rsidRPr="009E1E32">
        <w:rPr>
          <w:rFonts w:hint="cs"/>
          <w:rtl/>
        </w:rPr>
        <w:t>לקב</w:t>
      </w:r>
      <w:r w:rsidRPr="009E1E32">
        <w:rPr>
          <w:rtl/>
        </w:rPr>
        <w:t>"</w:t>
      </w:r>
      <w:r w:rsidRPr="009E1E32">
        <w:rPr>
          <w:rFonts w:hint="cs"/>
          <w:rtl/>
        </w:rPr>
        <w:t>ה</w:t>
      </w:r>
      <w:r w:rsidRPr="009E1E32">
        <w:rPr>
          <w:rtl/>
        </w:rPr>
        <w:t xml:space="preserve"> </w:t>
      </w:r>
      <w:r w:rsidRPr="009E1E32">
        <w:rPr>
          <w:rFonts w:hint="cs"/>
          <w:rtl/>
        </w:rPr>
        <w:t>אולם</w:t>
      </w:r>
      <w:r w:rsidRPr="009E1E32">
        <w:rPr>
          <w:rtl/>
        </w:rPr>
        <w:t xml:space="preserve"> </w:t>
      </w:r>
      <w:r w:rsidRPr="009E1E32">
        <w:rPr>
          <w:rFonts w:hint="cs"/>
          <w:rtl/>
        </w:rPr>
        <w:t>מצדם</w:t>
      </w:r>
      <w:r w:rsidRPr="009E1E32">
        <w:rPr>
          <w:rtl/>
        </w:rPr>
        <w:t xml:space="preserve"> </w:t>
      </w:r>
      <w:r w:rsidRPr="009E1E32">
        <w:rPr>
          <w:rFonts w:hint="cs"/>
          <w:rtl/>
        </w:rPr>
        <w:t>של</w:t>
      </w:r>
      <w:r w:rsidRPr="009E1E32">
        <w:rPr>
          <w:rtl/>
        </w:rPr>
        <w:t xml:space="preserve"> </w:t>
      </w:r>
      <w:r w:rsidRPr="009E1E32">
        <w:rPr>
          <w:rFonts w:hint="cs"/>
          <w:rtl/>
        </w:rPr>
        <w:t>ישראל</w:t>
      </w:r>
      <w:r w:rsidRPr="009E1E32">
        <w:rPr>
          <w:rtl/>
        </w:rPr>
        <w:t xml:space="preserve"> </w:t>
      </w:r>
      <w:r w:rsidRPr="009E1E32">
        <w:rPr>
          <w:rFonts w:hint="cs"/>
          <w:rtl/>
        </w:rPr>
        <w:t>הרי שהיתה</w:t>
      </w:r>
      <w:r w:rsidRPr="009E1E32">
        <w:rPr>
          <w:rtl/>
        </w:rPr>
        <w:t xml:space="preserve"> </w:t>
      </w:r>
      <w:r w:rsidRPr="009E1E32">
        <w:rPr>
          <w:rFonts w:hint="cs"/>
          <w:rtl/>
        </w:rPr>
        <w:t>כפיות</w:t>
      </w:r>
      <w:r w:rsidRPr="009E1E32">
        <w:rPr>
          <w:rtl/>
        </w:rPr>
        <w:t xml:space="preserve"> </w:t>
      </w:r>
      <w:r w:rsidRPr="009E1E32">
        <w:rPr>
          <w:rFonts w:hint="cs"/>
          <w:rtl/>
        </w:rPr>
        <w:t>טובה</w:t>
      </w:r>
      <w:r w:rsidRPr="009E1E32">
        <w:rPr>
          <w:rtl/>
        </w:rPr>
        <w:t xml:space="preserve"> </w:t>
      </w:r>
      <w:r w:rsidRPr="009E1E32">
        <w:rPr>
          <w:rFonts w:hint="cs"/>
          <w:rtl/>
        </w:rPr>
        <w:t>נוראה, שכן</w:t>
      </w:r>
      <w:r w:rsidRPr="009E1E32">
        <w:rPr>
          <w:rtl/>
        </w:rPr>
        <w:t xml:space="preserve"> </w:t>
      </w:r>
      <w:r w:rsidRPr="009E1E32">
        <w:rPr>
          <w:rFonts w:hint="cs"/>
          <w:rtl/>
        </w:rPr>
        <w:t>לאחר</w:t>
      </w:r>
      <w:r w:rsidRPr="009E1E32">
        <w:rPr>
          <w:rtl/>
        </w:rPr>
        <w:t xml:space="preserve"> </w:t>
      </w:r>
      <w:r w:rsidRPr="009E1E32">
        <w:rPr>
          <w:rFonts w:hint="cs"/>
          <w:rtl/>
        </w:rPr>
        <w:t>כל</w:t>
      </w:r>
      <w:r w:rsidRPr="009E1E32">
        <w:rPr>
          <w:rtl/>
        </w:rPr>
        <w:t xml:space="preserve"> </w:t>
      </w:r>
      <w:r w:rsidRPr="009E1E32">
        <w:rPr>
          <w:rFonts w:hint="cs"/>
          <w:rtl/>
        </w:rPr>
        <w:t>הטובות</w:t>
      </w:r>
      <w:r w:rsidRPr="009E1E32">
        <w:rPr>
          <w:rtl/>
        </w:rPr>
        <w:t xml:space="preserve"> </w:t>
      </w:r>
      <w:r w:rsidRPr="009E1E32">
        <w:rPr>
          <w:rFonts w:hint="cs"/>
          <w:rtl/>
        </w:rPr>
        <w:t>ניסים</w:t>
      </w:r>
      <w:r w:rsidRPr="009E1E32">
        <w:rPr>
          <w:rtl/>
        </w:rPr>
        <w:t xml:space="preserve"> </w:t>
      </w:r>
      <w:r w:rsidRPr="009E1E32">
        <w:rPr>
          <w:rFonts w:hint="cs"/>
          <w:rtl/>
        </w:rPr>
        <w:t>ונפלאות</w:t>
      </w:r>
      <w:r w:rsidRPr="009E1E32">
        <w:rPr>
          <w:rtl/>
        </w:rPr>
        <w:t xml:space="preserve"> </w:t>
      </w:r>
      <w:r w:rsidRPr="009E1E32">
        <w:rPr>
          <w:rFonts w:hint="cs"/>
          <w:rtl/>
        </w:rPr>
        <w:t>שעשה</w:t>
      </w:r>
      <w:r w:rsidRPr="009E1E32">
        <w:rPr>
          <w:rtl/>
        </w:rPr>
        <w:t xml:space="preserve"> </w:t>
      </w:r>
      <w:r w:rsidRPr="009E1E32">
        <w:rPr>
          <w:rFonts w:hint="cs"/>
          <w:rtl/>
        </w:rPr>
        <w:t>להם</w:t>
      </w:r>
      <w:r w:rsidRPr="009E1E32">
        <w:rPr>
          <w:rtl/>
        </w:rPr>
        <w:t xml:space="preserve"> </w:t>
      </w:r>
      <w:r w:rsidRPr="009E1E32">
        <w:rPr>
          <w:rFonts w:hint="cs"/>
          <w:rtl/>
        </w:rPr>
        <w:t>הקב"ה במצרים</w:t>
      </w:r>
      <w:r w:rsidRPr="009E1E32">
        <w:rPr>
          <w:rtl/>
        </w:rPr>
        <w:t xml:space="preserve">, </w:t>
      </w:r>
      <w:r w:rsidRPr="009E1E32">
        <w:rPr>
          <w:rFonts w:hint="cs"/>
          <w:rtl/>
        </w:rPr>
        <w:t>גאל</w:t>
      </w:r>
      <w:r w:rsidRPr="009E1E32">
        <w:rPr>
          <w:rtl/>
        </w:rPr>
        <w:t xml:space="preserve"> </w:t>
      </w:r>
      <w:r w:rsidRPr="009E1E32">
        <w:rPr>
          <w:rFonts w:hint="cs"/>
          <w:rtl/>
        </w:rPr>
        <w:t>אותם</w:t>
      </w:r>
      <w:r w:rsidRPr="009E1E32">
        <w:rPr>
          <w:rtl/>
        </w:rPr>
        <w:t xml:space="preserve"> </w:t>
      </w:r>
      <w:r w:rsidRPr="009E1E32">
        <w:rPr>
          <w:rFonts w:hint="cs"/>
          <w:rtl/>
        </w:rPr>
        <w:t>משעבוד</w:t>
      </w:r>
      <w:r w:rsidRPr="009E1E32">
        <w:rPr>
          <w:rtl/>
        </w:rPr>
        <w:t xml:space="preserve"> </w:t>
      </w:r>
      <w:r w:rsidRPr="009E1E32">
        <w:rPr>
          <w:rFonts w:hint="cs"/>
          <w:rtl/>
        </w:rPr>
        <w:t>לגאולה</w:t>
      </w:r>
      <w:r w:rsidRPr="009E1E32">
        <w:rPr>
          <w:rtl/>
        </w:rPr>
        <w:t xml:space="preserve">, </w:t>
      </w:r>
      <w:r w:rsidRPr="009E1E32">
        <w:rPr>
          <w:rFonts w:hint="cs"/>
          <w:rtl/>
        </w:rPr>
        <w:t>קרע</w:t>
      </w:r>
      <w:r w:rsidRPr="009E1E32">
        <w:rPr>
          <w:rtl/>
        </w:rPr>
        <w:t xml:space="preserve"> </w:t>
      </w:r>
      <w:r w:rsidRPr="009E1E32">
        <w:rPr>
          <w:rFonts w:hint="cs"/>
          <w:rtl/>
        </w:rPr>
        <w:t>להם</w:t>
      </w:r>
      <w:r w:rsidRPr="009E1E32">
        <w:rPr>
          <w:rtl/>
        </w:rPr>
        <w:t xml:space="preserve"> </w:t>
      </w:r>
      <w:r w:rsidRPr="009E1E32">
        <w:rPr>
          <w:rFonts w:hint="cs"/>
          <w:rtl/>
        </w:rPr>
        <w:t>את</w:t>
      </w:r>
      <w:r w:rsidRPr="009E1E32">
        <w:rPr>
          <w:rtl/>
        </w:rPr>
        <w:t xml:space="preserve"> </w:t>
      </w:r>
      <w:r w:rsidRPr="009E1E32">
        <w:rPr>
          <w:rFonts w:hint="cs"/>
          <w:rtl/>
        </w:rPr>
        <w:t>הים</w:t>
      </w:r>
      <w:r w:rsidRPr="009E1E32">
        <w:rPr>
          <w:rtl/>
        </w:rPr>
        <w:t xml:space="preserve">, </w:t>
      </w:r>
      <w:r w:rsidRPr="009E1E32">
        <w:rPr>
          <w:rFonts w:hint="cs"/>
          <w:rtl/>
        </w:rPr>
        <w:t>הוריד</w:t>
      </w:r>
      <w:r w:rsidRPr="009E1E32">
        <w:rPr>
          <w:rtl/>
        </w:rPr>
        <w:t xml:space="preserve"> </w:t>
      </w:r>
      <w:r w:rsidRPr="009E1E32">
        <w:rPr>
          <w:rFonts w:hint="cs"/>
          <w:rtl/>
        </w:rPr>
        <w:t>להם</w:t>
      </w:r>
      <w:r w:rsidRPr="009E1E32">
        <w:rPr>
          <w:rtl/>
        </w:rPr>
        <w:t xml:space="preserve"> </w:t>
      </w:r>
      <w:r w:rsidRPr="009E1E32">
        <w:rPr>
          <w:rFonts w:hint="cs"/>
          <w:rtl/>
        </w:rPr>
        <w:t>את</w:t>
      </w:r>
      <w:r w:rsidRPr="009E1E32">
        <w:rPr>
          <w:rtl/>
        </w:rPr>
        <w:t xml:space="preserve"> </w:t>
      </w:r>
      <w:r w:rsidRPr="009E1E32">
        <w:rPr>
          <w:rFonts w:hint="cs"/>
          <w:rtl/>
        </w:rPr>
        <w:t>המן</w:t>
      </w:r>
      <w:r w:rsidRPr="009E1E32">
        <w:rPr>
          <w:rtl/>
        </w:rPr>
        <w:t xml:space="preserve">, </w:t>
      </w:r>
      <w:r w:rsidRPr="009E1E32">
        <w:rPr>
          <w:rFonts w:hint="cs"/>
          <w:rtl/>
        </w:rPr>
        <w:t>הציל</w:t>
      </w:r>
      <w:r w:rsidRPr="009E1E32">
        <w:rPr>
          <w:rtl/>
        </w:rPr>
        <w:t xml:space="preserve"> </w:t>
      </w:r>
      <w:r w:rsidRPr="009E1E32">
        <w:rPr>
          <w:rFonts w:hint="cs"/>
          <w:rtl/>
        </w:rPr>
        <w:t>אותם</w:t>
      </w:r>
      <w:r w:rsidRPr="009E1E32">
        <w:rPr>
          <w:rtl/>
        </w:rPr>
        <w:t xml:space="preserve"> </w:t>
      </w:r>
      <w:r w:rsidRPr="009E1E32">
        <w:rPr>
          <w:rFonts w:hint="cs"/>
          <w:rtl/>
        </w:rPr>
        <w:t>מעמלק</w:t>
      </w:r>
      <w:r w:rsidRPr="009E1E32">
        <w:rPr>
          <w:rtl/>
        </w:rPr>
        <w:t xml:space="preserve">, </w:t>
      </w:r>
      <w:r w:rsidRPr="009E1E32">
        <w:rPr>
          <w:rFonts w:hint="cs"/>
          <w:rtl/>
        </w:rPr>
        <w:t>נגלה</w:t>
      </w:r>
      <w:r w:rsidRPr="009E1E32">
        <w:rPr>
          <w:rtl/>
        </w:rPr>
        <w:t xml:space="preserve"> </w:t>
      </w:r>
      <w:r w:rsidRPr="009E1E32">
        <w:rPr>
          <w:rFonts w:hint="cs"/>
          <w:rtl/>
        </w:rPr>
        <w:t>להם</w:t>
      </w:r>
      <w:r w:rsidRPr="009E1E32">
        <w:rPr>
          <w:rtl/>
        </w:rPr>
        <w:t xml:space="preserve"> </w:t>
      </w:r>
      <w:r w:rsidRPr="009E1E32">
        <w:rPr>
          <w:rFonts w:hint="cs"/>
          <w:rtl/>
        </w:rPr>
        <w:t>בהר</w:t>
      </w:r>
      <w:r w:rsidRPr="009E1E32">
        <w:rPr>
          <w:rtl/>
        </w:rPr>
        <w:t xml:space="preserve"> </w:t>
      </w:r>
      <w:r w:rsidRPr="009E1E32">
        <w:rPr>
          <w:rFonts w:hint="cs"/>
          <w:rtl/>
        </w:rPr>
        <w:t>סיני גילוי</w:t>
      </w:r>
      <w:r w:rsidRPr="009E1E32">
        <w:rPr>
          <w:rtl/>
        </w:rPr>
        <w:t xml:space="preserve"> </w:t>
      </w:r>
      <w:r w:rsidRPr="009E1E32">
        <w:rPr>
          <w:rFonts w:hint="cs"/>
          <w:rtl/>
        </w:rPr>
        <w:t>יחיד</w:t>
      </w:r>
      <w:r w:rsidRPr="009E1E32">
        <w:rPr>
          <w:rtl/>
        </w:rPr>
        <w:t xml:space="preserve"> </w:t>
      </w:r>
      <w:r w:rsidRPr="009E1E32">
        <w:rPr>
          <w:rFonts w:hint="cs"/>
          <w:rtl/>
        </w:rPr>
        <w:t>במינו</w:t>
      </w:r>
      <w:r w:rsidRPr="009E1E32">
        <w:rPr>
          <w:rtl/>
        </w:rPr>
        <w:t xml:space="preserve"> </w:t>
      </w:r>
      <w:r w:rsidRPr="009E1E32">
        <w:rPr>
          <w:rFonts w:hint="cs"/>
          <w:rtl/>
        </w:rPr>
        <w:t>לעיני</w:t>
      </w:r>
      <w:r w:rsidRPr="009E1E32">
        <w:rPr>
          <w:rtl/>
        </w:rPr>
        <w:t xml:space="preserve"> </w:t>
      </w:r>
      <w:r w:rsidRPr="009E1E32">
        <w:rPr>
          <w:rFonts w:hint="cs"/>
          <w:rtl/>
        </w:rPr>
        <w:t>כל</w:t>
      </w:r>
      <w:r w:rsidRPr="009E1E32">
        <w:rPr>
          <w:rtl/>
        </w:rPr>
        <w:t xml:space="preserve"> </w:t>
      </w:r>
      <w:r w:rsidRPr="009E1E32">
        <w:rPr>
          <w:rFonts w:hint="cs"/>
          <w:rtl/>
        </w:rPr>
        <w:t>ישראל</w:t>
      </w:r>
      <w:r w:rsidRPr="009E1E32">
        <w:rPr>
          <w:rtl/>
        </w:rPr>
        <w:t xml:space="preserve">, </w:t>
      </w:r>
      <w:r w:rsidRPr="009E1E32">
        <w:rPr>
          <w:rFonts w:hint="cs"/>
          <w:rtl/>
        </w:rPr>
        <w:t>נתן</w:t>
      </w:r>
      <w:r w:rsidRPr="009E1E32">
        <w:rPr>
          <w:rtl/>
        </w:rPr>
        <w:t xml:space="preserve"> </w:t>
      </w:r>
      <w:r w:rsidRPr="009E1E32">
        <w:rPr>
          <w:rFonts w:hint="cs"/>
          <w:rtl/>
        </w:rPr>
        <w:t>להם</w:t>
      </w:r>
      <w:r w:rsidRPr="009E1E32">
        <w:rPr>
          <w:rtl/>
        </w:rPr>
        <w:t xml:space="preserve"> </w:t>
      </w:r>
      <w:r w:rsidRPr="009E1E32">
        <w:rPr>
          <w:rFonts w:hint="cs"/>
          <w:rtl/>
        </w:rPr>
        <w:t>תורה</w:t>
      </w:r>
      <w:r w:rsidRPr="009E1E32">
        <w:rPr>
          <w:rtl/>
        </w:rPr>
        <w:t xml:space="preserve"> </w:t>
      </w:r>
      <w:r w:rsidRPr="009E1E32">
        <w:rPr>
          <w:rFonts w:hint="cs"/>
          <w:rtl/>
        </w:rPr>
        <w:t>ומצוות</w:t>
      </w:r>
      <w:r w:rsidRPr="009E1E32">
        <w:rPr>
          <w:rtl/>
        </w:rPr>
        <w:t xml:space="preserve"> </w:t>
      </w:r>
      <w:r w:rsidRPr="009E1E32">
        <w:rPr>
          <w:rFonts w:hint="cs"/>
          <w:rtl/>
        </w:rPr>
        <w:t>המעניקות</w:t>
      </w:r>
      <w:r w:rsidRPr="009E1E32">
        <w:rPr>
          <w:rtl/>
        </w:rPr>
        <w:t xml:space="preserve"> </w:t>
      </w:r>
      <w:r w:rsidRPr="009E1E32">
        <w:rPr>
          <w:rFonts w:hint="cs"/>
          <w:rtl/>
        </w:rPr>
        <w:t>חיי</w:t>
      </w:r>
      <w:r w:rsidRPr="009E1E32">
        <w:rPr>
          <w:rtl/>
        </w:rPr>
        <w:t xml:space="preserve"> </w:t>
      </w:r>
      <w:r w:rsidRPr="009E1E32">
        <w:rPr>
          <w:rFonts w:hint="cs"/>
          <w:rtl/>
        </w:rPr>
        <w:t>נצח</w:t>
      </w:r>
      <w:r w:rsidRPr="009E1E32">
        <w:rPr>
          <w:rtl/>
        </w:rPr>
        <w:t xml:space="preserve">, </w:t>
      </w:r>
      <w:r w:rsidRPr="009E1E32">
        <w:rPr>
          <w:rFonts w:hint="cs"/>
          <w:rtl/>
        </w:rPr>
        <w:t>ובמקום להכיר טובה הם</w:t>
      </w:r>
      <w:r w:rsidRPr="009E1E32">
        <w:rPr>
          <w:rtl/>
        </w:rPr>
        <w:t xml:space="preserve"> </w:t>
      </w:r>
      <w:r w:rsidRPr="009E1E32">
        <w:rPr>
          <w:rFonts w:hint="cs"/>
          <w:rtl/>
        </w:rPr>
        <w:t>אומרים</w:t>
      </w:r>
      <w:r w:rsidRPr="009E1E32">
        <w:rPr>
          <w:rtl/>
        </w:rPr>
        <w:t xml:space="preserve">: </w:t>
      </w:r>
      <w:r w:rsidRPr="009E1E32">
        <w:rPr>
          <w:rFonts w:cs="Guttman Stam"/>
          <w:sz w:val="22"/>
          <w:szCs w:val="22"/>
          <w:rtl/>
        </w:rPr>
        <w:t>"</w:t>
      </w:r>
      <w:r w:rsidRPr="009E1E32">
        <w:rPr>
          <w:rFonts w:cs="Guttman Stam" w:hint="cs"/>
          <w:sz w:val="22"/>
          <w:szCs w:val="22"/>
          <w:rtl/>
        </w:rPr>
        <w:t>בְּשִׂנְאַת</w:t>
      </w:r>
      <w:r w:rsidRPr="009E1E32">
        <w:rPr>
          <w:rFonts w:cs="Guttman Stam"/>
          <w:sz w:val="22"/>
          <w:szCs w:val="22"/>
          <w:rtl/>
        </w:rPr>
        <w:t xml:space="preserve"> </w:t>
      </w:r>
      <w:r w:rsidRPr="009E1E32">
        <w:rPr>
          <w:rFonts w:cs="Guttman Stam" w:hint="cs"/>
          <w:sz w:val="22"/>
          <w:szCs w:val="22"/>
          <w:rtl/>
        </w:rPr>
        <w:t>ה</w:t>
      </w:r>
      <w:r w:rsidRPr="009E1E32">
        <w:rPr>
          <w:rFonts w:cs="Guttman Stam"/>
          <w:sz w:val="22"/>
          <w:szCs w:val="22"/>
          <w:rtl/>
        </w:rPr>
        <w:t xml:space="preserve">' </w:t>
      </w:r>
      <w:r w:rsidRPr="009E1E32">
        <w:rPr>
          <w:rFonts w:cs="Guttman Stam" w:hint="cs"/>
          <w:sz w:val="22"/>
          <w:szCs w:val="22"/>
          <w:rtl/>
        </w:rPr>
        <w:t>אֹתָנוּ</w:t>
      </w:r>
      <w:r w:rsidRPr="009E1E32">
        <w:rPr>
          <w:rFonts w:cs="Guttman Stam"/>
          <w:sz w:val="22"/>
          <w:szCs w:val="22"/>
          <w:rtl/>
        </w:rPr>
        <w:t xml:space="preserve"> </w:t>
      </w:r>
      <w:r w:rsidRPr="009E1E32">
        <w:rPr>
          <w:rFonts w:cs="Guttman Stam" w:hint="cs"/>
          <w:sz w:val="22"/>
          <w:szCs w:val="22"/>
          <w:rtl/>
        </w:rPr>
        <w:t>הוֹצִיאָנוּ</w:t>
      </w:r>
      <w:r w:rsidRPr="009E1E32">
        <w:rPr>
          <w:rFonts w:cs="Guttman Stam"/>
          <w:sz w:val="22"/>
          <w:szCs w:val="22"/>
          <w:rtl/>
        </w:rPr>
        <w:t xml:space="preserve"> </w:t>
      </w:r>
      <w:r w:rsidRPr="009E1E32">
        <w:rPr>
          <w:rFonts w:cs="Guttman Stam" w:hint="cs"/>
          <w:sz w:val="22"/>
          <w:szCs w:val="22"/>
          <w:rtl/>
        </w:rPr>
        <w:t>מֵאֶרֶץ</w:t>
      </w:r>
      <w:r w:rsidRPr="009E1E32">
        <w:rPr>
          <w:rFonts w:cs="Guttman Stam"/>
          <w:sz w:val="22"/>
          <w:szCs w:val="22"/>
          <w:rtl/>
        </w:rPr>
        <w:t xml:space="preserve"> </w:t>
      </w:r>
      <w:r w:rsidRPr="009E1E32">
        <w:rPr>
          <w:rFonts w:cs="Guttman Stam" w:hint="cs"/>
          <w:sz w:val="22"/>
          <w:szCs w:val="22"/>
          <w:rtl/>
        </w:rPr>
        <w:t>מִצְרָיִם</w:t>
      </w:r>
      <w:r w:rsidRPr="009E1E32">
        <w:rPr>
          <w:rFonts w:cs="Guttman Stam"/>
          <w:sz w:val="22"/>
          <w:szCs w:val="22"/>
          <w:rtl/>
        </w:rPr>
        <w:t xml:space="preserve"> </w:t>
      </w:r>
      <w:r w:rsidRPr="009E1E32">
        <w:rPr>
          <w:rFonts w:cs="Guttman Stam" w:hint="cs"/>
          <w:sz w:val="22"/>
          <w:szCs w:val="22"/>
          <w:rtl/>
        </w:rPr>
        <w:t>לָתֵת</w:t>
      </w:r>
      <w:r w:rsidRPr="009E1E32">
        <w:rPr>
          <w:rFonts w:cs="Guttman Stam"/>
          <w:sz w:val="22"/>
          <w:szCs w:val="22"/>
          <w:rtl/>
        </w:rPr>
        <w:t xml:space="preserve"> </w:t>
      </w:r>
      <w:r w:rsidRPr="009E1E32">
        <w:rPr>
          <w:rFonts w:cs="Guttman Stam" w:hint="cs"/>
          <w:sz w:val="22"/>
          <w:szCs w:val="22"/>
          <w:rtl/>
        </w:rPr>
        <w:t>אֹתָנוּ</w:t>
      </w:r>
      <w:r w:rsidRPr="009E1E32">
        <w:rPr>
          <w:rFonts w:cs="Guttman Stam"/>
          <w:sz w:val="22"/>
          <w:szCs w:val="22"/>
          <w:rtl/>
        </w:rPr>
        <w:t xml:space="preserve"> </w:t>
      </w:r>
      <w:r w:rsidRPr="009E1E32">
        <w:rPr>
          <w:rFonts w:cs="Guttman Stam" w:hint="cs"/>
          <w:sz w:val="22"/>
          <w:szCs w:val="22"/>
          <w:rtl/>
        </w:rPr>
        <w:t>בְּיַד</w:t>
      </w:r>
      <w:r w:rsidRPr="009E1E32">
        <w:rPr>
          <w:rFonts w:cs="Guttman Stam"/>
          <w:sz w:val="22"/>
          <w:szCs w:val="22"/>
          <w:rtl/>
        </w:rPr>
        <w:t xml:space="preserve"> </w:t>
      </w:r>
      <w:r w:rsidRPr="009E1E32">
        <w:rPr>
          <w:rFonts w:cs="Guttman Stam" w:hint="cs"/>
          <w:sz w:val="22"/>
          <w:szCs w:val="22"/>
          <w:rtl/>
        </w:rPr>
        <w:t>הָאֱמֹרִי</w:t>
      </w:r>
      <w:r w:rsidRPr="009E1E32">
        <w:rPr>
          <w:rFonts w:cs="Guttman Stam"/>
          <w:sz w:val="22"/>
          <w:szCs w:val="22"/>
          <w:rtl/>
        </w:rPr>
        <w:t xml:space="preserve"> </w:t>
      </w:r>
      <w:r w:rsidRPr="009E1E32">
        <w:rPr>
          <w:rFonts w:cs="Guttman Stam" w:hint="cs"/>
          <w:sz w:val="22"/>
          <w:szCs w:val="22"/>
          <w:rtl/>
        </w:rPr>
        <w:t>לְהַשְׁמִידֵנוּ</w:t>
      </w:r>
      <w:r w:rsidRPr="009E1E32">
        <w:rPr>
          <w:rFonts w:cs="Guttman Stam"/>
          <w:sz w:val="22"/>
          <w:szCs w:val="22"/>
          <w:rtl/>
        </w:rPr>
        <w:t>"</w:t>
      </w:r>
      <w:r w:rsidRPr="009E1E32">
        <w:rPr>
          <w:rtl/>
        </w:rPr>
        <w:t xml:space="preserve">, </w:t>
      </w:r>
      <w:r w:rsidRPr="009E1E32">
        <w:rPr>
          <w:rFonts w:hint="cs"/>
          <w:rtl/>
        </w:rPr>
        <w:t>קשה</w:t>
      </w:r>
      <w:r w:rsidRPr="009E1E32">
        <w:rPr>
          <w:rtl/>
        </w:rPr>
        <w:t xml:space="preserve"> </w:t>
      </w:r>
      <w:r w:rsidRPr="009E1E32">
        <w:rPr>
          <w:rFonts w:hint="cs"/>
          <w:rtl/>
        </w:rPr>
        <w:t>מאוד</w:t>
      </w:r>
      <w:r w:rsidRPr="009E1E32">
        <w:rPr>
          <w:rtl/>
        </w:rPr>
        <w:t xml:space="preserve"> </w:t>
      </w:r>
      <w:r w:rsidRPr="009E1E32">
        <w:rPr>
          <w:rFonts w:hint="cs"/>
          <w:rtl/>
        </w:rPr>
        <w:t>להבין</w:t>
      </w:r>
      <w:r w:rsidRPr="009E1E32">
        <w:rPr>
          <w:rtl/>
        </w:rPr>
        <w:t xml:space="preserve"> </w:t>
      </w:r>
      <w:r w:rsidRPr="009E1E32">
        <w:rPr>
          <w:rFonts w:hint="cs"/>
          <w:rtl/>
        </w:rPr>
        <w:t>כיצד</w:t>
      </w:r>
      <w:r w:rsidRPr="009E1E32">
        <w:rPr>
          <w:rtl/>
        </w:rPr>
        <w:t xml:space="preserve"> </w:t>
      </w:r>
      <w:r w:rsidRPr="009E1E32">
        <w:rPr>
          <w:rFonts w:hint="cs"/>
          <w:rtl/>
        </w:rPr>
        <w:t>דור</w:t>
      </w:r>
      <w:r w:rsidRPr="009E1E32">
        <w:rPr>
          <w:rtl/>
        </w:rPr>
        <w:t xml:space="preserve"> </w:t>
      </w:r>
      <w:r w:rsidRPr="009E1E32">
        <w:rPr>
          <w:rFonts w:hint="cs"/>
          <w:rtl/>
        </w:rPr>
        <w:t>דעה</w:t>
      </w:r>
      <w:r w:rsidRPr="009E1E32">
        <w:rPr>
          <w:rtl/>
        </w:rPr>
        <w:t xml:space="preserve"> </w:t>
      </w:r>
      <w:r w:rsidRPr="009E1E32">
        <w:rPr>
          <w:rFonts w:hint="cs"/>
          <w:rtl/>
        </w:rPr>
        <w:t>מסוגלים</w:t>
      </w:r>
      <w:r w:rsidRPr="009E1E32">
        <w:rPr>
          <w:rtl/>
        </w:rPr>
        <w:t xml:space="preserve"> </w:t>
      </w:r>
      <w:r w:rsidRPr="009E1E32">
        <w:rPr>
          <w:rFonts w:hint="cs"/>
          <w:rtl/>
        </w:rPr>
        <w:t>לומר</w:t>
      </w:r>
      <w:r w:rsidRPr="009E1E32">
        <w:rPr>
          <w:rtl/>
        </w:rPr>
        <w:t xml:space="preserve"> </w:t>
      </w:r>
      <w:r w:rsidRPr="009E1E32">
        <w:rPr>
          <w:rFonts w:hint="cs"/>
          <w:rtl/>
        </w:rPr>
        <w:t>דברים</w:t>
      </w:r>
      <w:r w:rsidRPr="009E1E32">
        <w:rPr>
          <w:rtl/>
        </w:rPr>
        <w:t xml:space="preserve"> </w:t>
      </w:r>
      <w:r w:rsidRPr="009E1E32">
        <w:rPr>
          <w:rFonts w:hint="cs"/>
          <w:rtl/>
        </w:rPr>
        <w:t>כאלה;</w:t>
      </w:r>
      <w:r w:rsidRPr="009E1E32">
        <w:rPr>
          <w:rtl/>
        </w:rPr>
        <w:t xml:space="preserve"> </w:t>
      </w:r>
      <w:r w:rsidRPr="009E1E32">
        <w:rPr>
          <w:rFonts w:hint="cs"/>
          <w:rtl/>
        </w:rPr>
        <w:t>וכי</w:t>
      </w:r>
      <w:r w:rsidRPr="009E1E32">
        <w:rPr>
          <w:rtl/>
        </w:rPr>
        <w:t xml:space="preserve"> </w:t>
      </w:r>
      <w:r w:rsidRPr="009E1E32">
        <w:rPr>
          <w:rFonts w:hint="cs"/>
          <w:rtl/>
        </w:rPr>
        <w:t>ה</w:t>
      </w:r>
      <w:r w:rsidRPr="009E1E32">
        <w:rPr>
          <w:rtl/>
        </w:rPr>
        <w:t xml:space="preserve">' </w:t>
      </w:r>
      <w:r w:rsidRPr="009E1E32">
        <w:rPr>
          <w:rFonts w:hint="cs"/>
          <w:rtl/>
        </w:rPr>
        <w:t>עשה</w:t>
      </w:r>
      <w:r w:rsidRPr="009E1E32">
        <w:rPr>
          <w:rtl/>
        </w:rPr>
        <w:t xml:space="preserve"> </w:t>
      </w:r>
      <w:r w:rsidRPr="009E1E32">
        <w:rPr>
          <w:rFonts w:hint="cs"/>
          <w:rtl/>
        </w:rPr>
        <w:t>את</w:t>
      </w:r>
      <w:r w:rsidRPr="009E1E32">
        <w:rPr>
          <w:rtl/>
        </w:rPr>
        <w:t xml:space="preserve"> </w:t>
      </w:r>
      <w:r w:rsidRPr="009E1E32">
        <w:rPr>
          <w:rFonts w:hint="cs"/>
          <w:rtl/>
        </w:rPr>
        <w:t>כל</w:t>
      </w:r>
      <w:r w:rsidRPr="009E1E32">
        <w:rPr>
          <w:rtl/>
        </w:rPr>
        <w:t xml:space="preserve"> </w:t>
      </w:r>
      <w:r w:rsidRPr="009E1E32">
        <w:rPr>
          <w:rFonts w:hint="cs"/>
          <w:rtl/>
        </w:rPr>
        <w:t>מה</w:t>
      </w:r>
      <w:r w:rsidRPr="009E1E32">
        <w:rPr>
          <w:rtl/>
        </w:rPr>
        <w:t xml:space="preserve"> </w:t>
      </w:r>
      <w:r w:rsidRPr="009E1E32">
        <w:rPr>
          <w:rFonts w:hint="cs"/>
          <w:rtl/>
        </w:rPr>
        <w:t>שעשה</w:t>
      </w:r>
      <w:r w:rsidRPr="009E1E32">
        <w:rPr>
          <w:rtl/>
        </w:rPr>
        <w:t xml:space="preserve"> </w:t>
      </w:r>
      <w:r w:rsidRPr="009E1E32">
        <w:rPr>
          <w:rFonts w:hint="cs"/>
          <w:rtl/>
        </w:rPr>
        <w:t>מתוך שנאה</w:t>
      </w:r>
      <w:r w:rsidRPr="009E1E32">
        <w:rPr>
          <w:rtl/>
        </w:rPr>
        <w:t xml:space="preserve">? </w:t>
      </w:r>
      <w:r w:rsidRPr="009E1E32">
        <w:rPr>
          <w:rFonts w:hint="cs"/>
          <w:rtl/>
        </w:rPr>
        <w:t>האם קיים</w:t>
      </w:r>
      <w:r w:rsidRPr="009E1E32">
        <w:rPr>
          <w:rtl/>
        </w:rPr>
        <w:t xml:space="preserve"> </w:t>
      </w:r>
      <w:r w:rsidRPr="009E1E32">
        <w:rPr>
          <w:rFonts w:hint="cs"/>
          <w:rtl/>
        </w:rPr>
        <w:t>הגיון</w:t>
      </w:r>
      <w:r w:rsidRPr="009E1E32">
        <w:rPr>
          <w:rtl/>
        </w:rPr>
        <w:t xml:space="preserve"> </w:t>
      </w:r>
      <w:r w:rsidRPr="009E1E32">
        <w:rPr>
          <w:rFonts w:hint="cs"/>
          <w:rtl/>
        </w:rPr>
        <w:t>כלשהו</w:t>
      </w:r>
      <w:r w:rsidRPr="009E1E32">
        <w:rPr>
          <w:rtl/>
        </w:rPr>
        <w:t xml:space="preserve"> </w:t>
      </w:r>
      <w:r w:rsidRPr="009E1E32">
        <w:rPr>
          <w:rFonts w:hint="cs"/>
          <w:rtl/>
        </w:rPr>
        <w:t>בטענה</w:t>
      </w:r>
      <w:r w:rsidRPr="009E1E32">
        <w:rPr>
          <w:rtl/>
        </w:rPr>
        <w:t xml:space="preserve"> </w:t>
      </w:r>
      <w:r w:rsidRPr="009E1E32">
        <w:rPr>
          <w:rFonts w:hint="cs"/>
          <w:rtl/>
        </w:rPr>
        <w:t>זו</w:t>
      </w:r>
      <w:r w:rsidRPr="009E1E32">
        <w:rPr>
          <w:rtl/>
        </w:rPr>
        <w:t xml:space="preserve">? </w:t>
      </w:r>
      <w:r w:rsidRPr="009E1E32">
        <w:rPr>
          <w:rFonts w:hint="cs"/>
          <w:rtl/>
        </w:rPr>
        <w:t>רש</w:t>
      </w:r>
      <w:r w:rsidRPr="009E1E32">
        <w:rPr>
          <w:rtl/>
        </w:rPr>
        <w:t>"</w:t>
      </w:r>
      <w:r w:rsidRPr="009E1E32">
        <w:rPr>
          <w:rFonts w:hint="cs"/>
          <w:rtl/>
        </w:rPr>
        <w:t>י</w:t>
      </w:r>
      <w:r w:rsidRPr="009E1E32">
        <w:rPr>
          <w:rtl/>
        </w:rPr>
        <w:t xml:space="preserve"> </w:t>
      </w:r>
      <w:r w:rsidRPr="009E1E32">
        <w:rPr>
          <w:rFonts w:hint="cs"/>
          <w:rtl/>
        </w:rPr>
        <w:t>הרגיש</w:t>
      </w:r>
      <w:r w:rsidRPr="009E1E32">
        <w:rPr>
          <w:rtl/>
        </w:rPr>
        <w:t xml:space="preserve"> </w:t>
      </w:r>
      <w:r w:rsidRPr="009E1E32">
        <w:rPr>
          <w:rFonts w:hint="cs"/>
          <w:rtl/>
        </w:rPr>
        <w:t>בקושי</w:t>
      </w:r>
      <w:r w:rsidRPr="009E1E32">
        <w:rPr>
          <w:rtl/>
        </w:rPr>
        <w:t xml:space="preserve"> </w:t>
      </w:r>
      <w:r w:rsidRPr="009E1E32">
        <w:rPr>
          <w:rFonts w:hint="cs"/>
          <w:rtl/>
        </w:rPr>
        <w:t>זה</w:t>
      </w:r>
      <w:r w:rsidRPr="009E1E32">
        <w:rPr>
          <w:rtl/>
        </w:rPr>
        <w:t xml:space="preserve"> </w:t>
      </w:r>
      <w:r w:rsidRPr="009E1E32">
        <w:rPr>
          <w:rFonts w:hint="cs"/>
          <w:rtl/>
        </w:rPr>
        <w:t>ומסביר</w:t>
      </w:r>
      <w:r w:rsidRPr="009E1E32">
        <w:rPr>
          <w:rtl/>
        </w:rPr>
        <w:t xml:space="preserve">: </w:t>
      </w:r>
      <w:r w:rsidRPr="009E1E32">
        <w:rPr>
          <w:rFonts w:hint="cs"/>
          <w:i/>
          <w:iCs/>
          <w:rtl/>
        </w:rPr>
        <w:t>''והוא</w:t>
      </w:r>
      <w:r w:rsidRPr="009E1E32">
        <w:rPr>
          <w:i/>
          <w:iCs/>
          <w:rtl/>
        </w:rPr>
        <w:t xml:space="preserve"> </w:t>
      </w:r>
      <w:r w:rsidRPr="009E1E32">
        <w:rPr>
          <w:rFonts w:hint="cs"/>
          <w:i/>
          <w:iCs/>
          <w:rtl/>
        </w:rPr>
        <w:t>היה</w:t>
      </w:r>
      <w:r w:rsidRPr="009E1E32">
        <w:rPr>
          <w:i/>
          <w:iCs/>
          <w:rtl/>
        </w:rPr>
        <w:t xml:space="preserve"> </w:t>
      </w:r>
      <w:r w:rsidRPr="009E1E32">
        <w:rPr>
          <w:rFonts w:hint="cs"/>
          <w:i/>
          <w:iCs/>
          <w:rtl/>
        </w:rPr>
        <w:t>אוהב</w:t>
      </w:r>
      <w:r w:rsidRPr="009E1E32">
        <w:rPr>
          <w:i/>
          <w:iCs/>
          <w:rtl/>
        </w:rPr>
        <w:t xml:space="preserve"> </w:t>
      </w:r>
      <w:r w:rsidRPr="009E1E32">
        <w:rPr>
          <w:rFonts w:hint="cs"/>
          <w:i/>
          <w:iCs/>
          <w:rtl/>
        </w:rPr>
        <w:t>אתכם</w:t>
      </w:r>
      <w:r w:rsidRPr="009E1E32">
        <w:rPr>
          <w:i/>
          <w:iCs/>
          <w:rtl/>
        </w:rPr>
        <w:t xml:space="preserve">, </w:t>
      </w:r>
      <w:r w:rsidRPr="009E1E32">
        <w:rPr>
          <w:rFonts w:hint="cs"/>
          <w:i/>
          <w:iCs/>
          <w:rtl/>
        </w:rPr>
        <w:t>אבל</w:t>
      </w:r>
      <w:r w:rsidRPr="009E1E32">
        <w:rPr>
          <w:i/>
          <w:iCs/>
          <w:rtl/>
        </w:rPr>
        <w:t xml:space="preserve"> </w:t>
      </w:r>
      <w:r w:rsidRPr="009E1E32">
        <w:rPr>
          <w:rFonts w:hint="cs"/>
          <w:i/>
          <w:iCs/>
          <w:rtl/>
        </w:rPr>
        <w:t>אתם</w:t>
      </w:r>
      <w:r w:rsidRPr="009E1E32">
        <w:rPr>
          <w:i/>
          <w:iCs/>
          <w:rtl/>
        </w:rPr>
        <w:t xml:space="preserve"> </w:t>
      </w:r>
      <w:r w:rsidRPr="009E1E32">
        <w:rPr>
          <w:rFonts w:hint="cs"/>
          <w:i/>
          <w:iCs/>
          <w:rtl/>
        </w:rPr>
        <w:t>שונאים</w:t>
      </w:r>
      <w:r w:rsidRPr="009E1E32">
        <w:rPr>
          <w:i/>
          <w:iCs/>
          <w:rtl/>
        </w:rPr>
        <w:t xml:space="preserve"> </w:t>
      </w:r>
      <w:r w:rsidRPr="009E1E32">
        <w:rPr>
          <w:rFonts w:hint="cs"/>
          <w:i/>
          <w:iCs/>
          <w:rtl/>
        </w:rPr>
        <w:t>אותו,</w:t>
      </w:r>
      <w:r w:rsidRPr="009E1E32">
        <w:rPr>
          <w:i/>
          <w:iCs/>
          <w:rtl/>
        </w:rPr>
        <w:t xml:space="preserve"> </w:t>
      </w:r>
      <w:r w:rsidRPr="009E1E32">
        <w:rPr>
          <w:rFonts w:hint="cs"/>
          <w:i/>
          <w:iCs/>
          <w:rtl/>
        </w:rPr>
        <w:t>כמשל</w:t>
      </w:r>
      <w:r w:rsidRPr="009E1E32">
        <w:rPr>
          <w:i/>
          <w:iCs/>
          <w:rtl/>
        </w:rPr>
        <w:t xml:space="preserve"> </w:t>
      </w:r>
      <w:r w:rsidRPr="009E1E32">
        <w:rPr>
          <w:rFonts w:hint="cs"/>
          <w:i/>
          <w:iCs/>
          <w:rtl/>
        </w:rPr>
        <w:t>הדיוט</w:t>
      </w:r>
      <w:r w:rsidRPr="009E1E32">
        <w:rPr>
          <w:i/>
          <w:iCs/>
          <w:rtl/>
        </w:rPr>
        <w:t xml:space="preserve"> </w:t>
      </w:r>
      <w:r w:rsidRPr="009E1E32">
        <w:rPr>
          <w:rFonts w:hint="cs"/>
          <w:i/>
          <w:iCs/>
          <w:rtl/>
        </w:rPr>
        <w:t>אומר: 'מה</w:t>
      </w:r>
      <w:r w:rsidRPr="009E1E32">
        <w:rPr>
          <w:i/>
          <w:iCs/>
          <w:rtl/>
        </w:rPr>
        <w:t xml:space="preserve"> </w:t>
      </w:r>
      <w:r w:rsidRPr="009E1E32">
        <w:rPr>
          <w:rFonts w:hint="cs"/>
          <w:i/>
          <w:iCs/>
          <w:rtl/>
        </w:rPr>
        <w:t>דבלבך</w:t>
      </w:r>
      <w:r w:rsidRPr="009E1E32">
        <w:rPr>
          <w:i/>
          <w:iCs/>
          <w:rtl/>
        </w:rPr>
        <w:t xml:space="preserve"> </w:t>
      </w:r>
      <w:r w:rsidRPr="009E1E32">
        <w:rPr>
          <w:rFonts w:hint="cs"/>
          <w:i/>
          <w:iCs/>
          <w:rtl/>
        </w:rPr>
        <w:t>על</w:t>
      </w:r>
      <w:r w:rsidRPr="009E1E32">
        <w:rPr>
          <w:i/>
          <w:iCs/>
          <w:rtl/>
        </w:rPr>
        <w:t xml:space="preserve"> </w:t>
      </w:r>
      <w:r w:rsidRPr="009E1E32">
        <w:rPr>
          <w:rFonts w:hint="cs"/>
          <w:i/>
          <w:iCs/>
          <w:rtl/>
        </w:rPr>
        <w:t>רחמך</w:t>
      </w:r>
      <w:r w:rsidRPr="009E1E32">
        <w:rPr>
          <w:i/>
          <w:iCs/>
          <w:rtl/>
        </w:rPr>
        <w:t xml:space="preserve"> </w:t>
      </w:r>
      <w:r w:rsidRPr="009E1E32">
        <w:rPr>
          <w:rFonts w:hint="cs"/>
          <w:i/>
          <w:iCs/>
          <w:rtl/>
        </w:rPr>
        <w:t>מה</w:t>
      </w:r>
      <w:r w:rsidRPr="009E1E32">
        <w:rPr>
          <w:i/>
          <w:iCs/>
          <w:rtl/>
        </w:rPr>
        <w:t xml:space="preserve"> </w:t>
      </w:r>
      <w:r w:rsidRPr="009E1E32">
        <w:rPr>
          <w:rFonts w:hint="cs"/>
          <w:i/>
          <w:iCs/>
          <w:rtl/>
        </w:rPr>
        <w:t>דבלביה</w:t>
      </w:r>
      <w:r w:rsidRPr="009E1E32">
        <w:rPr>
          <w:i/>
          <w:iCs/>
          <w:rtl/>
        </w:rPr>
        <w:t xml:space="preserve"> </w:t>
      </w:r>
      <w:r w:rsidRPr="009E1E32">
        <w:rPr>
          <w:rFonts w:hint="cs"/>
          <w:i/>
          <w:iCs/>
          <w:rtl/>
        </w:rPr>
        <w:t>עלך''</w:t>
      </w:r>
      <w:r w:rsidRPr="009E1E32">
        <w:rPr>
          <w:rtl/>
        </w:rPr>
        <w:t xml:space="preserve"> </w:t>
      </w:r>
      <w:r w:rsidRPr="009E1E32">
        <w:rPr>
          <w:sz w:val="16"/>
          <w:szCs w:val="16"/>
          <w:rtl/>
        </w:rPr>
        <w:t>(</w:t>
      </w:r>
      <w:r w:rsidRPr="009E1E32">
        <w:rPr>
          <w:rFonts w:hint="cs"/>
          <w:sz w:val="16"/>
          <w:szCs w:val="16"/>
          <w:rtl/>
        </w:rPr>
        <w:t>שם</w:t>
      </w:r>
      <w:r w:rsidRPr="009E1E32">
        <w:rPr>
          <w:sz w:val="16"/>
          <w:szCs w:val="16"/>
          <w:rtl/>
        </w:rPr>
        <w:t>)</w:t>
      </w:r>
      <w:r w:rsidRPr="009E1E32">
        <w:rPr>
          <w:rtl/>
        </w:rPr>
        <w:t xml:space="preserve"> </w:t>
      </w:r>
      <w:r w:rsidRPr="009E1E32">
        <w:rPr>
          <w:rFonts w:hint="cs"/>
          <w:rtl/>
        </w:rPr>
        <w:t>מה</w:t>
      </w:r>
      <w:r w:rsidRPr="009E1E32">
        <w:rPr>
          <w:rtl/>
        </w:rPr>
        <w:t xml:space="preserve"> </w:t>
      </w:r>
      <w:r w:rsidRPr="009E1E32">
        <w:rPr>
          <w:rFonts w:hint="cs"/>
          <w:rtl/>
        </w:rPr>
        <w:t>שהוא</w:t>
      </w:r>
      <w:r w:rsidRPr="009E1E32">
        <w:rPr>
          <w:rtl/>
        </w:rPr>
        <w:t xml:space="preserve"> </w:t>
      </w:r>
      <w:r w:rsidRPr="009E1E32">
        <w:rPr>
          <w:rFonts w:hint="cs"/>
          <w:rtl/>
        </w:rPr>
        <w:t>חושב</w:t>
      </w:r>
      <w:r w:rsidRPr="009E1E32">
        <w:rPr>
          <w:rtl/>
        </w:rPr>
        <w:t xml:space="preserve"> </w:t>
      </w:r>
      <w:r w:rsidRPr="009E1E32">
        <w:rPr>
          <w:rFonts w:hint="cs"/>
          <w:rtl/>
        </w:rPr>
        <w:t>בלבו</w:t>
      </w:r>
      <w:r w:rsidRPr="009E1E32">
        <w:rPr>
          <w:rtl/>
        </w:rPr>
        <w:t xml:space="preserve"> </w:t>
      </w:r>
      <w:r w:rsidRPr="009E1E32">
        <w:rPr>
          <w:rFonts w:hint="cs"/>
          <w:rtl/>
        </w:rPr>
        <w:t>על</w:t>
      </w:r>
      <w:r w:rsidRPr="009E1E32">
        <w:rPr>
          <w:rtl/>
        </w:rPr>
        <w:t xml:space="preserve"> </w:t>
      </w:r>
      <w:r w:rsidRPr="009E1E32">
        <w:rPr>
          <w:rFonts w:hint="cs"/>
          <w:rtl/>
        </w:rPr>
        <w:t>חברו</w:t>
      </w:r>
      <w:r w:rsidRPr="009E1E32">
        <w:rPr>
          <w:rtl/>
        </w:rPr>
        <w:t xml:space="preserve"> </w:t>
      </w:r>
      <w:r w:rsidRPr="009E1E32">
        <w:rPr>
          <w:rFonts w:hint="cs"/>
          <w:rtl/>
        </w:rPr>
        <w:t>הוא</w:t>
      </w:r>
      <w:r w:rsidRPr="009E1E32">
        <w:rPr>
          <w:rtl/>
        </w:rPr>
        <w:t xml:space="preserve"> </w:t>
      </w:r>
      <w:r w:rsidRPr="009E1E32">
        <w:rPr>
          <w:rFonts w:hint="cs"/>
          <w:rtl/>
        </w:rPr>
        <w:t>מה</w:t>
      </w:r>
      <w:r w:rsidRPr="009E1E32">
        <w:rPr>
          <w:rtl/>
        </w:rPr>
        <w:t xml:space="preserve"> </w:t>
      </w:r>
      <w:r w:rsidRPr="009E1E32">
        <w:rPr>
          <w:rFonts w:hint="cs"/>
          <w:rtl/>
        </w:rPr>
        <w:t>שחושב</w:t>
      </w:r>
      <w:r w:rsidRPr="009E1E32">
        <w:rPr>
          <w:rtl/>
        </w:rPr>
        <w:t xml:space="preserve"> </w:t>
      </w:r>
      <w:r w:rsidRPr="009E1E32">
        <w:rPr>
          <w:rFonts w:hint="cs"/>
          <w:rtl/>
        </w:rPr>
        <w:t>חברו</w:t>
      </w:r>
      <w:r w:rsidRPr="009E1E32">
        <w:rPr>
          <w:rtl/>
        </w:rPr>
        <w:t xml:space="preserve"> </w:t>
      </w:r>
      <w:r w:rsidRPr="009E1E32">
        <w:rPr>
          <w:rFonts w:hint="cs"/>
          <w:rtl/>
        </w:rPr>
        <w:t>עליו</w:t>
      </w:r>
      <w:r w:rsidRPr="009E1E32">
        <w:rPr>
          <w:rtl/>
        </w:rPr>
        <w:t xml:space="preserve">. </w:t>
      </w:r>
      <w:r w:rsidRPr="009E1E32">
        <w:rPr>
          <w:rFonts w:hint="cs"/>
          <w:rtl/>
        </w:rPr>
        <w:t>נמצא</w:t>
      </w:r>
      <w:r w:rsidRPr="009E1E32">
        <w:rPr>
          <w:rtl/>
        </w:rPr>
        <w:t xml:space="preserve"> </w:t>
      </w:r>
      <w:r w:rsidRPr="009E1E32">
        <w:rPr>
          <w:rFonts w:hint="cs"/>
          <w:rtl/>
        </w:rPr>
        <w:t>אם כן שמחשבתם</w:t>
      </w:r>
      <w:r w:rsidRPr="009E1E32">
        <w:rPr>
          <w:rtl/>
        </w:rPr>
        <w:t xml:space="preserve"> </w:t>
      </w:r>
      <w:r w:rsidRPr="009E1E32">
        <w:rPr>
          <w:rFonts w:hint="cs"/>
          <w:rtl/>
        </w:rPr>
        <w:t>של</w:t>
      </w:r>
      <w:r w:rsidRPr="009E1E32">
        <w:rPr>
          <w:rtl/>
        </w:rPr>
        <w:t xml:space="preserve"> </w:t>
      </w:r>
      <w:r w:rsidRPr="009E1E32">
        <w:rPr>
          <w:rFonts w:hint="cs"/>
          <w:rtl/>
        </w:rPr>
        <w:t>ישראל</w:t>
      </w:r>
      <w:r w:rsidRPr="009E1E32">
        <w:rPr>
          <w:rtl/>
        </w:rPr>
        <w:t xml:space="preserve"> </w:t>
      </w:r>
      <w:r w:rsidRPr="009E1E32">
        <w:rPr>
          <w:rFonts w:hint="cs"/>
          <w:rtl/>
        </w:rPr>
        <w:t>שה</w:t>
      </w:r>
      <w:r w:rsidRPr="009E1E32">
        <w:rPr>
          <w:rtl/>
        </w:rPr>
        <w:t xml:space="preserve">' </w:t>
      </w:r>
      <w:r w:rsidRPr="009E1E32">
        <w:rPr>
          <w:rFonts w:hint="cs"/>
          <w:rtl/>
        </w:rPr>
        <w:t>שונא</w:t>
      </w:r>
      <w:r w:rsidRPr="009E1E32">
        <w:rPr>
          <w:rtl/>
        </w:rPr>
        <w:t xml:space="preserve"> </w:t>
      </w:r>
      <w:r w:rsidRPr="009E1E32">
        <w:rPr>
          <w:rFonts w:hint="cs"/>
          <w:rtl/>
        </w:rPr>
        <w:t>אותם</w:t>
      </w:r>
      <w:r w:rsidRPr="009E1E32">
        <w:rPr>
          <w:rtl/>
        </w:rPr>
        <w:t xml:space="preserve"> </w:t>
      </w:r>
      <w:r w:rsidRPr="009E1E32">
        <w:rPr>
          <w:rFonts w:hint="cs"/>
          <w:rtl/>
        </w:rPr>
        <w:t>נבעה</w:t>
      </w:r>
      <w:r w:rsidRPr="009E1E32">
        <w:rPr>
          <w:rtl/>
        </w:rPr>
        <w:t xml:space="preserve"> </w:t>
      </w:r>
      <w:r w:rsidRPr="009E1E32">
        <w:rPr>
          <w:rFonts w:hint="cs"/>
          <w:rtl/>
        </w:rPr>
        <w:t>מכך</w:t>
      </w:r>
      <w:r w:rsidRPr="009E1E32">
        <w:rPr>
          <w:rtl/>
        </w:rPr>
        <w:t xml:space="preserve"> </w:t>
      </w:r>
      <w:r w:rsidRPr="009E1E32">
        <w:rPr>
          <w:rFonts w:hint="cs"/>
          <w:rtl/>
        </w:rPr>
        <w:t>שהם</w:t>
      </w:r>
      <w:r w:rsidRPr="009E1E32">
        <w:rPr>
          <w:rtl/>
        </w:rPr>
        <w:t xml:space="preserve"> </w:t>
      </w:r>
      <w:r w:rsidRPr="009E1E32">
        <w:rPr>
          <w:rFonts w:hint="cs"/>
          <w:rtl/>
        </w:rPr>
        <w:t>שנאו</w:t>
      </w:r>
      <w:r w:rsidRPr="009E1E32">
        <w:rPr>
          <w:rtl/>
        </w:rPr>
        <w:t xml:space="preserve"> </w:t>
      </w:r>
      <w:r w:rsidRPr="009E1E32">
        <w:rPr>
          <w:rFonts w:hint="cs"/>
          <w:rtl/>
        </w:rPr>
        <w:t>אותו</w:t>
      </w:r>
      <w:r w:rsidRPr="009E1E32">
        <w:rPr>
          <w:rtl/>
        </w:rPr>
        <w:t>.</w:t>
      </w:r>
    </w:p>
    <w:p w:rsidR="009E1E32" w:rsidRPr="009E1E32" w:rsidRDefault="009E1E32" w:rsidP="009E1E32">
      <w:pPr>
        <w:tabs>
          <w:tab w:val="left" w:pos="5842"/>
        </w:tabs>
        <w:jc w:val="both"/>
        <w:rPr>
          <w:rtl/>
        </w:rPr>
      </w:pPr>
      <w:r w:rsidRPr="009E1E32">
        <w:rPr>
          <w:rFonts w:hint="cs"/>
          <w:rtl/>
        </w:rPr>
        <w:t xml:space="preserve">הגמרא דורשת את הפסוק: </w:t>
      </w:r>
      <w:r w:rsidRPr="009E1E32">
        <w:rPr>
          <w:rFonts w:cs="Guttman Stam" w:hint="cs"/>
          <w:sz w:val="22"/>
          <w:szCs w:val="22"/>
          <w:rtl/>
        </w:rPr>
        <w:t>"</w:t>
      </w:r>
      <w:r w:rsidRPr="009E1E32">
        <w:rPr>
          <w:rFonts w:cs="Guttman Stam"/>
          <w:sz w:val="22"/>
          <w:szCs w:val="22"/>
          <w:rtl/>
        </w:rPr>
        <w:t>וַיִּבְכּוּ הָעָם בַּלַּיְלָה הַהוּא</w:t>
      </w:r>
      <w:r w:rsidRPr="009E1E32">
        <w:rPr>
          <w:rFonts w:cs="Guttman Stam" w:hint="cs"/>
          <w:sz w:val="22"/>
          <w:szCs w:val="22"/>
          <w:rtl/>
        </w:rPr>
        <w:t>"</w:t>
      </w:r>
      <w:r w:rsidRPr="009E1E32">
        <w:rPr>
          <w:rFonts w:hint="cs"/>
          <w:sz w:val="20"/>
          <w:szCs w:val="20"/>
          <w:rtl/>
        </w:rPr>
        <w:t xml:space="preserve"> </w:t>
      </w:r>
      <w:r w:rsidRPr="009E1E32">
        <w:rPr>
          <w:rFonts w:hint="cs"/>
          <w:sz w:val="16"/>
          <w:szCs w:val="16"/>
          <w:rtl/>
        </w:rPr>
        <w:t xml:space="preserve">(במדבר יד, א) </w:t>
      </w:r>
      <w:r w:rsidRPr="009E1E32">
        <w:rPr>
          <w:rFonts w:hint="cs"/>
          <w:i/>
          <w:iCs/>
          <w:rtl/>
        </w:rPr>
        <w:t>''</w:t>
      </w:r>
      <w:r w:rsidRPr="009E1E32">
        <w:rPr>
          <w:i/>
          <w:iCs/>
          <w:rtl/>
        </w:rPr>
        <w:t>אמר רבה אמר ר</w:t>
      </w:r>
      <w:r w:rsidRPr="009E1E32">
        <w:rPr>
          <w:rFonts w:hint="cs"/>
          <w:i/>
          <w:iCs/>
          <w:rtl/>
        </w:rPr>
        <w:t>בי</w:t>
      </w:r>
      <w:r w:rsidRPr="009E1E32">
        <w:rPr>
          <w:i/>
          <w:iCs/>
          <w:rtl/>
        </w:rPr>
        <w:t xml:space="preserve"> יוחנן</w:t>
      </w:r>
      <w:r w:rsidRPr="009E1E32">
        <w:rPr>
          <w:rFonts w:hint="cs"/>
          <w:i/>
          <w:iCs/>
          <w:rtl/>
        </w:rPr>
        <w:t>:</w:t>
      </w:r>
      <w:r w:rsidRPr="009E1E32">
        <w:rPr>
          <w:i/>
          <w:iCs/>
          <w:rtl/>
        </w:rPr>
        <w:t xml:space="preserve"> אותו היום ערב תשעה באב היה</w:t>
      </w:r>
      <w:r w:rsidRPr="009E1E32">
        <w:rPr>
          <w:rFonts w:hint="cs"/>
          <w:i/>
          <w:iCs/>
          <w:rtl/>
        </w:rPr>
        <w:t>.</w:t>
      </w:r>
      <w:r w:rsidRPr="009E1E32">
        <w:rPr>
          <w:i/>
          <w:iCs/>
          <w:rtl/>
        </w:rPr>
        <w:t xml:space="preserve"> אמר להם הקב</w:t>
      </w:r>
      <w:r w:rsidRPr="009E1E32">
        <w:rPr>
          <w:rFonts w:hint="cs"/>
          <w:i/>
          <w:iCs/>
          <w:rtl/>
        </w:rPr>
        <w:t>''</w:t>
      </w:r>
      <w:r w:rsidRPr="009E1E32">
        <w:rPr>
          <w:i/>
          <w:iCs/>
          <w:rtl/>
        </w:rPr>
        <w:t>ה</w:t>
      </w:r>
      <w:r w:rsidRPr="009E1E32">
        <w:rPr>
          <w:rFonts w:hint="cs"/>
          <w:i/>
          <w:iCs/>
          <w:rtl/>
        </w:rPr>
        <w:t>:</w:t>
      </w:r>
      <w:r w:rsidRPr="009E1E32">
        <w:rPr>
          <w:i/>
          <w:iCs/>
          <w:rtl/>
        </w:rPr>
        <w:t xml:space="preserve"> אתם בכיתם </w:t>
      </w:r>
      <w:r w:rsidRPr="009E1E32">
        <w:rPr>
          <w:rFonts w:hint="cs"/>
          <w:i/>
          <w:iCs/>
          <w:rtl/>
        </w:rPr>
        <w:t>בכיי</w:t>
      </w:r>
      <w:r w:rsidRPr="009E1E32">
        <w:rPr>
          <w:rFonts w:hint="eastAsia"/>
          <w:i/>
          <w:iCs/>
          <w:rtl/>
        </w:rPr>
        <w:t>ה</w:t>
      </w:r>
      <w:r w:rsidRPr="009E1E32">
        <w:rPr>
          <w:i/>
          <w:iCs/>
          <w:rtl/>
        </w:rPr>
        <w:t xml:space="preserve"> של ח</w:t>
      </w:r>
      <w:r w:rsidRPr="009E1E32">
        <w:rPr>
          <w:rFonts w:hint="cs"/>
          <w:i/>
          <w:iCs/>
          <w:rtl/>
        </w:rPr>
        <w:t>י</w:t>
      </w:r>
      <w:r w:rsidRPr="009E1E32">
        <w:rPr>
          <w:i/>
          <w:iCs/>
          <w:rtl/>
        </w:rPr>
        <w:t xml:space="preserve">נם ואני קובע לכם </w:t>
      </w:r>
      <w:r w:rsidRPr="009E1E32">
        <w:rPr>
          <w:rFonts w:hint="cs"/>
          <w:i/>
          <w:iCs/>
          <w:rtl/>
        </w:rPr>
        <w:t>בכיי</w:t>
      </w:r>
      <w:r w:rsidRPr="009E1E32">
        <w:rPr>
          <w:rFonts w:hint="eastAsia"/>
          <w:i/>
          <w:iCs/>
          <w:rtl/>
        </w:rPr>
        <w:t>ה</w:t>
      </w:r>
      <w:r w:rsidRPr="009E1E32">
        <w:rPr>
          <w:i/>
          <w:iCs/>
          <w:rtl/>
        </w:rPr>
        <w:t xml:space="preserve"> לדורות</w:t>
      </w:r>
      <w:r w:rsidRPr="009E1E32">
        <w:rPr>
          <w:rFonts w:hint="cs"/>
          <w:i/>
          <w:iCs/>
          <w:rtl/>
        </w:rPr>
        <w:t>''</w:t>
      </w:r>
      <w:r w:rsidRPr="009E1E32">
        <w:rPr>
          <w:rFonts w:hint="cs"/>
          <w:rtl/>
        </w:rPr>
        <w:t xml:space="preserve"> </w:t>
      </w:r>
      <w:r w:rsidRPr="009E1E32">
        <w:rPr>
          <w:rFonts w:hint="cs"/>
          <w:sz w:val="16"/>
          <w:szCs w:val="16"/>
          <w:rtl/>
        </w:rPr>
        <w:t xml:space="preserve">(תענית כט.) </w:t>
      </w:r>
      <w:r w:rsidRPr="009E1E32">
        <w:rPr>
          <w:rFonts w:hint="cs"/>
          <w:rtl/>
        </w:rPr>
        <w:t xml:space="preserve">ועל כן נחרבו בו בית ראשון ובית שני. המהרש"א כתב </w:t>
      </w:r>
      <w:r w:rsidRPr="009E1E32">
        <w:rPr>
          <w:rFonts w:hint="cs"/>
          <w:sz w:val="16"/>
          <w:szCs w:val="16"/>
          <w:rtl/>
        </w:rPr>
        <w:t>(לפי דברי רש"י הנ"ל)</w:t>
      </w:r>
      <w:r w:rsidRPr="009E1E32">
        <w:rPr>
          <w:rFonts w:hint="cs"/>
          <w:rtl/>
        </w:rPr>
        <w:t xml:space="preserve"> שלא רק החורבן וזמנו בלבד נקבעו לתשעה באב אלא אף סיבת החורבן, דהיינו שנאת חינם של ישראל כלפי הקב"ה, שכידוע היא שורש חורבן בית המקדש השני שנחרב בגין שנאת חינם.</w:t>
      </w:r>
    </w:p>
    <w:p w:rsidR="009E1E32" w:rsidRPr="009E1E32" w:rsidRDefault="009E1E32" w:rsidP="009E1E32">
      <w:pPr>
        <w:tabs>
          <w:tab w:val="left" w:pos="5842"/>
        </w:tabs>
        <w:jc w:val="both"/>
        <w:rPr>
          <w:rtl/>
        </w:rPr>
      </w:pPr>
      <w:r w:rsidRPr="009E1E32">
        <w:rPr>
          <w:rFonts w:hint="cs"/>
          <w:rtl/>
        </w:rPr>
        <w:t>אלא שגם לאחר דברי רש"י קשה להבין מהי סברתם של ישראל; אם אכן הקב"ה שנא אותם וכל כוונתו היתה למסור אותם ביד האמורי להשמידם, מדוע לעשות איתם כל הטובות הללו? למה להוציא אותם ממצרים בכדי להשמיד אותם? הרבה יותר פשוט היה להשאיר אותם במצרים ופרעה היה משמיד אותם בשמחה ח"ו; קשה מאוד להבין את ה'הווא אמינא' הזאת.</w:t>
      </w:r>
    </w:p>
    <w:p w:rsidR="009E1E32" w:rsidRPr="009E1E32" w:rsidRDefault="009E1E32" w:rsidP="009E1E32">
      <w:pPr>
        <w:tabs>
          <w:tab w:val="left" w:pos="5842"/>
        </w:tabs>
        <w:jc w:val="both"/>
        <w:rPr>
          <w:rtl/>
        </w:rPr>
      </w:pPr>
      <w:r w:rsidRPr="009E1E32">
        <w:rPr>
          <w:rFonts w:hint="cs"/>
          <w:rtl/>
        </w:rPr>
        <w:t xml:space="preserve">הרי לנו דוגמה מספר שופטים - מנוח ואשתו שראו נס גלוי: </w:t>
      </w:r>
      <w:r w:rsidRPr="009E1E32">
        <w:rPr>
          <w:rFonts w:cs="Guttman Stam" w:hint="cs"/>
          <w:sz w:val="22"/>
          <w:szCs w:val="22"/>
          <w:rtl/>
        </w:rPr>
        <w:t>"</w:t>
      </w:r>
      <w:r w:rsidRPr="009E1E32">
        <w:rPr>
          <w:rFonts w:cs="Guttman Stam"/>
          <w:sz w:val="22"/>
          <w:szCs w:val="22"/>
          <w:rtl/>
        </w:rPr>
        <w:t>וַיְהִי בַעֲלוֹת הַלַּהַב מֵעַל הַמִּזְבֵּחַ הַשָּׁמַיְמָה וַיַּעַל מַלְאַךְ ה</w:t>
      </w:r>
      <w:r w:rsidRPr="009E1E32">
        <w:rPr>
          <w:rFonts w:cs="Guttman Stam" w:hint="cs"/>
          <w:sz w:val="22"/>
          <w:szCs w:val="22"/>
          <w:rtl/>
        </w:rPr>
        <w:t>'</w:t>
      </w:r>
      <w:r w:rsidRPr="009E1E32">
        <w:rPr>
          <w:rFonts w:cs="Guttman Stam"/>
          <w:sz w:val="22"/>
          <w:szCs w:val="22"/>
          <w:rtl/>
        </w:rPr>
        <w:t xml:space="preserve"> בְּלַהַב הַמִּזְבֵּחַ</w:t>
      </w:r>
      <w:r w:rsidRPr="009E1E32">
        <w:rPr>
          <w:rFonts w:cs="Guttman Stam" w:hint="cs"/>
          <w:sz w:val="22"/>
          <w:szCs w:val="22"/>
          <w:rtl/>
        </w:rPr>
        <w:t xml:space="preserve">" </w:t>
      </w:r>
      <w:r w:rsidRPr="009E1E32">
        <w:rPr>
          <w:rFonts w:hint="cs"/>
          <w:sz w:val="16"/>
          <w:szCs w:val="16"/>
          <w:rtl/>
        </w:rPr>
        <w:t>(שופטים יג, כ)</w:t>
      </w:r>
      <w:r w:rsidRPr="009E1E32">
        <w:rPr>
          <w:rFonts w:hint="cs"/>
          <w:rtl/>
        </w:rPr>
        <w:t xml:space="preserve"> והנה, על נס אחד בלבד אשת מנוח אומרת לבעלה: </w:t>
      </w:r>
      <w:r w:rsidRPr="009E1E32">
        <w:rPr>
          <w:rFonts w:cs="Guttman Stam" w:hint="cs"/>
          <w:sz w:val="22"/>
          <w:szCs w:val="22"/>
          <w:rtl/>
        </w:rPr>
        <w:t>"</w:t>
      </w:r>
      <w:r w:rsidRPr="009E1E32">
        <w:rPr>
          <w:rFonts w:cs="Guttman Stam"/>
          <w:sz w:val="22"/>
          <w:szCs w:val="22"/>
          <w:rtl/>
        </w:rPr>
        <w:t>לוּ חָפֵץ ה</w:t>
      </w:r>
      <w:r w:rsidRPr="009E1E32">
        <w:rPr>
          <w:rFonts w:cs="Guttman Stam" w:hint="cs"/>
          <w:sz w:val="22"/>
          <w:szCs w:val="22"/>
          <w:rtl/>
        </w:rPr>
        <w:t>'</w:t>
      </w:r>
      <w:r w:rsidRPr="009E1E32">
        <w:rPr>
          <w:rFonts w:cs="Guttman Stam"/>
          <w:sz w:val="22"/>
          <w:szCs w:val="22"/>
          <w:rtl/>
        </w:rPr>
        <w:t xml:space="preserve"> לַהֲמִיתֵנוּ לֹא לָקַח מִיָּדֵנוּ עֹלָה וּמִנְחָה וְלֹא הֶרְאָנוּ אֶת כָּל אֵלֶּה וְכָעֵת לֹא הִשְׁמִיעָנוּ כָּזֹאת</w:t>
      </w:r>
      <w:r w:rsidRPr="009E1E32">
        <w:rPr>
          <w:rFonts w:cs="Guttman Stam" w:hint="cs"/>
          <w:sz w:val="22"/>
          <w:szCs w:val="22"/>
          <w:rtl/>
        </w:rPr>
        <w:t>"</w:t>
      </w:r>
      <w:r w:rsidRPr="009E1E32">
        <w:rPr>
          <w:rFonts w:hint="cs"/>
          <w:rtl/>
        </w:rPr>
        <w:t xml:space="preserve"> </w:t>
      </w:r>
      <w:r w:rsidRPr="009E1E32">
        <w:rPr>
          <w:rFonts w:hint="cs"/>
          <w:sz w:val="16"/>
          <w:szCs w:val="16"/>
          <w:rtl/>
        </w:rPr>
        <w:t>(שם כג)</w:t>
      </w:r>
      <w:r w:rsidRPr="009E1E32">
        <w:rPr>
          <w:rFonts w:hint="cs"/>
          <w:rtl/>
        </w:rPr>
        <w:t xml:space="preserve"> היא הבינה שאם הקב"ה קיבל את קרבנם והראה להם נס גלוי כזה, ודאי שאין כוונתו להמיתם אלא לרומם אותם לקראת תפקידם לגדל נזיר אלוקים שיושיע את ישראל מיד הפלישתי</w:t>
      </w:r>
      <w:r w:rsidRPr="009E1E32">
        <w:rPr>
          <w:rFonts w:hint="eastAsia"/>
          <w:rtl/>
        </w:rPr>
        <w:t>ם</w:t>
      </w:r>
      <w:r w:rsidRPr="009E1E32">
        <w:rPr>
          <w:rFonts w:hint="cs"/>
          <w:rtl/>
        </w:rPr>
        <w:t xml:space="preserve">; הוא הדין בני ישראל, לאחר כל הניסים הגלויים והנפלאות שה' עשה להם, לאחר שקיבל מהם ברצון את הקרבנות שהקריבו במעמד הר סיני וקרבן פסח במצרים ולאחר שהשמיע להם עשרת הדברות, היו צריכים להבין שאין כוונתו להמיתם אלא לרומם אותם לקראת כיבוש ויישוב ארץ ישראל, היו צריכים לומר את מה שאמרה אשת מנוח: </w:t>
      </w:r>
      <w:r w:rsidRPr="009E1E32">
        <w:rPr>
          <w:rFonts w:cs="Guttman Stam" w:hint="cs"/>
          <w:sz w:val="22"/>
          <w:szCs w:val="22"/>
          <w:rtl/>
        </w:rPr>
        <w:t>"</w:t>
      </w:r>
      <w:r w:rsidRPr="009E1E32">
        <w:rPr>
          <w:rFonts w:cs="Guttman Stam"/>
          <w:sz w:val="22"/>
          <w:szCs w:val="22"/>
          <w:rtl/>
        </w:rPr>
        <w:t>לוּ חָפֵץ ה</w:t>
      </w:r>
      <w:r w:rsidRPr="009E1E32">
        <w:rPr>
          <w:rFonts w:cs="Guttman Stam" w:hint="cs"/>
          <w:sz w:val="22"/>
          <w:szCs w:val="22"/>
          <w:rtl/>
        </w:rPr>
        <w:t>'</w:t>
      </w:r>
      <w:r w:rsidRPr="009E1E32">
        <w:rPr>
          <w:rFonts w:cs="Guttman Stam"/>
          <w:sz w:val="22"/>
          <w:szCs w:val="22"/>
          <w:rtl/>
        </w:rPr>
        <w:t xml:space="preserve"> לַהֲמִיתֵנוּ לֹא לָקַח מִיָּדֵנוּ עֹלָה וּמִנְחָה וְלֹא הֶרְאָנוּ אֶת כָּל אֵלֶּה</w:t>
      </w:r>
      <w:r w:rsidRPr="009E1E32">
        <w:rPr>
          <w:rFonts w:cs="Guttman Stam" w:hint="cs"/>
          <w:sz w:val="22"/>
          <w:szCs w:val="22"/>
          <w:rtl/>
        </w:rPr>
        <w:t>"</w:t>
      </w:r>
      <w:r w:rsidRPr="009E1E32">
        <w:rPr>
          <w:rFonts w:hint="cs"/>
          <w:rtl/>
        </w:rPr>
        <w:t xml:space="preserve"> כיצד במקום משפט זה הם אמרו: </w:t>
      </w:r>
      <w:r w:rsidRPr="009E1E32">
        <w:rPr>
          <w:rFonts w:cs="Guttman Stam" w:hint="cs"/>
          <w:sz w:val="22"/>
          <w:szCs w:val="22"/>
          <w:rtl/>
        </w:rPr>
        <w:t>"</w:t>
      </w:r>
      <w:r w:rsidRPr="009E1E32">
        <w:rPr>
          <w:rFonts w:cs="Guttman Stam"/>
          <w:sz w:val="22"/>
          <w:szCs w:val="22"/>
          <w:rtl/>
        </w:rPr>
        <w:t>בְּשִׂנְאַת ה</w:t>
      </w:r>
      <w:r w:rsidRPr="009E1E32">
        <w:rPr>
          <w:rFonts w:cs="Guttman Stam" w:hint="cs"/>
          <w:sz w:val="22"/>
          <w:szCs w:val="22"/>
          <w:rtl/>
        </w:rPr>
        <w:t>'</w:t>
      </w:r>
      <w:r w:rsidRPr="009E1E32">
        <w:rPr>
          <w:rFonts w:cs="Guttman Stam"/>
          <w:sz w:val="22"/>
          <w:szCs w:val="22"/>
          <w:rtl/>
        </w:rPr>
        <w:t xml:space="preserve"> אֹתָנוּ הוֹצִיאָנוּ מֵאֶרֶץ מִצְרָיִם</w:t>
      </w:r>
      <w:r w:rsidRPr="009E1E32">
        <w:rPr>
          <w:rFonts w:cs="Guttman Stam" w:hint="cs"/>
          <w:sz w:val="22"/>
          <w:szCs w:val="22"/>
          <w:rtl/>
        </w:rPr>
        <w:t>"</w:t>
      </w:r>
      <w:r w:rsidRPr="009E1E32">
        <w:rPr>
          <w:rFonts w:hint="cs"/>
          <w:rtl/>
        </w:rPr>
        <w:t>?</w:t>
      </w:r>
    </w:p>
    <w:p w:rsidR="009E1E32" w:rsidRPr="009E1E32" w:rsidRDefault="009E1E32" w:rsidP="009E1E32">
      <w:pPr>
        <w:tabs>
          <w:tab w:val="left" w:pos="5842"/>
        </w:tabs>
        <w:jc w:val="both"/>
        <w:rPr>
          <w:rtl/>
        </w:rPr>
      </w:pPr>
      <w:r w:rsidRPr="009E1E32">
        <w:rPr>
          <w:rFonts w:hint="cs"/>
          <w:rtl/>
        </w:rPr>
        <w:t>לאור חומרת הקושיה התשובה היחידה לתמיהה הגדולה הזאת היא שתלונתם של ישראל אינה נובעת מהשכל אלא מהרצון; אילו מסקנתם נבעה מתהליך מחשבתי שכלי שכתוצאה ממנו אמרו את מה שאמרו, אכן היה אפשר להקשות מה ההיגיו</w:t>
      </w:r>
      <w:r w:rsidRPr="009E1E32">
        <w:rPr>
          <w:rFonts w:hint="eastAsia"/>
          <w:rtl/>
        </w:rPr>
        <w:t>ן</w:t>
      </w:r>
      <w:r w:rsidRPr="009E1E32">
        <w:rPr>
          <w:rFonts w:hint="cs"/>
          <w:rtl/>
        </w:rPr>
        <w:t xml:space="preserve"> הטמון בדבר; אולם כשהתלונה נבעה מהרצון, רצון שלא להכיר בטובות הרבות שהקב"ה עשה איתם, הרי שאין מקום להקשות מה ההיגיו</w:t>
      </w:r>
      <w:r w:rsidRPr="009E1E32">
        <w:rPr>
          <w:rFonts w:hint="eastAsia"/>
          <w:rtl/>
        </w:rPr>
        <w:t>ן</w:t>
      </w:r>
      <w:r w:rsidRPr="009E1E32">
        <w:rPr>
          <w:rFonts w:hint="cs"/>
          <w:rtl/>
        </w:rPr>
        <w:t xml:space="preserve"> שבדבר.</w:t>
      </w:r>
    </w:p>
    <w:p w:rsidR="009E1E32" w:rsidRPr="009E1E32" w:rsidRDefault="009E1E32" w:rsidP="009E1E32">
      <w:pPr>
        <w:tabs>
          <w:tab w:val="left" w:pos="5842"/>
        </w:tabs>
        <w:jc w:val="both"/>
        <w:rPr>
          <w:rtl/>
        </w:rPr>
      </w:pPr>
      <w:r w:rsidRPr="009E1E32">
        <w:rPr>
          <w:rFonts w:hint="cs"/>
          <w:rtl/>
        </w:rPr>
        <w:t xml:space="preserve">פעמים שהאדם חפץ בדבר מסוים למרות שיש על כך קושיות רבות, אלא שהיות והוא </w:t>
      </w:r>
      <w:r w:rsidRPr="009E1E32">
        <w:rPr>
          <w:rFonts w:hint="cs"/>
          <w:b/>
          <w:bCs/>
          <w:rtl/>
        </w:rPr>
        <w:t>רוצה</w:t>
      </w:r>
      <w:r w:rsidRPr="009E1E32">
        <w:rPr>
          <w:rFonts w:hint="cs"/>
          <w:rtl/>
        </w:rPr>
        <w:t xml:space="preserve"> בכך ומעוניין בדבר הריהו דוחה את כל התמיהות על הסף. אדם רוצה לכפור בטובות שה' עשה עמו, אולם מאידך איננו מסוגל להיות בגדר של כפוי טובה בגין מצפונו המעיק עליו; אם כן מה הוא עושה? הוא טוען שהטובה היא בעצם רעה גדולה וממילא אין על מה להודות; להפך, יש לו טענה קשה:</w:t>
      </w:r>
      <w:r w:rsidRPr="009E1E32">
        <w:rPr>
          <w:rFonts w:cs="Guttman Stam" w:hint="cs"/>
          <w:sz w:val="22"/>
          <w:szCs w:val="22"/>
          <w:rtl/>
        </w:rPr>
        <w:t xml:space="preserve"> "</w:t>
      </w:r>
      <w:r w:rsidRPr="009E1E32">
        <w:rPr>
          <w:rFonts w:cs="Guttman Stam"/>
          <w:sz w:val="22"/>
          <w:szCs w:val="22"/>
          <w:rtl/>
        </w:rPr>
        <w:t>בְּשִׂנְאַת ה</w:t>
      </w:r>
      <w:r w:rsidRPr="009E1E32">
        <w:rPr>
          <w:rFonts w:cs="Guttman Stam" w:hint="cs"/>
          <w:sz w:val="22"/>
          <w:szCs w:val="22"/>
          <w:rtl/>
        </w:rPr>
        <w:t>'</w:t>
      </w:r>
      <w:r w:rsidRPr="009E1E32">
        <w:rPr>
          <w:rFonts w:cs="Guttman Stam"/>
          <w:sz w:val="22"/>
          <w:szCs w:val="22"/>
          <w:rtl/>
        </w:rPr>
        <w:t xml:space="preserve"> אֹתָנוּ</w:t>
      </w:r>
      <w:r w:rsidRPr="009E1E32">
        <w:rPr>
          <w:rFonts w:cs="Guttman Stam" w:hint="cs"/>
          <w:sz w:val="22"/>
          <w:szCs w:val="22"/>
          <w:rtl/>
        </w:rPr>
        <w:t>"</w:t>
      </w:r>
      <w:r w:rsidRPr="009E1E32">
        <w:rPr>
          <w:rFonts w:hint="cs"/>
          <w:rtl/>
        </w:rPr>
        <w:t>. זו נרגנות.</w:t>
      </w:r>
    </w:p>
    <w:p w:rsidR="009E1E32" w:rsidRPr="009E1E32" w:rsidRDefault="009E1E32" w:rsidP="009E1E32">
      <w:pPr>
        <w:tabs>
          <w:tab w:val="left" w:pos="5842"/>
        </w:tabs>
        <w:jc w:val="both"/>
        <w:rPr>
          <w:sz w:val="16"/>
          <w:szCs w:val="16"/>
          <w:rtl/>
        </w:rPr>
      </w:pPr>
      <w:r w:rsidRPr="009E1E32">
        <w:rPr>
          <w:rFonts w:hint="cs"/>
          <w:rtl/>
        </w:rPr>
        <w:t xml:space="preserve">לא פלא שלאחר דברי נרגנות אלו מתדרדרים למצב חמור של עבודה זרה, כפי שמסביר רש"י על הפסוק: </w:t>
      </w:r>
      <w:r w:rsidRPr="009E1E32">
        <w:rPr>
          <w:rFonts w:cs="Guttman Stam" w:hint="cs"/>
          <w:sz w:val="22"/>
          <w:szCs w:val="22"/>
          <w:rtl/>
        </w:rPr>
        <w:t>"</w:t>
      </w:r>
      <w:r w:rsidRPr="009E1E32">
        <w:rPr>
          <w:rFonts w:cs="Guttman Stam"/>
          <w:sz w:val="22"/>
          <w:szCs w:val="22"/>
          <w:rtl/>
        </w:rPr>
        <w:t>נִתְּנָה רֹאשׁ וְנָשׁוּבָה מִצְרָיְמָה</w:t>
      </w:r>
      <w:r w:rsidRPr="009E1E32">
        <w:rPr>
          <w:rFonts w:cs="Guttman Stam" w:hint="cs"/>
          <w:sz w:val="22"/>
          <w:szCs w:val="22"/>
          <w:rtl/>
        </w:rPr>
        <w:t xml:space="preserve">" </w:t>
      </w:r>
      <w:r w:rsidRPr="009E1E32">
        <w:rPr>
          <w:rFonts w:hint="cs"/>
          <w:sz w:val="16"/>
          <w:szCs w:val="16"/>
          <w:rtl/>
        </w:rPr>
        <w:t>(במדבר יד, ד)</w:t>
      </w:r>
      <w:r w:rsidRPr="009E1E32">
        <w:rPr>
          <w:rFonts w:hint="cs"/>
          <w:rtl/>
        </w:rPr>
        <w:t xml:space="preserve"> </w:t>
      </w:r>
      <w:r w:rsidRPr="009E1E32">
        <w:rPr>
          <w:rFonts w:hint="cs"/>
          <w:i/>
          <w:iCs/>
          <w:rtl/>
        </w:rPr>
        <w:t>''</w:t>
      </w:r>
      <w:r w:rsidRPr="009E1E32">
        <w:rPr>
          <w:b/>
          <w:bCs/>
          <w:i/>
          <w:iCs/>
          <w:rtl/>
        </w:rPr>
        <w:t>נתנה ראש</w:t>
      </w:r>
      <w:r w:rsidRPr="009E1E32">
        <w:rPr>
          <w:rFonts w:hint="cs"/>
          <w:i/>
          <w:iCs/>
          <w:rtl/>
        </w:rPr>
        <w:t>...</w:t>
      </w:r>
      <w:r w:rsidRPr="009E1E32">
        <w:rPr>
          <w:i/>
          <w:iCs/>
          <w:rtl/>
        </w:rPr>
        <w:t>רבותינו פרשו לשון עבודה זרה</w:t>
      </w:r>
      <w:r w:rsidRPr="009E1E32">
        <w:rPr>
          <w:rFonts w:hint="cs"/>
          <w:i/>
          <w:iCs/>
          <w:rtl/>
        </w:rPr>
        <w:t>''</w:t>
      </w:r>
      <w:r w:rsidRPr="009E1E32">
        <w:rPr>
          <w:rFonts w:hint="cs"/>
          <w:rtl/>
        </w:rPr>
        <w:t xml:space="preserve">, ועל פי דרכו של המהרש"א המובא לעיל יש לומר שדברים אלו גרמו לקביעת סיבת חורבן הבית הראשון שכידוע נחרב בגין חטא עבודה זרה גילוי עריות ושפיכות דמים, והקשה מכולם עבודה זרה כפי שמסביר רש"י על הפסוק: </w:t>
      </w:r>
      <w:r w:rsidRPr="009E1E32">
        <w:rPr>
          <w:rFonts w:cs="Guttman Stam" w:hint="cs"/>
          <w:sz w:val="22"/>
          <w:szCs w:val="22"/>
          <w:rtl/>
        </w:rPr>
        <w:t>"</w:t>
      </w:r>
      <w:r w:rsidRPr="009E1E32">
        <w:rPr>
          <w:rFonts w:cs="Guttman Stam"/>
          <w:sz w:val="22"/>
          <w:szCs w:val="22"/>
          <w:rtl/>
        </w:rPr>
        <w:t>וְסַרְתֶּם מִן הַדֶּרֶךְ אֲשֶׁר אָנֹכִי מְצַוֶּה אֶתְכֶם הַיּוֹם</w:t>
      </w:r>
      <w:r w:rsidRPr="009E1E32">
        <w:rPr>
          <w:rFonts w:cs="Guttman Stam" w:hint="cs"/>
          <w:sz w:val="22"/>
          <w:szCs w:val="22"/>
          <w:rtl/>
        </w:rPr>
        <w:t xml:space="preserve">" </w:t>
      </w:r>
      <w:r w:rsidRPr="009E1E32">
        <w:rPr>
          <w:rFonts w:hint="cs"/>
          <w:sz w:val="16"/>
          <w:szCs w:val="16"/>
          <w:rtl/>
        </w:rPr>
        <w:t xml:space="preserve">(דברים יא, כח) </w:t>
      </w:r>
      <w:r w:rsidRPr="009E1E32">
        <w:rPr>
          <w:rFonts w:hint="cs"/>
          <w:i/>
          <w:iCs/>
          <w:rtl/>
        </w:rPr>
        <w:t>''</w:t>
      </w:r>
      <w:r w:rsidRPr="009E1E32">
        <w:rPr>
          <w:i/>
          <w:iCs/>
          <w:rtl/>
        </w:rPr>
        <w:t>הא למדת שכל העובד עבודה זרה הרי הוא סר מכל הדרך שנצטוו ישראל</w:t>
      </w:r>
      <w:r w:rsidRPr="009E1E32">
        <w:rPr>
          <w:rFonts w:hint="cs"/>
          <w:i/>
          <w:iCs/>
          <w:rtl/>
        </w:rPr>
        <w:t>''</w:t>
      </w:r>
      <w:r w:rsidRPr="009E1E32">
        <w:rPr>
          <w:rFonts w:hint="cs"/>
          <w:rtl/>
        </w:rPr>
        <w:t xml:space="preserve"> </w:t>
      </w:r>
      <w:r w:rsidRPr="009E1E32">
        <w:rPr>
          <w:rFonts w:hint="cs"/>
          <w:sz w:val="16"/>
          <w:szCs w:val="16"/>
          <w:rtl/>
        </w:rPr>
        <w:t>(שם)</w:t>
      </w:r>
    </w:p>
    <w:p w:rsidR="009E1E32" w:rsidRPr="009E1E32" w:rsidRDefault="009E1E32" w:rsidP="009E1E32">
      <w:pPr>
        <w:tabs>
          <w:tab w:val="left" w:pos="5842"/>
        </w:tabs>
        <w:jc w:val="both"/>
        <w:rPr>
          <w:rtl/>
        </w:rPr>
      </w:pPr>
      <w:r w:rsidRPr="009E1E32">
        <w:rPr>
          <w:rFonts w:hint="cs"/>
          <w:rtl/>
        </w:rPr>
        <w:lastRenderedPageBreak/>
        <w:t>היוצא מסוגיה זו הוא לקח יסודי עבורנו: לפעמים ישנן תלונות וטענות שלמעשה יסודן ברצון לכפור בטובה שנעשה לנו, אלא שהיות והמצפון אינו מאפשר להיות בגדר של כפויי טובה הרי שבלי משים הופכים את הטובה לרעה וממילא אין צורך להודות.</w:t>
      </w:r>
    </w:p>
    <w:p w:rsidR="009E1E32" w:rsidRPr="009E1E32" w:rsidRDefault="009E1E32" w:rsidP="009E1E32">
      <w:pPr>
        <w:tabs>
          <w:tab w:val="left" w:pos="5842"/>
        </w:tabs>
        <w:jc w:val="both"/>
        <w:rPr>
          <w:i/>
          <w:iCs/>
          <w:rtl/>
        </w:rPr>
      </w:pPr>
      <w:r w:rsidRPr="009E1E32">
        <w:rPr>
          <w:rFonts w:hint="cs"/>
          <w:rtl/>
        </w:rPr>
        <w:t xml:space="preserve">התנהגות כזו פסולה וטעונה שינוי מיידי; עלינו לזכור תמיד שבגין שנאת חינם נחרב בית המקדש וכנגד זה בגין אהבת חינם ייבנה בית המקדש השלישי במהרה בימינו אמן.   </w:t>
      </w:r>
      <w:r w:rsidRPr="009E1E32">
        <w:rPr>
          <w:sz w:val="20"/>
          <w:szCs w:val="20"/>
          <w:rtl/>
        </w:rPr>
        <w:t xml:space="preserve"> </w:t>
      </w:r>
      <w:r w:rsidRPr="009E1E32">
        <w:rPr>
          <w:rFonts w:hint="cs"/>
          <w:i/>
          <w:iCs/>
          <w:rtl/>
        </w:rPr>
        <w:t xml:space="preserve">  </w:t>
      </w:r>
    </w:p>
    <w:p w:rsidR="003F1298" w:rsidRPr="000A09CE" w:rsidRDefault="003F1298" w:rsidP="0081660E">
      <w:pPr>
        <w:tabs>
          <w:tab w:val="left" w:pos="5842"/>
        </w:tabs>
        <w:jc w:val="both"/>
        <w:rPr>
          <w:sz w:val="16"/>
          <w:szCs w:val="16"/>
          <w:rtl/>
        </w:rPr>
      </w:pPr>
    </w:p>
    <w:p w:rsidR="00182F63" w:rsidRPr="000A09CE" w:rsidRDefault="00182F63" w:rsidP="00876500">
      <w:pPr>
        <w:tabs>
          <w:tab w:val="left" w:pos="5842"/>
        </w:tabs>
        <w:jc w:val="center"/>
        <w:rPr>
          <w:rFonts w:eastAsia="Calibri"/>
          <w:rtl/>
        </w:rPr>
      </w:pPr>
      <w:r w:rsidRPr="000A09CE">
        <w:rPr>
          <w:rFonts w:eastAsia="Calibri"/>
          <w:rtl/>
        </w:rPr>
        <w:t>שבת שלום  יצחק חלבה</w:t>
      </w:r>
    </w:p>
    <w:p w:rsidR="00182F63" w:rsidRPr="000A09CE" w:rsidRDefault="00182F63" w:rsidP="00182F63">
      <w:pPr>
        <w:tabs>
          <w:tab w:val="left" w:pos="5842"/>
        </w:tabs>
        <w:jc w:val="both"/>
        <w:rPr>
          <w:rtl/>
        </w:rPr>
      </w:pPr>
      <w:r w:rsidRPr="000A09CE">
        <w:rPr>
          <w:rFonts w:eastAsia="Calibri"/>
          <w:rtl/>
        </w:rPr>
        <w:t xml:space="preserve">                </w:t>
      </w:r>
    </w:p>
    <w:p w:rsidR="00C329E1" w:rsidRPr="000A09CE"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0A09CE" w:rsidRDefault="00422A7C" w:rsidP="00896613">
      <w:pPr>
        <w:tabs>
          <w:tab w:val="left" w:pos="5842"/>
        </w:tabs>
        <w:rPr>
          <w:b/>
          <w:bCs/>
          <w:sz w:val="20"/>
          <w:szCs w:val="20"/>
          <w:rtl/>
        </w:rPr>
      </w:pPr>
      <w:r w:rsidRPr="000A09CE">
        <w:rPr>
          <w:b/>
          <w:bCs/>
          <w:sz w:val="20"/>
          <w:szCs w:val="20"/>
          <w:rtl/>
        </w:rPr>
        <w:t xml:space="preserve">לעילוי נשמת אאמו"ר אברהם (אלברטו) בן מרים חלבה , הג"ר </w:t>
      </w:r>
      <w:r w:rsidR="00540438" w:rsidRPr="000A09CE">
        <w:rPr>
          <w:b/>
          <w:bCs/>
          <w:sz w:val="20"/>
          <w:szCs w:val="20"/>
          <w:rtl/>
        </w:rPr>
        <w:t>יוסף שלום ב"ר אברהם וחיה מושא</w:t>
      </w:r>
      <w:r w:rsidR="00540438" w:rsidRPr="000A09CE">
        <w:rPr>
          <w:rFonts w:hint="cs"/>
          <w:b/>
          <w:bCs/>
          <w:sz w:val="20"/>
          <w:szCs w:val="20"/>
          <w:rtl/>
        </w:rPr>
        <w:t xml:space="preserve">, </w:t>
      </w:r>
      <w:r w:rsidRPr="000A09CE">
        <w:rPr>
          <w:b/>
          <w:bCs/>
          <w:sz w:val="20"/>
          <w:szCs w:val="20"/>
          <w:rtl/>
        </w:rPr>
        <w:t xml:space="preserve">הרב יעקב חי בן מרגלית, </w:t>
      </w:r>
      <w:r w:rsidR="006D02B0" w:rsidRPr="000A09CE">
        <w:rPr>
          <w:b/>
          <w:bCs/>
          <w:sz w:val="20"/>
          <w:szCs w:val="20"/>
          <w:rtl/>
        </w:rPr>
        <w:t>הרב אברהם צוקרמן בן שרה</w:t>
      </w:r>
      <w:r w:rsidR="006D02B0" w:rsidRPr="000A09CE">
        <w:rPr>
          <w:rFonts w:hint="cs"/>
          <w:b/>
          <w:bCs/>
          <w:sz w:val="20"/>
          <w:szCs w:val="20"/>
          <w:rtl/>
        </w:rPr>
        <w:t>,</w:t>
      </w:r>
      <w:r w:rsidR="006D02B0" w:rsidRPr="000A09CE">
        <w:rPr>
          <w:b/>
          <w:bCs/>
          <w:sz w:val="20"/>
          <w:szCs w:val="20"/>
          <w:rtl/>
        </w:rPr>
        <w:t xml:space="preserve"> </w:t>
      </w:r>
      <w:r w:rsidR="00D85B40" w:rsidRPr="000A09CE">
        <w:rPr>
          <w:b/>
          <w:bCs/>
          <w:sz w:val="20"/>
          <w:szCs w:val="20"/>
          <w:rtl/>
        </w:rPr>
        <w:t xml:space="preserve">אריה לייב בן דבורה, </w:t>
      </w:r>
      <w:r w:rsidRPr="000A09CE">
        <w:rPr>
          <w:b/>
          <w:bCs/>
          <w:sz w:val="20"/>
          <w:szCs w:val="20"/>
          <w:rtl/>
        </w:rPr>
        <w:t>הרב חנן פורת בן שולמית, עמידרור בן שרה, עוזיאל זוסיא בן יעקב משה, מתתיהו מנחם בן לאה, אבנר יחיאל בן רחל, חיים בן יוסף</w:t>
      </w:r>
      <w:r w:rsidRPr="000A09CE">
        <w:rPr>
          <w:rtl/>
        </w:rPr>
        <w:t xml:space="preserve"> </w:t>
      </w:r>
      <w:r w:rsidRPr="000A09CE">
        <w:rPr>
          <w:b/>
          <w:bCs/>
          <w:sz w:val="20"/>
          <w:szCs w:val="20"/>
          <w:rtl/>
        </w:rPr>
        <w:t>דוד, גרשום בן חנה, מנשה בן שרה, מרדכי מורד בן חנה,</w:t>
      </w:r>
      <w:r w:rsidRPr="000A09CE">
        <w:rPr>
          <w:rtl/>
        </w:rPr>
        <w:t xml:space="preserve"> </w:t>
      </w:r>
      <w:r w:rsidRPr="000A09CE">
        <w:rPr>
          <w:b/>
          <w:bCs/>
          <w:sz w:val="20"/>
          <w:szCs w:val="20"/>
          <w:rtl/>
        </w:rPr>
        <w:t>מרדכי שמעון בן דאדא, שלמה בן פורטונה,</w:t>
      </w:r>
      <w:r w:rsidRPr="000A09CE">
        <w:rPr>
          <w:rtl/>
        </w:rPr>
        <w:t xml:space="preserve"> </w:t>
      </w:r>
      <w:r w:rsidRPr="000A09CE">
        <w:rPr>
          <w:b/>
          <w:bCs/>
          <w:sz w:val="20"/>
          <w:szCs w:val="20"/>
          <w:rtl/>
        </w:rPr>
        <w:t>מאיר ירחמיאל בן שמחה,</w:t>
      </w:r>
      <w:r w:rsidR="005F2E1C" w:rsidRPr="000A09CE">
        <w:rPr>
          <w:rtl/>
        </w:rPr>
        <w:t xml:space="preserve"> </w:t>
      </w:r>
      <w:r w:rsidR="005F2E1C" w:rsidRPr="000A09CE">
        <w:rPr>
          <w:b/>
          <w:bCs/>
          <w:sz w:val="20"/>
          <w:szCs w:val="20"/>
          <w:rtl/>
        </w:rPr>
        <w:t xml:space="preserve">מסעוד בן עליה, </w:t>
      </w:r>
      <w:r w:rsidR="00E92C15" w:rsidRPr="000A09CE">
        <w:rPr>
          <w:b/>
          <w:bCs/>
          <w:sz w:val="20"/>
          <w:szCs w:val="20"/>
          <w:rtl/>
        </w:rPr>
        <w:t>עמרם בן עישה</w:t>
      </w:r>
      <w:r w:rsidR="00E92C15" w:rsidRPr="000A09CE">
        <w:rPr>
          <w:rFonts w:hint="cs"/>
          <w:b/>
          <w:bCs/>
          <w:sz w:val="20"/>
          <w:szCs w:val="20"/>
          <w:rtl/>
        </w:rPr>
        <w:t>,</w:t>
      </w:r>
      <w:r w:rsidR="00E92C15" w:rsidRPr="000A09CE">
        <w:rPr>
          <w:b/>
          <w:bCs/>
          <w:sz w:val="20"/>
          <w:szCs w:val="20"/>
          <w:rtl/>
        </w:rPr>
        <w:t xml:space="preserve"> </w:t>
      </w:r>
      <w:r w:rsidR="005F2E1C" w:rsidRPr="000A09CE">
        <w:rPr>
          <w:b/>
          <w:bCs/>
          <w:sz w:val="20"/>
          <w:szCs w:val="20"/>
          <w:rtl/>
        </w:rPr>
        <w:t xml:space="preserve">אילן בן </w:t>
      </w:r>
      <w:r w:rsidR="002E1DE3" w:rsidRPr="000A09CE">
        <w:rPr>
          <w:b/>
          <w:bCs/>
          <w:sz w:val="20"/>
          <w:szCs w:val="20"/>
          <w:rtl/>
        </w:rPr>
        <w:t>יחזקאל,</w:t>
      </w:r>
      <w:r w:rsidR="002E1DE3" w:rsidRPr="000A09CE">
        <w:rPr>
          <w:rFonts w:hint="cs"/>
          <w:b/>
          <w:bCs/>
          <w:sz w:val="20"/>
          <w:szCs w:val="20"/>
          <w:rtl/>
        </w:rPr>
        <w:t xml:space="preserve"> </w:t>
      </w:r>
      <w:r w:rsidRPr="000A09CE">
        <w:rPr>
          <w:b/>
          <w:bCs/>
          <w:sz w:val="20"/>
          <w:szCs w:val="20"/>
          <w:rtl/>
        </w:rPr>
        <w:t xml:space="preserve">מנחם נחום בן אליעזר ליפא, </w:t>
      </w:r>
      <w:r w:rsidR="004778E0" w:rsidRPr="000A09CE">
        <w:rPr>
          <w:rFonts w:hint="cs"/>
          <w:b/>
          <w:bCs/>
          <w:sz w:val="20"/>
          <w:szCs w:val="20"/>
          <w:rtl/>
        </w:rPr>
        <w:t xml:space="preserve">שמעון בן עישה, </w:t>
      </w:r>
      <w:r w:rsidRPr="000A09CE">
        <w:rPr>
          <w:b/>
          <w:bCs/>
          <w:sz w:val="20"/>
          <w:szCs w:val="20"/>
          <w:rtl/>
        </w:rPr>
        <w:t xml:space="preserve">שלמה חי בן מזל טאוס, מורדכי שלום בן רחל, </w:t>
      </w:r>
      <w:r w:rsidR="00F752D6" w:rsidRPr="000A09CE">
        <w:rPr>
          <w:rFonts w:hint="cs"/>
          <w:b/>
          <w:bCs/>
          <w:sz w:val="20"/>
          <w:szCs w:val="20"/>
          <w:rtl/>
        </w:rPr>
        <w:t xml:space="preserve">עמרם בן אסתר, </w:t>
      </w:r>
      <w:r w:rsidR="001A345E" w:rsidRPr="000A09CE">
        <w:rPr>
          <w:rFonts w:hint="cs"/>
          <w:b/>
          <w:bCs/>
          <w:sz w:val="20"/>
          <w:szCs w:val="20"/>
          <w:rtl/>
        </w:rPr>
        <w:t xml:space="preserve">זאב בן ברכה, </w:t>
      </w:r>
      <w:r w:rsidR="00A144EB" w:rsidRPr="000A09CE">
        <w:rPr>
          <w:b/>
          <w:bCs/>
          <w:sz w:val="20"/>
          <w:szCs w:val="20"/>
          <w:rtl/>
        </w:rPr>
        <w:t xml:space="preserve">משה בן פלור, </w:t>
      </w:r>
      <w:r w:rsidRPr="000A09CE">
        <w:rPr>
          <w:b/>
          <w:bCs/>
          <w:sz w:val="20"/>
          <w:szCs w:val="20"/>
          <w:rtl/>
        </w:rPr>
        <w:t xml:space="preserve">אביאתר בן ברוך הי"ד, </w:t>
      </w:r>
      <w:r w:rsidR="00A6089C" w:rsidRPr="000A09CE">
        <w:rPr>
          <w:b/>
          <w:bCs/>
          <w:sz w:val="20"/>
          <w:szCs w:val="20"/>
          <w:rtl/>
        </w:rPr>
        <w:t>יצחק בן אסתר</w:t>
      </w:r>
      <w:r w:rsidR="00A6089C" w:rsidRPr="000A09CE">
        <w:rPr>
          <w:rFonts w:hint="cs"/>
          <w:b/>
          <w:bCs/>
          <w:sz w:val="20"/>
          <w:szCs w:val="20"/>
          <w:rtl/>
        </w:rPr>
        <w:t xml:space="preserve">, </w:t>
      </w:r>
      <w:r w:rsidR="002D7305" w:rsidRPr="000A09CE">
        <w:rPr>
          <w:rFonts w:hint="cs"/>
          <w:b/>
          <w:bCs/>
          <w:sz w:val="20"/>
          <w:szCs w:val="20"/>
          <w:rtl/>
        </w:rPr>
        <w:t xml:space="preserve">ניר יהודה בן מיכל, </w:t>
      </w:r>
      <w:r w:rsidR="0003674A" w:rsidRPr="000A09CE">
        <w:rPr>
          <w:b/>
          <w:bCs/>
          <w:sz w:val="20"/>
          <w:szCs w:val="20"/>
          <w:rtl/>
        </w:rPr>
        <w:t xml:space="preserve">יעקב בן מרים, </w:t>
      </w:r>
      <w:r w:rsidR="00795BE2" w:rsidRPr="000A09CE">
        <w:rPr>
          <w:b/>
          <w:bCs/>
          <w:sz w:val="20"/>
          <w:szCs w:val="20"/>
          <w:rtl/>
        </w:rPr>
        <w:t xml:space="preserve">יעקב בן רחל, </w:t>
      </w:r>
      <w:r w:rsidR="00DB7555" w:rsidRPr="000A09CE">
        <w:rPr>
          <w:b/>
          <w:bCs/>
          <w:sz w:val="20"/>
          <w:szCs w:val="20"/>
          <w:rtl/>
        </w:rPr>
        <w:t>אייל בן עירית תשורה הי"ד, יעקב נפתלי בן רחל הי"ד, ג</w:t>
      </w:r>
      <w:r w:rsidR="00DB7555" w:rsidRPr="000A09CE">
        <w:rPr>
          <w:rFonts w:hint="cs"/>
          <w:b/>
          <w:bCs/>
          <w:sz w:val="20"/>
          <w:szCs w:val="20"/>
          <w:rtl/>
        </w:rPr>
        <w:t>י</w:t>
      </w:r>
      <w:r w:rsidR="00DB7555" w:rsidRPr="000A09CE">
        <w:rPr>
          <w:b/>
          <w:bCs/>
          <w:sz w:val="20"/>
          <w:szCs w:val="20"/>
          <w:rtl/>
        </w:rPr>
        <w:t xml:space="preserve">ל-עד מיכאל בן בת גלים הי"ד, </w:t>
      </w:r>
      <w:r w:rsidR="00AD1CBE" w:rsidRPr="000A09CE">
        <w:rPr>
          <w:b/>
          <w:bCs/>
          <w:sz w:val="20"/>
          <w:szCs w:val="20"/>
          <w:rtl/>
        </w:rPr>
        <w:t>דודי רחמים בן חנה</w:t>
      </w:r>
      <w:r w:rsidR="00AD1CBE" w:rsidRPr="000A09CE">
        <w:rPr>
          <w:rFonts w:hint="cs"/>
          <w:b/>
          <w:bCs/>
          <w:sz w:val="20"/>
          <w:szCs w:val="20"/>
          <w:rtl/>
        </w:rPr>
        <w:t>,</w:t>
      </w:r>
      <w:r w:rsidR="002C7528" w:rsidRPr="000A09CE">
        <w:rPr>
          <w:rFonts w:hint="cs"/>
          <w:b/>
          <w:bCs/>
          <w:sz w:val="20"/>
          <w:szCs w:val="20"/>
          <w:rtl/>
        </w:rPr>
        <w:t xml:space="preserve"> יוסף ברוך בן תמר,</w:t>
      </w:r>
      <w:r w:rsidR="00A536BD" w:rsidRPr="000A09CE">
        <w:rPr>
          <w:rtl/>
        </w:rPr>
        <w:t xml:space="preserve"> </w:t>
      </w:r>
      <w:r w:rsidR="00297EA1" w:rsidRPr="000A09CE">
        <w:rPr>
          <w:b/>
          <w:bCs/>
          <w:sz w:val="20"/>
          <w:szCs w:val="20"/>
          <w:rtl/>
        </w:rPr>
        <w:t xml:space="preserve">יהודה בן אסתר, </w:t>
      </w:r>
      <w:r w:rsidR="00A536BD" w:rsidRPr="000A09CE">
        <w:rPr>
          <w:b/>
          <w:bCs/>
          <w:sz w:val="20"/>
          <w:szCs w:val="20"/>
          <w:rtl/>
        </w:rPr>
        <w:t>שלמה בן שמחה,</w:t>
      </w:r>
      <w:r w:rsidR="00AD1CBE" w:rsidRPr="000A09CE">
        <w:rPr>
          <w:rFonts w:hint="cs"/>
          <w:b/>
          <w:bCs/>
          <w:sz w:val="20"/>
          <w:szCs w:val="20"/>
          <w:rtl/>
        </w:rPr>
        <w:t xml:space="preserve"> </w:t>
      </w:r>
      <w:r w:rsidR="00F752D6" w:rsidRPr="000A09CE">
        <w:rPr>
          <w:rFonts w:hint="cs"/>
          <w:b/>
          <w:bCs/>
          <w:sz w:val="20"/>
          <w:szCs w:val="20"/>
          <w:rtl/>
        </w:rPr>
        <w:t xml:space="preserve">אליעזר בן צבי וציפורה, </w:t>
      </w:r>
      <w:r w:rsidR="00267F27" w:rsidRPr="000A09CE">
        <w:rPr>
          <w:b/>
          <w:bCs/>
          <w:sz w:val="20"/>
          <w:szCs w:val="20"/>
          <w:rtl/>
        </w:rPr>
        <w:t>אליהו בן נעמי,</w:t>
      </w:r>
      <w:r w:rsidR="00267F27" w:rsidRPr="000A09CE">
        <w:rPr>
          <w:rFonts w:hint="cs"/>
          <w:b/>
          <w:bCs/>
          <w:sz w:val="20"/>
          <w:szCs w:val="20"/>
          <w:rtl/>
        </w:rPr>
        <w:t xml:space="preserve"> </w:t>
      </w:r>
      <w:r w:rsidR="009C55EC" w:rsidRPr="000A09CE">
        <w:rPr>
          <w:b/>
          <w:bCs/>
          <w:sz w:val="20"/>
          <w:szCs w:val="20"/>
          <w:rtl/>
        </w:rPr>
        <w:t xml:space="preserve">שמעון בן דינה, </w:t>
      </w:r>
      <w:r w:rsidR="00896613" w:rsidRPr="000A09CE">
        <w:rPr>
          <w:b/>
          <w:bCs/>
          <w:sz w:val="20"/>
          <w:szCs w:val="20"/>
          <w:rtl/>
        </w:rPr>
        <w:t>בנימין בנדט בן יוסף,</w:t>
      </w:r>
      <w:r w:rsidR="00896613" w:rsidRPr="000A09CE">
        <w:rPr>
          <w:rFonts w:hint="cs"/>
          <w:b/>
          <w:bCs/>
          <w:sz w:val="20"/>
          <w:szCs w:val="20"/>
          <w:rtl/>
        </w:rPr>
        <w:t xml:space="preserve"> </w:t>
      </w:r>
      <w:r w:rsidR="00D95E6F" w:rsidRPr="000A09CE">
        <w:rPr>
          <w:rFonts w:hint="cs"/>
          <w:b/>
          <w:bCs/>
          <w:sz w:val="20"/>
          <w:szCs w:val="20"/>
          <w:rtl/>
        </w:rPr>
        <w:t xml:space="preserve">דוד בן שרה, </w:t>
      </w:r>
      <w:r w:rsidR="00EA0C26" w:rsidRPr="000A09CE">
        <w:rPr>
          <w:rFonts w:hint="cs"/>
          <w:b/>
          <w:bCs/>
          <w:sz w:val="20"/>
          <w:szCs w:val="20"/>
          <w:rtl/>
        </w:rPr>
        <w:t xml:space="preserve">מאיר טובי בן ליטא, </w:t>
      </w:r>
      <w:r w:rsidR="00D9604A" w:rsidRPr="000A09CE">
        <w:rPr>
          <w:b/>
          <w:bCs/>
          <w:sz w:val="20"/>
          <w:szCs w:val="20"/>
          <w:rtl/>
        </w:rPr>
        <w:t>נוריאל יחיאל</w:t>
      </w:r>
      <w:r w:rsidR="00D9604A" w:rsidRPr="000A09CE">
        <w:rPr>
          <w:rFonts w:hint="cs"/>
          <w:b/>
          <w:bCs/>
          <w:sz w:val="20"/>
          <w:szCs w:val="20"/>
          <w:rtl/>
        </w:rPr>
        <w:t xml:space="preserve"> גץ</w:t>
      </w:r>
      <w:r w:rsidR="00D9604A" w:rsidRPr="000A09CE">
        <w:rPr>
          <w:b/>
          <w:bCs/>
          <w:sz w:val="20"/>
          <w:szCs w:val="20"/>
          <w:rtl/>
        </w:rPr>
        <w:t xml:space="preserve"> בן אסתר, </w:t>
      </w:r>
      <w:r w:rsidR="00EE67D5" w:rsidRPr="000A09CE">
        <w:rPr>
          <w:rFonts w:hint="cs"/>
          <w:b/>
          <w:bCs/>
          <w:sz w:val="20"/>
          <w:szCs w:val="20"/>
          <w:rtl/>
        </w:rPr>
        <w:t xml:space="preserve">אהרון בן סלחה, </w:t>
      </w:r>
      <w:r w:rsidR="00CC1F62" w:rsidRPr="000A09CE">
        <w:rPr>
          <w:rFonts w:hint="cs"/>
          <w:b/>
          <w:bCs/>
          <w:sz w:val="20"/>
          <w:szCs w:val="20"/>
          <w:rtl/>
        </w:rPr>
        <w:t>הרבנית שפרה בת לאה,</w:t>
      </w:r>
      <w:r w:rsidR="0089158B" w:rsidRPr="000A09CE">
        <w:rPr>
          <w:rFonts w:hint="cs"/>
          <w:b/>
          <w:bCs/>
          <w:sz w:val="20"/>
          <w:szCs w:val="20"/>
          <w:rtl/>
        </w:rPr>
        <w:t xml:space="preserve"> טליה חנה בת מלכה,</w:t>
      </w:r>
      <w:r w:rsidR="00CC1F62" w:rsidRPr="000A09CE">
        <w:rPr>
          <w:rFonts w:hint="cs"/>
          <w:b/>
          <w:bCs/>
          <w:sz w:val="20"/>
          <w:szCs w:val="20"/>
          <w:rtl/>
        </w:rPr>
        <w:t xml:space="preserve"> </w:t>
      </w:r>
      <w:r w:rsidR="009C55EC" w:rsidRPr="000A09CE">
        <w:rPr>
          <w:b/>
          <w:bCs/>
          <w:sz w:val="20"/>
          <w:szCs w:val="20"/>
          <w:rtl/>
        </w:rPr>
        <w:t xml:space="preserve">שרה בת מרים, </w:t>
      </w:r>
      <w:r w:rsidR="00C07AAA" w:rsidRPr="000A09CE">
        <w:rPr>
          <w:b/>
          <w:bCs/>
          <w:sz w:val="20"/>
          <w:szCs w:val="20"/>
          <w:rtl/>
        </w:rPr>
        <w:t>שרה חנה לויזה בת פאני</w:t>
      </w:r>
      <w:r w:rsidR="00C07AAA" w:rsidRPr="000A09CE">
        <w:rPr>
          <w:rFonts w:hint="cs"/>
          <w:b/>
          <w:bCs/>
          <w:sz w:val="20"/>
          <w:szCs w:val="20"/>
          <w:rtl/>
        </w:rPr>
        <w:t xml:space="preserve">; </w:t>
      </w:r>
      <w:r w:rsidR="0003674A" w:rsidRPr="000A09CE">
        <w:rPr>
          <w:b/>
          <w:bCs/>
          <w:sz w:val="20"/>
          <w:szCs w:val="20"/>
          <w:rtl/>
        </w:rPr>
        <w:t xml:space="preserve">שושנה בת רוזה, </w:t>
      </w:r>
      <w:r w:rsidR="00A536BD" w:rsidRPr="000A09CE">
        <w:rPr>
          <w:b/>
          <w:bCs/>
          <w:sz w:val="20"/>
          <w:szCs w:val="20"/>
          <w:rtl/>
        </w:rPr>
        <w:t xml:space="preserve">שרה רחל בת בוליסה, </w:t>
      </w:r>
      <w:r w:rsidR="00E57D1D" w:rsidRPr="000A09CE">
        <w:rPr>
          <w:b/>
          <w:bCs/>
          <w:sz w:val="20"/>
          <w:szCs w:val="20"/>
          <w:rtl/>
        </w:rPr>
        <w:t xml:space="preserve">רחל בת רבקה, </w:t>
      </w:r>
      <w:r w:rsidRPr="000A09CE">
        <w:rPr>
          <w:b/>
          <w:bCs/>
          <w:sz w:val="20"/>
          <w:szCs w:val="20"/>
          <w:rtl/>
        </w:rPr>
        <w:t xml:space="preserve">שרה בת רוחמה, </w:t>
      </w:r>
      <w:r w:rsidR="00072C97" w:rsidRPr="000A09CE">
        <w:rPr>
          <w:b/>
          <w:bCs/>
          <w:sz w:val="20"/>
          <w:szCs w:val="20"/>
          <w:rtl/>
        </w:rPr>
        <w:t xml:space="preserve">שרה בת שולמית, </w:t>
      </w:r>
      <w:r w:rsidRPr="000A09CE">
        <w:rPr>
          <w:b/>
          <w:bCs/>
          <w:sz w:val="20"/>
          <w:szCs w:val="20"/>
          <w:rtl/>
        </w:rPr>
        <w:t>ברוריה בת מרגלית, אילנה בת רחל, מזל פורטונה בת שרה,</w:t>
      </w:r>
      <w:r w:rsidRPr="000A09CE">
        <w:rPr>
          <w:rtl/>
        </w:rPr>
        <w:t xml:space="preserve"> </w:t>
      </w:r>
      <w:r w:rsidRPr="000A09CE">
        <w:rPr>
          <w:b/>
          <w:bCs/>
          <w:sz w:val="20"/>
          <w:szCs w:val="20"/>
          <w:rtl/>
        </w:rPr>
        <w:t>אלסירה בת שרה, רחל בת סוליקה,</w:t>
      </w:r>
      <w:r w:rsidRPr="000A09CE">
        <w:rPr>
          <w:rtl/>
        </w:rPr>
        <w:t xml:space="preserve"> </w:t>
      </w:r>
      <w:r w:rsidRPr="000A09CE">
        <w:rPr>
          <w:b/>
          <w:bCs/>
          <w:sz w:val="20"/>
          <w:szCs w:val="20"/>
          <w:rtl/>
        </w:rPr>
        <w:t>יהודית בת עזיזה, אוז'ני בת רוזה,</w:t>
      </w:r>
      <w:r w:rsidRPr="000A09CE">
        <w:rPr>
          <w:rtl/>
        </w:rPr>
        <w:t xml:space="preserve"> </w:t>
      </w:r>
      <w:r w:rsidR="006129A8" w:rsidRPr="000A09CE">
        <w:rPr>
          <w:b/>
          <w:bCs/>
          <w:sz w:val="20"/>
          <w:szCs w:val="20"/>
          <w:rtl/>
        </w:rPr>
        <w:t xml:space="preserve">פרלה בת גוטי, </w:t>
      </w:r>
      <w:r w:rsidRPr="000A09CE">
        <w:rPr>
          <w:b/>
          <w:bCs/>
          <w:sz w:val="20"/>
          <w:szCs w:val="20"/>
          <w:rtl/>
        </w:rPr>
        <w:t>שרה בת קיז'ה</w:t>
      </w:r>
      <w:r w:rsidR="005A4F68" w:rsidRPr="000A09CE">
        <w:rPr>
          <w:rFonts w:hint="cs"/>
          <w:b/>
          <w:bCs/>
          <w:sz w:val="20"/>
          <w:szCs w:val="20"/>
          <w:rtl/>
        </w:rPr>
        <w:t>, שרה בת מרים</w:t>
      </w:r>
      <w:r w:rsidR="00070592" w:rsidRPr="000A09CE">
        <w:rPr>
          <w:rFonts w:hint="cs"/>
          <w:b/>
          <w:bCs/>
          <w:sz w:val="20"/>
          <w:szCs w:val="20"/>
          <w:rtl/>
        </w:rPr>
        <w:t>, רחל בת שרה</w:t>
      </w:r>
      <w:r w:rsidR="00901C4E" w:rsidRPr="000A09CE">
        <w:rPr>
          <w:rFonts w:hint="cs"/>
          <w:b/>
          <w:bCs/>
          <w:sz w:val="20"/>
          <w:szCs w:val="20"/>
          <w:rtl/>
        </w:rPr>
        <w:t>, רינה בת אסתר</w:t>
      </w:r>
      <w:r w:rsidRPr="000A09CE">
        <w:rPr>
          <w:b/>
          <w:bCs/>
          <w:sz w:val="20"/>
          <w:szCs w:val="20"/>
          <w:rtl/>
        </w:rPr>
        <w:t xml:space="preserve"> ת.נ.צ.ב.ה.                     </w:t>
      </w:r>
      <w:r w:rsidRPr="000A09CE">
        <w:rPr>
          <w:b/>
          <w:bCs/>
          <w:sz w:val="18"/>
          <w:szCs w:val="18"/>
          <w:rtl/>
        </w:rPr>
        <w:t xml:space="preserve">                               </w:t>
      </w:r>
    </w:p>
    <w:p w:rsidR="00D254C4" w:rsidRPr="000A09CE" w:rsidRDefault="00193B7C" w:rsidP="003F3836">
      <w:pPr>
        <w:tabs>
          <w:tab w:val="left" w:pos="5842"/>
        </w:tabs>
        <w:jc w:val="center"/>
        <w:rPr>
          <w:rtl/>
        </w:rPr>
      </w:pPr>
      <w:r w:rsidRPr="000A09CE">
        <w:rPr>
          <w:b/>
          <w:bCs/>
          <w:sz w:val="18"/>
          <w:szCs w:val="18"/>
          <w:rtl/>
        </w:rPr>
        <w:t>המעוניין לקבל כל שבוע את העלון בדואר אלקטרוני ניתן לשלוח בקשה למייל:</w:t>
      </w:r>
      <w:r w:rsidRPr="000A09CE">
        <w:rPr>
          <w:color w:val="17365D"/>
          <w:sz w:val="16"/>
          <w:szCs w:val="16"/>
        </w:rPr>
        <w:t xml:space="preserve">  </w:t>
      </w:r>
      <w:hyperlink r:id="rId5" w:history="1">
        <w:r w:rsidR="003F3836" w:rsidRPr="000A09CE">
          <w:rPr>
            <w:rStyle w:val="Hyperlink"/>
            <w:rFonts w:ascii="Verdana" w:hAnsi="Verdana"/>
            <w:sz w:val="16"/>
            <w:szCs w:val="16"/>
          </w:rPr>
          <w:t>jalabe@neto.net.il</w:t>
        </w:r>
      </w:hyperlink>
      <w:r w:rsidRPr="000A09CE">
        <w:rPr>
          <w:b/>
          <w:bCs/>
          <w:color w:val="17365D"/>
          <w:sz w:val="18"/>
          <w:szCs w:val="18"/>
        </w:rPr>
        <w:t xml:space="preserve"> </w:t>
      </w:r>
      <w:r w:rsidRPr="000A09CE">
        <w:rPr>
          <w:rFonts w:hint="cs"/>
          <w:b/>
          <w:bCs/>
          <w:sz w:val="18"/>
          <w:szCs w:val="18"/>
          <w:rtl/>
        </w:rPr>
        <w:t>ללא תשלום לזיכוי הרבים</w:t>
      </w:r>
    </w:p>
    <w:p w:rsidR="00AC5937" w:rsidRPr="000A09CE" w:rsidRDefault="00B47F7C" w:rsidP="00B47F7C">
      <w:pPr>
        <w:tabs>
          <w:tab w:val="center" w:pos="4680"/>
          <w:tab w:val="left" w:pos="5766"/>
          <w:tab w:val="right" w:pos="9360"/>
        </w:tabs>
        <w:rPr>
          <w:color w:val="FF0000"/>
          <w:sz w:val="28"/>
          <w:szCs w:val="28"/>
          <w:rtl/>
        </w:rPr>
      </w:pPr>
      <w:r w:rsidRPr="000A09CE">
        <w:rPr>
          <w:color w:val="FF0000"/>
          <w:sz w:val="28"/>
          <w:szCs w:val="28"/>
          <w:rtl/>
        </w:rPr>
        <w:tab/>
      </w:r>
      <w:r w:rsidR="00D254C4" w:rsidRPr="000A09CE">
        <w:rPr>
          <w:rFonts w:hint="cs"/>
          <w:color w:val="FF0000"/>
          <w:sz w:val="28"/>
          <w:szCs w:val="28"/>
          <w:rtl/>
        </w:rPr>
        <w:t>השיחה נערכה על פי הבנתו של העורך. כל טעות או חסרון יש לתלות בעורך בלבד.</w:t>
      </w:r>
      <w:r w:rsidRPr="000A09CE">
        <w:rPr>
          <w:color w:val="FF0000"/>
          <w:sz w:val="28"/>
          <w:szCs w:val="28"/>
          <w:rtl/>
        </w:rPr>
        <w:tab/>
      </w:r>
    </w:p>
    <w:p w:rsidR="009C274D" w:rsidRPr="000A09CE" w:rsidRDefault="006A7BA1" w:rsidP="001806FE">
      <w:pPr>
        <w:tabs>
          <w:tab w:val="center" w:pos="4680"/>
          <w:tab w:val="left" w:pos="5766"/>
          <w:tab w:val="left" w:pos="7340"/>
          <w:tab w:val="right" w:pos="9360"/>
        </w:tabs>
        <w:rPr>
          <w:sz w:val="28"/>
          <w:szCs w:val="28"/>
          <w:rtl/>
        </w:rPr>
      </w:pPr>
      <w:r w:rsidRPr="000A09CE">
        <w:rPr>
          <w:color w:val="FF0000"/>
          <w:sz w:val="28"/>
          <w:szCs w:val="28"/>
          <w:rtl/>
        </w:rPr>
        <w:tab/>
      </w:r>
      <w:r w:rsidR="009C274D" w:rsidRPr="000A09CE">
        <w:rPr>
          <w:rFonts w:hint="cs"/>
          <w:color w:val="FF0000"/>
          <w:sz w:val="28"/>
          <w:szCs w:val="28"/>
          <w:rtl/>
        </w:rPr>
        <w:t xml:space="preserve">ניתן לעיין בעלונים קודמים באתר </w:t>
      </w:r>
      <w:r w:rsidRPr="000A09CE">
        <w:rPr>
          <w:color w:val="FF0000"/>
          <w:sz w:val="28"/>
          <w:szCs w:val="28"/>
          <w:rtl/>
        </w:rPr>
        <w:tab/>
      </w:r>
      <w:r w:rsidR="001806FE" w:rsidRPr="000A09CE">
        <w:rPr>
          <w:color w:val="FF0000"/>
          <w:sz w:val="28"/>
          <w:szCs w:val="28"/>
          <w:rtl/>
        </w:rPr>
        <w:tab/>
      </w:r>
    </w:p>
    <w:p w:rsidR="005F7A55" w:rsidRPr="000A09CE" w:rsidRDefault="006B3C47" w:rsidP="006B3C47">
      <w:pPr>
        <w:tabs>
          <w:tab w:val="center" w:pos="4680"/>
          <w:tab w:val="right" w:pos="9360"/>
        </w:tabs>
        <w:rPr>
          <w:rtl/>
        </w:rPr>
      </w:pPr>
      <w:r w:rsidRPr="000A09CE">
        <w:rPr>
          <w:sz w:val="27"/>
          <w:szCs w:val="27"/>
          <w:rtl/>
        </w:rPr>
        <w:tab/>
      </w:r>
      <w:hyperlink r:id="rId6" w:history="1">
        <w:r w:rsidR="005F7A55" w:rsidRPr="000A09CE">
          <w:rPr>
            <w:rStyle w:val="Hyperlink"/>
            <w:rFonts w:hint="cs"/>
            <w:sz w:val="27"/>
            <w:szCs w:val="27"/>
          </w:rPr>
          <w:t>http://sites.google.com/site/rabbinebenzahl</w:t>
        </w:r>
      </w:hyperlink>
      <w:r w:rsidRPr="000A09CE">
        <w:rPr>
          <w:sz w:val="27"/>
          <w:szCs w:val="27"/>
          <w:rtl/>
        </w:rPr>
        <w:tab/>
      </w:r>
    </w:p>
    <w:p w:rsidR="0093401B" w:rsidRPr="00CA0D18" w:rsidRDefault="00624712" w:rsidP="0065309F">
      <w:pPr>
        <w:tabs>
          <w:tab w:val="center" w:pos="4680"/>
          <w:tab w:val="right" w:pos="9360"/>
        </w:tabs>
        <w:rPr>
          <w:rtl/>
        </w:rPr>
      </w:pPr>
      <w:r w:rsidRPr="000A09CE">
        <w:rPr>
          <w:b/>
          <w:bCs/>
          <w:rtl/>
        </w:rPr>
        <w:tab/>
      </w:r>
      <w:r w:rsidR="000B5032" w:rsidRPr="000A09CE">
        <w:rPr>
          <w:rFonts w:hint="cs"/>
          <w:b/>
          <w:bCs/>
          <w:rtl/>
        </w:rPr>
        <w:t>עלון ז</w:t>
      </w:r>
      <w:r w:rsidR="000B5032" w:rsidRPr="007E66D7">
        <w:rPr>
          <w:rFonts w:hint="cs"/>
          <w:b/>
          <w:bCs/>
          <w:rtl/>
        </w:rPr>
        <w:t>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09CE"/>
    <w:rsid w:val="000A3AAF"/>
    <w:rsid w:val="000B2759"/>
    <w:rsid w:val="000B3739"/>
    <w:rsid w:val="000B49A2"/>
    <w:rsid w:val="000B5032"/>
    <w:rsid w:val="000C041C"/>
    <w:rsid w:val="000C0883"/>
    <w:rsid w:val="000C2661"/>
    <w:rsid w:val="000D2420"/>
    <w:rsid w:val="000D346D"/>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97EA1"/>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29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4FE7"/>
    <w:rsid w:val="00585BA7"/>
    <w:rsid w:val="00586C5B"/>
    <w:rsid w:val="00587738"/>
    <w:rsid w:val="005909E1"/>
    <w:rsid w:val="00595842"/>
    <w:rsid w:val="00597118"/>
    <w:rsid w:val="005A4F68"/>
    <w:rsid w:val="005B26ED"/>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2CB6"/>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651B9"/>
    <w:rsid w:val="00772120"/>
    <w:rsid w:val="00782978"/>
    <w:rsid w:val="007836F1"/>
    <w:rsid w:val="00784034"/>
    <w:rsid w:val="007910B8"/>
    <w:rsid w:val="007911A0"/>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7F5377"/>
    <w:rsid w:val="008030EB"/>
    <w:rsid w:val="00803792"/>
    <w:rsid w:val="00810477"/>
    <w:rsid w:val="0081660E"/>
    <w:rsid w:val="00820EAF"/>
    <w:rsid w:val="00823CF7"/>
    <w:rsid w:val="00825A65"/>
    <w:rsid w:val="00837A08"/>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500"/>
    <w:rsid w:val="00876FBF"/>
    <w:rsid w:val="00882D46"/>
    <w:rsid w:val="00883B3C"/>
    <w:rsid w:val="0089137F"/>
    <w:rsid w:val="0089158B"/>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1E32"/>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67959"/>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3B4E"/>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B19"/>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9604A"/>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03664"/>
    <w:rsid w:val="00E1329F"/>
    <w:rsid w:val="00E161B7"/>
    <w:rsid w:val="00E173A6"/>
    <w:rsid w:val="00E178A1"/>
    <w:rsid w:val="00E24775"/>
    <w:rsid w:val="00E25EA7"/>
    <w:rsid w:val="00E300CB"/>
    <w:rsid w:val="00E30AE7"/>
    <w:rsid w:val="00E30C04"/>
    <w:rsid w:val="00E34FEC"/>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7795C"/>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E67D5"/>
    <w:rsid w:val="00EF0BA6"/>
    <w:rsid w:val="00F00A8C"/>
    <w:rsid w:val="00F06C23"/>
    <w:rsid w:val="00F071C8"/>
    <w:rsid w:val="00F1474F"/>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4DA9B0-A04B-4897-9B2E-B82D4C96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7111</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2017-07-28T03:31:00Z</dcterms:created>
  <dcterms:modified xsi:type="dcterms:W3CDTF">2017-07-28T03:31:00Z</dcterms:modified>
</cp:coreProperties>
</file>