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732" w:rsidRPr="00292A15" w:rsidRDefault="004C6732" w:rsidP="002946B6">
      <w:pPr>
        <w:pStyle w:val="NoSpacing"/>
        <w:jc w:val="both"/>
        <w:rPr>
          <w:rFonts w:ascii="Candara" w:hAnsi="Candara" w:cstheme="majorBidi"/>
          <w:sz w:val="20"/>
          <w:szCs w:val="20"/>
          <w:lang w:bidi="he-IL"/>
        </w:rPr>
      </w:pPr>
      <w:r w:rsidRPr="00292A15">
        <w:rPr>
          <w:rFonts w:ascii="Candara" w:hAnsi="Candara" w:cstheme="majorBidi"/>
          <w:sz w:val="20"/>
          <w:szCs w:val="20"/>
          <w:rtl/>
          <w:lang w:bidi="he-IL"/>
        </w:rPr>
        <w:t>ו אלול תשעו</w:t>
      </w:r>
      <w:r w:rsidRPr="00292A15">
        <w:rPr>
          <w:rFonts w:ascii="Candara" w:hAnsi="Candara" w:cstheme="majorBidi"/>
          <w:sz w:val="20"/>
          <w:szCs w:val="20"/>
          <w:lang w:bidi="he-IL"/>
        </w:rPr>
        <w:tab/>
      </w:r>
      <w:r w:rsidRPr="00292A15">
        <w:rPr>
          <w:rFonts w:ascii="Candara" w:hAnsi="Candara" w:cstheme="majorBidi"/>
          <w:sz w:val="20"/>
          <w:szCs w:val="20"/>
          <w:lang w:bidi="he-IL"/>
        </w:rPr>
        <w:tab/>
      </w:r>
      <w:r w:rsidRPr="00292A15">
        <w:rPr>
          <w:rFonts w:ascii="Candara" w:hAnsi="Candara" w:cstheme="majorBidi"/>
          <w:sz w:val="20"/>
          <w:szCs w:val="20"/>
          <w:lang w:bidi="he-IL"/>
        </w:rPr>
        <w:tab/>
        <w:t xml:space="preserve">         September 9, 2016</w:t>
      </w:r>
    </w:p>
    <w:p w:rsidR="004C6732" w:rsidRPr="002C3407" w:rsidRDefault="004C6732" w:rsidP="002946B6">
      <w:pPr>
        <w:pStyle w:val="NoSpacing"/>
        <w:jc w:val="both"/>
        <w:rPr>
          <w:rFonts w:ascii="Candara" w:hAnsi="Candara" w:cstheme="majorBidi"/>
          <w:sz w:val="28"/>
          <w:szCs w:val="28"/>
          <w:u w:val="thick"/>
          <w:rtl/>
          <w:lang w:bidi="he-IL"/>
        </w:rPr>
      </w:pPr>
      <w:r w:rsidRPr="00292A15">
        <w:rPr>
          <w:rFonts w:ascii="Candara" w:hAnsi="Candara" w:cstheme="majorBidi"/>
          <w:sz w:val="20"/>
          <w:szCs w:val="20"/>
        </w:rPr>
        <w:tab/>
      </w:r>
      <w:r w:rsidRPr="00292A15">
        <w:rPr>
          <w:rFonts w:ascii="Candara" w:hAnsi="Candara" w:cstheme="majorBidi"/>
          <w:sz w:val="20"/>
          <w:szCs w:val="20"/>
        </w:rPr>
        <w:tab/>
      </w:r>
      <w:r w:rsidRPr="002C3407">
        <w:rPr>
          <w:rFonts w:ascii="Candara" w:hAnsi="Candara" w:cstheme="majorBidi"/>
          <w:sz w:val="28"/>
          <w:szCs w:val="28"/>
          <w:u w:val="thick"/>
          <w:rtl/>
          <w:lang w:bidi="he-IL"/>
        </w:rPr>
        <w:t>פרשת שופטים</w:t>
      </w:r>
    </w:p>
    <w:p w:rsidR="003D3535" w:rsidRPr="006F3D06" w:rsidRDefault="00452AF4" w:rsidP="003D3535">
      <w:pPr>
        <w:pStyle w:val="NoSpacing"/>
        <w:ind w:firstLine="720"/>
        <w:jc w:val="both"/>
        <w:rPr>
          <w:rFonts w:ascii="Candara" w:hAnsi="Candara" w:cstheme="majorBidi"/>
          <w:sz w:val="20"/>
          <w:szCs w:val="20"/>
          <w:u w:val="thick"/>
        </w:rPr>
      </w:pPr>
      <w:r w:rsidRPr="006F3D06">
        <w:rPr>
          <w:rFonts w:ascii="Candara" w:hAnsi="Candara" w:cstheme="majorBidi"/>
          <w:sz w:val="20"/>
          <w:szCs w:val="20"/>
        </w:rPr>
        <w:t xml:space="preserve">          </w:t>
      </w:r>
      <w:r w:rsidR="003D3535" w:rsidRPr="006F3D06">
        <w:rPr>
          <w:rFonts w:ascii="Candara" w:hAnsi="Candara" w:cstheme="majorBidi"/>
          <w:sz w:val="20"/>
          <w:szCs w:val="20"/>
          <w:u w:val="thick"/>
        </w:rPr>
        <w:t xml:space="preserve">Don’t </w:t>
      </w:r>
      <w:r w:rsidRPr="006F3D06">
        <w:rPr>
          <w:rFonts w:ascii="Candara" w:hAnsi="Candara" w:cstheme="majorBidi"/>
          <w:sz w:val="20"/>
          <w:szCs w:val="20"/>
          <w:u w:val="thick"/>
        </w:rPr>
        <w:t>embarrass others</w:t>
      </w:r>
    </w:p>
    <w:p w:rsidR="003D3535" w:rsidRPr="006F3D06" w:rsidRDefault="003D3535" w:rsidP="00EF206B">
      <w:pPr>
        <w:pStyle w:val="NoSpacing"/>
        <w:ind w:firstLine="720"/>
        <w:jc w:val="both"/>
        <w:rPr>
          <w:rFonts w:ascii="Candara" w:hAnsi="Candara" w:cstheme="majorBidi"/>
          <w:sz w:val="20"/>
          <w:szCs w:val="20"/>
          <w:lang w:bidi="he-IL"/>
        </w:rPr>
      </w:pPr>
      <w:r w:rsidRPr="006F3D06">
        <w:rPr>
          <w:rFonts w:ascii="Candara" w:hAnsi="Candara" w:cstheme="majorBidi"/>
          <w:sz w:val="20"/>
          <w:szCs w:val="20"/>
          <w:lang w:bidi="he-IL"/>
        </w:rPr>
        <w:t>The Sefer Taamai Minhagim</w:t>
      </w:r>
      <w:r w:rsidRPr="006F3D06">
        <w:rPr>
          <w:rStyle w:val="FootnoteReference"/>
          <w:rFonts w:ascii="Candara" w:hAnsi="Candara" w:cstheme="majorBidi"/>
          <w:sz w:val="20"/>
          <w:szCs w:val="20"/>
          <w:lang w:bidi="he-IL"/>
        </w:rPr>
        <w:footnoteReference w:id="1"/>
      </w:r>
      <w:r w:rsidRPr="006F3D06">
        <w:rPr>
          <w:rFonts w:ascii="Candara" w:hAnsi="Candara" w:cstheme="majorBidi"/>
          <w:sz w:val="20"/>
          <w:szCs w:val="20"/>
          <w:lang w:bidi="he-IL"/>
        </w:rPr>
        <w:t xml:space="preserve"> brings a fascinating story. A man named R’ Eliezer who lived in a small village was a big host of guests. He would set up people at the entrance of the city and tell them that when a guest comes, tell him to come to me so that he shouldn’t worry where to go in a place where he is unknown. After the guest </w:t>
      </w:r>
      <w:r w:rsidR="00937327" w:rsidRPr="006F3D06">
        <w:rPr>
          <w:rFonts w:ascii="Candara" w:hAnsi="Candara" w:cstheme="majorBidi"/>
          <w:sz w:val="20"/>
          <w:szCs w:val="20"/>
          <w:lang w:bidi="he-IL"/>
        </w:rPr>
        <w:t>would come</w:t>
      </w:r>
      <w:r w:rsidRPr="006F3D06">
        <w:rPr>
          <w:rFonts w:ascii="Candara" w:hAnsi="Candara" w:cstheme="majorBidi"/>
          <w:sz w:val="20"/>
          <w:szCs w:val="20"/>
          <w:lang w:bidi="he-IL"/>
        </w:rPr>
        <w:t>, R’ Eliezer would give him  a nice sum of money- in addition to feeding h</w:t>
      </w:r>
      <w:r w:rsidR="00FD4131">
        <w:rPr>
          <w:rFonts w:ascii="Candara" w:hAnsi="Candara" w:cstheme="majorBidi"/>
          <w:sz w:val="20"/>
          <w:szCs w:val="20"/>
          <w:lang w:bidi="he-IL"/>
        </w:rPr>
        <w:t>im- since the main purpose of a</w:t>
      </w:r>
      <w:r w:rsidRPr="006F3D06">
        <w:rPr>
          <w:rFonts w:ascii="Candara" w:hAnsi="Candara" w:cstheme="majorBidi"/>
          <w:sz w:val="20"/>
          <w:szCs w:val="20"/>
          <w:lang w:bidi="he-IL"/>
        </w:rPr>
        <w:t xml:space="preserve"> </w:t>
      </w:r>
      <w:r w:rsidRPr="006F3D06">
        <w:rPr>
          <w:rFonts w:ascii="Candara" w:hAnsi="Candara" w:cstheme="majorBidi"/>
          <w:sz w:val="20"/>
          <w:szCs w:val="20"/>
          <w:rtl/>
          <w:lang w:bidi="he-IL"/>
        </w:rPr>
        <w:t>עני</w:t>
      </w:r>
      <w:r w:rsidR="00FD4131">
        <w:rPr>
          <w:rFonts w:ascii="Candara" w:hAnsi="Candara" w:cstheme="majorBidi"/>
          <w:sz w:val="20"/>
          <w:szCs w:val="20"/>
          <w:lang w:bidi="he-IL"/>
        </w:rPr>
        <w:t>’s; poor person</w:t>
      </w:r>
      <w:r w:rsidRPr="006F3D06">
        <w:rPr>
          <w:rFonts w:ascii="Candara" w:hAnsi="Candara" w:cstheme="majorBidi"/>
          <w:sz w:val="20"/>
          <w:szCs w:val="20"/>
          <w:lang w:bidi="he-IL"/>
        </w:rPr>
        <w:t xml:space="preserve"> </w:t>
      </w:r>
      <w:r w:rsidR="00FD4131">
        <w:rPr>
          <w:rFonts w:ascii="Candara" w:hAnsi="Candara" w:cstheme="majorBidi"/>
          <w:sz w:val="20"/>
          <w:szCs w:val="20"/>
          <w:lang w:bidi="he-IL"/>
        </w:rPr>
        <w:t xml:space="preserve">visit </w:t>
      </w:r>
      <w:r w:rsidRPr="006F3D06">
        <w:rPr>
          <w:rFonts w:ascii="Candara" w:hAnsi="Candara" w:cstheme="majorBidi"/>
          <w:sz w:val="20"/>
          <w:szCs w:val="20"/>
          <w:lang w:bidi="he-IL"/>
        </w:rPr>
        <w:t>is to collect money. Once</w:t>
      </w:r>
      <w:r w:rsidR="00FD4131">
        <w:rPr>
          <w:rFonts w:ascii="Candara" w:hAnsi="Candara" w:cstheme="majorBidi"/>
          <w:sz w:val="20"/>
          <w:szCs w:val="20"/>
          <w:lang w:bidi="he-IL"/>
        </w:rPr>
        <w:t>,</w:t>
      </w:r>
      <w:r w:rsidRPr="006F3D06">
        <w:rPr>
          <w:rFonts w:ascii="Candara" w:hAnsi="Candara" w:cstheme="majorBidi"/>
          <w:sz w:val="20"/>
          <w:szCs w:val="20"/>
          <w:lang w:bidi="he-IL"/>
        </w:rPr>
        <w:t xml:space="preserve"> in </w:t>
      </w:r>
      <w:r w:rsidR="00FD4131">
        <w:rPr>
          <w:rFonts w:ascii="Candara" w:hAnsi="Candara" w:cstheme="majorBidi"/>
          <w:sz w:val="20"/>
          <w:szCs w:val="20"/>
          <w:lang w:bidi="he-IL"/>
        </w:rPr>
        <w:t xml:space="preserve">the upper world </w:t>
      </w:r>
      <w:r w:rsidRPr="006F3D06">
        <w:rPr>
          <w:rFonts w:ascii="Candara" w:hAnsi="Candara" w:cstheme="majorBidi"/>
          <w:sz w:val="20"/>
          <w:szCs w:val="20"/>
          <w:lang w:bidi="he-IL"/>
        </w:rPr>
        <w:t>they were praising R’ Eliezer</w:t>
      </w:r>
      <w:r w:rsidR="00937327" w:rsidRPr="006F3D06">
        <w:rPr>
          <w:rFonts w:ascii="Candara" w:hAnsi="Candara" w:cstheme="majorBidi"/>
          <w:sz w:val="20"/>
          <w:szCs w:val="20"/>
          <w:lang w:bidi="he-IL"/>
        </w:rPr>
        <w:t>’</w:t>
      </w:r>
      <w:r w:rsidRPr="006F3D06">
        <w:rPr>
          <w:rFonts w:ascii="Candara" w:hAnsi="Candara" w:cstheme="majorBidi"/>
          <w:sz w:val="20"/>
          <w:szCs w:val="20"/>
          <w:lang w:bidi="he-IL"/>
        </w:rPr>
        <w:t xml:space="preserve">s benevolent behavior and </w:t>
      </w:r>
      <w:r w:rsidR="00EF206B">
        <w:rPr>
          <w:rFonts w:ascii="Candara" w:hAnsi="Candara" w:cstheme="majorBidi"/>
          <w:sz w:val="20"/>
          <w:szCs w:val="20"/>
          <w:lang w:bidi="he-IL"/>
        </w:rPr>
        <w:t xml:space="preserve">it was decided there </w:t>
      </w:r>
      <w:r w:rsidRPr="006F3D06">
        <w:rPr>
          <w:rFonts w:ascii="Candara" w:hAnsi="Candara" w:cstheme="majorBidi"/>
          <w:sz w:val="20"/>
          <w:szCs w:val="20"/>
          <w:lang w:bidi="he-IL"/>
        </w:rPr>
        <w:t xml:space="preserve">to test him. So, Eliyahu </w:t>
      </w:r>
      <w:r w:rsidR="00937327" w:rsidRPr="006F3D06">
        <w:rPr>
          <w:rFonts w:ascii="Candara" w:hAnsi="Candara" w:cstheme="majorBidi"/>
          <w:sz w:val="20"/>
          <w:szCs w:val="20"/>
          <w:lang w:bidi="he-IL"/>
        </w:rPr>
        <w:t xml:space="preserve">Hanavi </w:t>
      </w:r>
      <w:r w:rsidRPr="006F3D06">
        <w:rPr>
          <w:rFonts w:ascii="Candara" w:hAnsi="Candara" w:cstheme="majorBidi"/>
          <w:sz w:val="20"/>
          <w:szCs w:val="20"/>
          <w:lang w:bidi="he-IL"/>
        </w:rPr>
        <w:t>went to test him. After Chatzos on Shabbos</w:t>
      </w:r>
      <w:r w:rsidR="00F64AF9">
        <w:rPr>
          <w:rFonts w:ascii="Candara" w:hAnsi="Candara" w:cstheme="majorBidi"/>
          <w:sz w:val="20"/>
          <w:szCs w:val="20"/>
          <w:lang w:bidi="he-IL"/>
        </w:rPr>
        <w:t>,</w:t>
      </w:r>
      <w:r w:rsidRPr="006F3D06">
        <w:rPr>
          <w:rFonts w:ascii="Candara" w:hAnsi="Candara" w:cstheme="majorBidi"/>
          <w:sz w:val="20"/>
          <w:szCs w:val="20"/>
          <w:lang w:bidi="he-IL"/>
        </w:rPr>
        <w:t xml:space="preserve"> Eliyahu went in the appearance of </w:t>
      </w:r>
      <w:proofErr w:type="gramStart"/>
      <w:r w:rsidRPr="006F3D06">
        <w:rPr>
          <w:rFonts w:ascii="Candara" w:hAnsi="Candara" w:cstheme="majorBidi"/>
          <w:sz w:val="20"/>
          <w:szCs w:val="20"/>
          <w:lang w:bidi="he-IL"/>
        </w:rPr>
        <w:t>an</w:t>
      </w:r>
      <w:proofErr w:type="gramEnd"/>
      <w:r w:rsidRPr="006F3D06">
        <w:rPr>
          <w:rFonts w:ascii="Candara" w:hAnsi="Candara" w:cstheme="majorBidi"/>
          <w:sz w:val="20"/>
          <w:szCs w:val="20"/>
          <w:lang w:bidi="he-IL"/>
        </w:rPr>
        <w:t xml:space="preserve"> </w:t>
      </w:r>
      <w:r w:rsidRPr="006F3D06">
        <w:rPr>
          <w:rFonts w:ascii="Candara" w:hAnsi="Candara" w:cstheme="majorBidi"/>
          <w:sz w:val="20"/>
          <w:szCs w:val="20"/>
          <w:rtl/>
          <w:lang w:bidi="he-IL"/>
        </w:rPr>
        <w:t>עני</w:t>
      </w:r>
      <w:r w:rsidRPr="006F3D06">
        <w:rPr>
          <w:rFonts w:ascii="Candara" w:hAnsi="Candara" w:cstheme="majorBidi"/>
          <w:sz w:val="20"/>
          <w:szCs w:val="20"/>
          <w:lang w:bidi="he-IL"/>
        </w:rPr>
        <w:t xml:space="preserve"> with his stick and backpack and said ‘good Shabbos.’ Instead of throwing him out since he was a </w:t>
      </w:r>
      <w:r w:rsidR="00937327" w:rsidRPr="006F3D06">
        <w:rPr>
          <w:rFonts w:ascii="Candara" w:hAnsi="Candara" w:cstheme="majorBidi"/>
          <w:sz w:val="20"/>
          <w:szCs w:val="20"/>
          <w:rtl/>
          <w:lang w:bidi="he-IL"/>
        </w:rPr>
        <w:t>מחלל שבת</w:t>
      </w:r>
      <w:r w:rsidR="00937327" w:rsidRPr="006F3D06">
        <w:rPr>
          <w:rFonts w:ascii="Candara" w:hAnsi="Candara" w:cstheme="majorBidi"/>
          <w:sz w:val="20"/>
          <w:szCs w:val="20"/>
          <w:lang w:bidi="he-IL"/>
        </w:rPr>
        <w:t>; desecrated Shabbos</w:t>
      </w:r>
      <w:r w:rsidRPr="006F3D06">
        <w:rPr>
          <w:rFonts w:ascii="Candara" w:hAnsi="Candara" w:cstheme="majorBidi"/>
          <w:sz w:val="20"/>
          <w:szCs w:val="20"/>
          <w:lang w:bidi="he-IL"/>
        </w:rPr>
        <w:t xml:space="preserve">, R’ Eliezer was patient and didn’t embarrass him. He then immediately gave him food to eat for Seuda Shlishis. He later gave him food for Melave Malka as well as food on Sunday morning. He also gave him more money without mentioning </w:t>
      </w:r>
      <w:r w:rsidR="00937327" w:rsidRPr="006F3D06">
        <w:rPr>
          <w:rFonts w:ascii="Candara" w:hAnsi="Candara" w:cstheme="majorBidi"/>
          <w:sz w:val="20"/>
          <w:szCs w:val="20"/>
          <w:lang w:bidi="he-IL"/>
        </w:rPr>
        <w:t xml:space="preserve">his Shabbos desecration </w:t>
      </w:r>
      <w:r w:rsidRPr="006F3D06">
        <w:rPr>
          <w:rFonts w:ascii="Candara" w:hAnsi="Candara" w:cstheme="majorBidi"/>
          <w:sz w:val="20"/>
          <w:szCs w:val="20"/>
          <w:lang w:bidi="he-IL"/>
        </w:rPr>
        <w:t>so he shouldn’t embarrass him.</w:t>
      </w:r>
      <w:r w:rsidRPr="006F3D06">
        <w:rPr>
          <w:rStyle w:val="FootnoteReference"/>
          <w:rFonts w:ascii="Candara" w:hAnsi="Candara" w:cstheme="majorBidi"/>
          <w:sz w:val="20"/>
          <w:szCs w:val="20"/>
          <w:lang w:bidi="he-IL"/>
        </w:rPr>
        <w:footnoteReference w:id="2"/>
      </w:r>
      <w:r w:rsidRPr="006F3D06">
        <w:rPr>
          <w:rFonts w:ascii="Candara" w:hAnsi="Candara" w:cstheme="majorBidi"/>
          <w:sz w:val="20"/>
          <w:szCs w:val="20"/>
          <w:lang w:bidi="he-IL"/>
        </w:rPr>
        <w:t xml:space="preserve"> When Eliyahu saw this, he revealed himself to him and said ‘you should know that I am Eliyahu and I came to test you. As a reward for your behavior, you will merit a son that will lighten the eyes of the </w:t>
      </w:r>
      <w:r w:rsidR="00A701AB" w:rsidRPr="006F3D06">
        <w:rPr>
          <w:rFonts w:ascii="Candara" w:hAnsi="Candara" w:cstheme="majorBidi"/>
          <w:sz w:val="20"/>
          <w:szCs w:val="20"/>
          <w:lang w:bidi="he-IL"/>
        </w:rPr>
        <w:t>J</w:t>
      </w:r>
      <w:r w:rsidRPr="006F3D06">
        <w:rPr>
          <w:rFonts w:ascii="Candara" w:hAnsi="Candara" w:cstheme="majorBidi"/>
          <w:sz w:val="20"/>
          <w:szCs w:val="20"/>
          <w:lang w:bidi="he-IL"/>
        </w:rPr>
        <w:t>ewish people.</w:t>
      </w:r>
      <w:r w:rsidR="00EF206B">
        <w:rPr>
          <w:rFonts w:ascii="Candara" w:hAnsi="Candara" w:cstheme="majorBidi"/>
          <w:sz w:val="20"/>
          <w:szCs w:val="20"/>
          <w:lang w:bidi="he-IL"/>
        </w:rPr>
        <w:t>’</w:t>
      </w:r>
      <w:r w:rsidRPr="006F3D06">
        <w:rPr>
          <w:rFonts w:ascii="Candara" w:hAnsi="Candara" w:cstheme="majorBidi"/>
          <w:sz w:val="20"/>
          <w:szCs w:val="20"/>
          <w:lang w:bidi="he-IL"/>
        </w:rPr>
        <w:t xml:space="preserve"> That son was the holy </w:t>
      </w:r>
      <w:r w:rsidRPr="006F3D06">
        <w:rPr>
          <w:rFonts w:ascii="Candara" w:hAnsi="Candara" w:cstheme="majorBidi"/>
          <w:sz w:val="20"/>
          <w:szCs w:val="20"/>
          <w:u w:val="thick"/>
          <w:lang w:bidi="he-IL"/>
        </w:rPr>
        <w:t>Baal Shem Tov</w:t>
      </w:r>
      <w:r w:rsidRPr="006F3D06">
        <w:rPr>
          <w:rFonts w:ascii="Candara" w:hAnsi="Candara" w:cstheme="majorBidi"/>
          <w:sz w:val="20"/>
          <w:szCs w:val="20"/>
          <w:lang w:bidi="he-IL"/>
        </w:rPr>
        <w:t xml:space="preserve">. </w:t>
      </w:r>
    </w:p>
    <w:p w:rsidR="003D3535" w:rsidRPr="006F3D06" w:rsidRDefault="003D3535" w:rsidP="003D3535">
      <w:pPr>
        <w:pStyle w:val="NoSpacing"/>
        <w:jc w:val="both"/>
        <w:rPr>
          <w:rFonts w:ascii="Candara" w:hAnsi="Candara" w:cstheme="majorBidi"/>
          <w:sz w:val="20"/>
          <w:szCs w:val="20"/>
        </w:rPr>
      </w:pPr>
    </w:p>
    <w:p w:rsidR="003D3535" w:rsidRPr="006F3D06" w:rsidRDefault="00937327" w:rsidP="00937327">
      <w:pPr>
        <w:shd w:val="clear" w:color="auto" w:fill="FFFFFF"/>
        <w:spacing w:after="0" w:line="240" w:lineRule="auto"/>
        <w:ind w:firstLine="720"/>
        <w:jc w:val="both"/>
        <w:rPr>
          <w:rFonts w:ascii="Candara" w:eastAsia="Times New Roman" w:hAnsi="Candara" w:cstheme="majorBidi"/>
          <w:color w:val="222222"/>
          <w:sz w:val="20"/>
          <w:szCs w:val="20"/>
          <w:lang w:bidi="he-IL"/>
        </w:rPr>
      </w:pPr>
      <w:r w:rsidRPr="006F3D06">
        <w:rPr>
          <w:rFonts w:ascii="Candara" w:eastAsia="Times New Roman" w:hAnsi="Candara" w:cstheme="majorBidi"/>
          <w:color w:val="222222"/>
          <w:sz w:val="20"/>
          <w:szCs w:val="20"/>
          <w:lang w:bidi="he-IL"/>
        </w:rPr>
        <w:t xml:space="preserve">Another riveting story about Shabbos desecration brings home this point. </w:t>
      </w:r>
      <w:r w:rsidR="003D3535" w:rsidRPr="006F3D06">
        <w:rPr>
          <w:rFonts w:ascii="Candara" w:eastAsia="Times New Roman" w:hAnsi="Candara" w:cstheme="majorBidi"/>
          <w:color w:val="222222"/>
          <w:sz w:val="20"/>
          <w:szCs w:val="20"/>
          <w:lang w:bidi="he-IL"/>
        </w:rPr>
        <w:t xml:space="preserve">There was a boy in the Ponovich Mesivta that was </w:t>
      </w:r>
      <w:r w:rsidRPr="006F3D06">
        <w:rPr>
          <w:rFonts w:ascii="Candara" w:eastAsia="Times New Roman" w:hAnsi="Candara" w:cstheme="majorBidi"/>
          <w:color w:val="222222"/>
          <w:sz w:val="20"/>
          <w:szCs w:val="20"/>
          <w:rtl/>
          <w:lang w:bidi="he-IL"/>
        </w:rPr>
        <w:t>מחלל שבת</w:t>
      </w:r>
      <w:r w:rsidR="003D3535" w:rsidRPr="006F3D06">
        <w:rPr>
          <w:rFonts w:ascii="Candara" w:eastAsia="Times New Roman" w:hAnsi="Candara" w:cstheme="majorBidi"/>
          <w:color w:val="222222"/>
          <w:sz w:val="20"/>
          <w:szCs w:val="20"/>
          <w:lang w:bidi="he-IL"/>
        </w:rPr>
        <w:t xml:space="preserve">. The Rebbeim in the Mesivta went to R’ Shach to secure his consent to dismiss this student from the yeshiva. After they relayed to R’ Shach the </w:t>
      </w:r>
      <w:r w:rsidRPr="006F3D06">
        <w:rPr>
          <w:rFonts w:ascii="Candara" w:eastAsia="Times New Roman" w:hAnsi="Candara" w:cstheme="majorBidi"/>
          <w:color w:val="222222"/>
          <w:sz w:val="20"/>
          <w:szCs w:val="20"/>
          <w:rtl/>
          <w:lang w:bidi="he-IL"/>
        </w:rPr>
        <w:t>חילול שבת</w:t>
      </w:r>
      <w:r w:rsidR="003D3535" w:rsidRPr="006F3D06">
        <w:rPr>
          <w:rFonts w:ascii="Candara" w:eastAsia="Times New Roman" w:hAnsi="Candara" w:cstheme="majorBidi"/>
          <w:color w:val="222222"/>
          <w:sz w:val="20"/>
          <w:szCs w:val="20"/>
          <w:lang w:bidi="he-IL"/>
        </w:rPr>
        <w:t xml:space="preserve"> of this </w:t>
      </w:r>
      <w:r w:rsidRPr="006F3D06">
        <w:rPr>
          <w:rFonts w:ascii="Candara" w:eastAsia="Times New Roman" w:hAnsi="Candara" w:cstheme="majorBidi"/>
          <w:color w:val="222222"/>
          <w:sz w:val="20"/>
          <w:szCs w:val="20"/>
          <w:lang w:bidi="he-IL"/>
        </w:rPr>
        <w:t>boy</w:t>
      </w:r>
      <w:r w:rsidR="003D3535" w:rsidRPr="006F3D06">
        <w:rPr>
          <w:rFonts w:ascii="Candara" w:eastAsia="Times New Roman" w:hAnsi="Candara" w:cstheme="majorBidi"/>
          <w:color w:val="222222"/>
          <w:sz w:val="20"/>
          <w:szCs w:val="20"/>
          <w:lang w:bidi="he-IL"/>
        </w:rPr>
        <w:t xml:space="preserve">, they asked his permission to throw </w:t>
      </w:r>
      <w:r w:rsidRPr="006F3D06">
        <w:rPr>
          <w:rFonts w:ascii="Candara" w:eastAsia="Times New Roman" w:hAnsi="Candara" w:cstheme="majorBidi"/>
          <w:color w:val="222222"/>
          <w:sz w:val="20"/>
          <w:szCs w:val="20"/>
          <w:lang w:bidi="he-IL"/>
        </w:rPr>
        <w:t xml:space="preserve">him </w:t>
      </w:r>
      <w:r w:rsidR="00EF206B">
        <w:rPr>
          <w:rFonts w:ascii="Candara" w:eastAsia="Times New Roman" w:hAnsi="Candara" w:cstheme="majorBidi"/>
          <w:color w:val="222222"/>
          <w:sz w:val="20"/>
          <w:szCs w:val="20"/>
          <w:lang w:bidi="he-IL"/>
        </w:rPr>
        <w:t>out.</w:t>
      </w:r>
      <w:r w:rsidR="003D3535" w:rsidRPr="006F3D06">
        <w:rPr>
          <w:rFonts w:ascii="Candara" w:eastAsia="Times New Roman" w:hAnsi="Candara" w:cstheme="majorBidi"/>
          <w:color w:val="222222"/>
          <w:sz w:val="20"/>
          <w:szCs w:val="20"/>
          <w:lang w:bidi="he-IL"/>
        </w:rPr>
        <w:t xml:space="preserve"> R’ Shach then asked if they know the situation of this boy at home- does his family have an </w:t>
      </w:r>
      <w:proofErr w:type="gramStart"/>
      <w:r w:rsidR="003D3535" w:rsidRPr="006F3D06">
        <w:rPr>
          <w:rFonts w:ascii="Candara" w:eastAsia="Times New Roman" w:hAnsi="Candara" w:cstheme="majorBidi"/>
          <w:color w:val="222222"/>
          <w:sz w:val="20"/>
          <w:szCs w:val="20"/>
          <w:lang w:bidi="he-IL"/>
        </w:rPr>
        <w:t>income,</w:t>
      </w:r>
      <w:proofErr w:type="gramEnd"/>
      <w:r w:rsidR="003D3535" w:rsidRPr="006F3D06">
        <w:rPr>
          <w:rFonts w:ascii="Candara" w:eastAsia="Times New Roman" w:hAnsi="Candara" w:cstheme="majorBidi"/>
          <w:color w:val="222222"/>
          <w:sz w:val="20"/>
          <w:szCs w:val="20"/>
          <w:lang w:bidi="he-IL"/>
        </w:rPr>
        <w:t xml:space="preserve"> do the parents have Shalom Bayis? They answered that they didn’t know since they were just giving a shiur on the third chapter </w:t>
      </w:r>
      <w:r w:rsidRPr="006F3D06">
        <w:rPr>
          <w:rFonts w:ascii="Candara" w:eastAsia="Times New Roman" w:hAnsi="Candara" w:cstheme="majorBidi"/>
          <w:color w:val="222222"/>
          <w:sz w:val="20"/>
          <w:szCs w:val="20"/>
          <w:lang w:bidi="he-IL"/>
        </w:rPr>
        <w:t>of Bab</w:t>
      </w:r>
      <w:r w:rsidR="003D3535" w:rsidRPr="006F3D06">
        <w:rPr>
          <w:rFonts w:ascii="Candara" w:eastAsia="Times New Roman" w:hAnsi="Candara" w:cstheme="majorBidi"/>
          <w:color w:val="222222"/>
          <w:sz w:val="20"/>
          <w:szCs w:val="20"/>
          <w:lang w:bidi="he-IL"/>
        </w:rPr>
        <w:t xml:space="preserve">a Metzia. Although R’ Shach was very weak, he pushed himself up to a standing position and with a loud voice and tears streaming forth he exclaimed “you are Rodfim, please leave this room now, I don't want to talk to you. You don't know anything about the Boy in his home rather all you know is that you want to throw him out of the yeshiva." He then continued crying. After some research, it was discovered that the boy's </w:t>
      </w:r>
      <w:r w:rsidR="003D3535" w:rsidRPr="006F3D06">
        <w:rPr>
          <w:rFonts w:ascii="Candara" w:eastAsia="Times New Roman" w:hAnsi="Candara" w:cstheme="majorBidi"/>
          <w:color w:val="222222"/>
          <w:sz w:val="20"/>
          <w:szCs w:val="20"/>
          <w:cs/>
          <w:lang w:bidi="he-IL"/>
        </w:rPr>
        <w:t>‎</w:t>
      </w:r>
      <w:r w:rsidR="003D3535" w:rsidRPr="006F3D06">
        <w:rPr>
          <w:rFonts w:ascii="Candara" w:eastAsia="Times New Roman" w:hAnsi="Candara" w:cstheme="majorBidi"/>
          <w:color w:val="222222"/>
          <w:sz w:val="20"/>
          <w:szCs w:val="20"/>
          <w:lang w:bidi="he-IL"/>
        </w:rPr>
        <w:t>parents recently divorced because of the lack of Money.</w:t>
      </w:r>
      <w:r w:rsidR="003D3535" w:rsidRPr="006F3D06">
        <w:rPr>
          <w:rStyle w:val="FootnoteReference"/>
          <w:rFonts w:ascii="Candara" w:eastAsia="Times New Roman" w:hAnsi="Candara" w:cstheme="majorBidi"/>
          <w:color w:val="222222"/>
          <w:sz w:val="20"/>
          <w:szCs w:val="20"/>
          <w:lang w:bidi="he-IL"/>
        </w:rPr>
        <w:footnoteReference w:id="3"/>
      </w:r>
    </w:p>
    <w:p w:rsidR="003B0224" w:rsidRPr="006F3D06" w:rsidRDefault="003D3535" w:rsidP="003D3535">
      <w:pPr>
        <w:pStyle w:val="NoSpacing"/>
        <w:jc w:val="both"/>
        <w:rPr>
          <w:rFonts w:ascii="Candara" w:hAnsi="Candara" w:cstheme="majorBidi"/>
          <w:sz w:val="20"/>
          <w:szCs w:val="20"/>
          <w:u w:val="thick"/>
          <w:lang w:bidi="he-IL"/>
        </w:rPr>
      </w:pPr>
      <w:r w:rsidRPr="006F3D06">
        <w:rPr>
          <w:rFonts w:ascii="Candara" w:hAnsi="Candara" w:cstheme="majorBidi"/>
          <w:sz w:val="20"/>
          <w:szCs w:val="20"/>
          <w:lang w:bidi="he-IL"/>
        </w:rPr>
        <w:t>************************************************</w:t>
      </w:r>
      <w:r w:rsidR="006D690A" w:rsidRPr="006F3D06">
        <w:rPr>
          <w:rFonts w:ascii="Candara" w:hAnsi="Candara" w:cstheme="majorBidi"/>
          <w:sz w:val="20"/>
          <w:szCs w:val="20"/>
        </w:rPr>
        <w:t xml:space="preserve">     </w:t>
      </w:r>
      <w:r w:rsidRPr="006F3D06">
        <w:rPr>
          <w:rFonts w:ascii="Candara" w:hAnsi="Candara" w:cstheme="majorBidi"/>
          <w:sz w:val="20"/>
          <w:szCs w:val="20"/>
        </w:rPr>
        <w:tab/>
        <w:t xml:space="preserve">      </w:t>
      </w:r>
      <w:r w:rsidR="004225FE" w:rsidRPr="006F3D06">
        <w:rPr>
          <w:rFonts w:ascii="Candara" w:hAnsi="Candara" w:cstheme="majorBidi"/>
          <w:sz w:val="20"/>
          <w:szCs w:val="20"/>
        </w:rPr>
        <w:t xml:space="preserve">  </w:t>
      </w:r>
      <w:r w:rsidRPr="006F3D06">
        <w:rPr>
          <w:rFonts w:ascii="Candara" w:hAnsi="Candara" w:cstheme="majorBidi"/>
          <w:sz w:val="20"/>
          <w:szCs w:val="20"/>
          <w:u w:val="thick"/>
        </w:rPr>
        <w:t>T</w:t>
      </w:r>
      <w:r w:rsidR="006D690A" w:rsidRPr="006F3D06">
        <w:rPr>
          <w:rFonts w:ascii="Candara" w:hAnsi="Candara" w:cstheme="majorBidi"/>
          <w:sz w:val="20"/>
          <w:szCs w:val="20"/>
          <w:u w:val="thick"/>
        </w:rPr>
        <w:t>he precious gift of Shabbos</w:t>
      </w:r>
      <w:r w:rsidR="003B0224" w:rsidRPr="006F3D06">
        <w:rPr>
          <w:rFonts w:ascii="Candara" w:hAnsi="Candara" w:cstheme="majorBidi"/>
          <w:sz w:val="20"/>
          <w:szCs w:val="20"/>
          <w:u w:val="thick"/>
          <w:lang w:bidi="he-IL"/>
        </w:rPr>
        <w:t xml:space="preserve"> </w:t>
      </w:r>
    </w:p>
    <w:p w:rsidR="007456B4" w:rsidRPr="006F3D06" w:rsidRDefault="00EF206B" w:rsidP="00EF206B">
      <w:pPr>
        <w:pStyle w:val="NoSpacing"/>
        <w:ind w:firstLine="720"/>
        <w:jc w:val="both"/>
        <w:rPr>
          <w:rFonts w:ascii="Candara" w:hAnsi="Candara" w:cstheme="majorBidi"/>
          <w:sz w:val="20"/>
          <w:szCs w:val="20"/>
        </w:rPr>
      </w:pPr>
      <w:r>
        <w:rPr>
          <w:rFonts w:ascii="Candara" w:hAnsi="Candara" w:cstheme="majorBidi"/>
          <w:sz w:val="20"/>
          <w:szCs w:val="20"/>
        </w:rPr>
        <w:t>The Gemara relates</w:t>
      </w:r>
      <w:r w:rsidR="00140A39" w:rsidRPr="006F3D06">
        <w:rPr>
          <w:rFonts w:ascii="Candara" w:hAnsi="Candara" w:cstheme="majorBidi"/>
          <w:sz w:val="20"/>
          <w:szCs w:val="20"/>
        </w:rPr>
        <w:t xml:space="preserve"> that Hashem told Moshe</w:t>
      </w:r>
      <w:r w:rsidR="007456B4" w:rsidRPr="006F3D06">
        <w:rPr>
          <w:rFonts w:ascii="Candara" w:hAnsi="Candara" w:cstheme="majorBidi"/>
          <w:sz w:val="20"/>
          <w:szCs w:val="20"/>
        </w:rPr>
        <w:t xml:space="preserve"> I have a </w:t>
      </w:r>
      <w:r w:rsidR="00140A39" w:rsidRPr="006F3D06">
        <w:rPr>
          <w:rFonts w:ascii="Candara" w:hAnsi="Candara" w:cstheme="majorBidi"/>
          <w:sz w:val="20"/>
          <w:szCs w:val="20"/>
          <w:rtl/>
          <w:lang w:bidi="he-IL"/>
        </w:rPr>
        <w:t>מתנה טובה</w:t>
      </w:r>
      <w:r w:rsidR="00140A39" w:rsidRPr="006F3D06">
        <w:rPr>
          <w:rFonts w:ascii="Candara" w:hAnsi="Candara" w:cstheme="majorBidi"/>
          <w:sz w:val="20"/>
          <w:szCs w:val="20"/>
          <w:lang w:bidi="he-IL"/>
        </w:rPr>
        <w:t xml:space="preserve">; wonderful </w:t>
      </w:r>
      <w:r w:rsidR="00140A39" w:rsidRPr="006F3D06">
        <w:rPr>
          <w:rFonts w:ascii="Candara" w:hAnsi="Candara" w:cstheme="majorBidi"/>
          <w:sz w:val="20"/>
          <w:szCs w:val="20"/>
        </w:rPr>
        <w:t xml:space="preserve">gift </w:t>
      </w:r>
      <w:r w:rsidR="007456B4" w:rsidRPr="006F3D06">
        <w:rPr>
          <w:rFonts w:ascii="Candara" w:hAnsi="Candara" w:cstheme="majorBidi"/>
          <w:sz w:val="20"/>
          <w:szCs w:val="20"/>
        </w:rPr>
        <w:t xml:space="preserve">in my </w:t>
      </w:r>
      <w:r w:rsidR="00140A39" w:rsidRPr="006F3D06">
        <w:rPr>
          <w:rFonts w:ascii="Candara" w:hAnsi="Candara" w:cstheme="majorBidi"/>
          <w:sz w:val="20"/>
          <w:szCs w:val="20"/>
        </w:rPr>
        <w:t xml:space="preserve">treasure </w:t>
      </w:r>
      <w:r w:rsidR="007456B4" w:rsidRPr="006F3D06">
        <w:rPr>
          <w:rFonts w:ascii="Candara" w:hAnsi="Candara" w:cstheme="majorBidi"/>
          <w:sz w:val="20"/>
          <w:szCs w:val="20"/>
        </w:rPr>
        <w:t>house and its name is Sh</w:t>
      </w:r>
      <w:r w:rsidR="00140A39" w:rsidRPr="006F3D06">
        <w:rPr>
          <w:rFonts w:ascii="Candara" w:hAnsi="Candara" w:cstheme="majorBidi"/>
          <w:sz w:val="20"/>
          <w:szCs w:val="20"/>
        </w:rPr>
        <w:t xml:space="preserve">abbos. I want to give it to the Jewish </w:t>
      </w:r>
      <w:r w:rsidR="00140A39" w:rsidRPr="006F3D06">
        <w:rPr>
          <w:rFonts w:ascii="Candara" w:hAnsi="Candara" w:cstheme="majorBidi"/>
          <w:sz w:val="20"/>
          <w:szCs w:val="20"/>
        </w:rPr>
        <w:lastRenderedPageBreak/>
        <w:t>people, go and inform them</w:t>
      </w:r>
      <w:r w:rsidR="007456B4" w:rsidRPr="006F3D06">
        <w:rPr>
          <w:rFonts w:ascii="Candara" w:hAnsi="Candara" w:cstheme="majorBidi"/>
          <w:sz w:val="20"/>
          <w:szCs w:val="20"/>
        </w:rPr>
        <w:t>.</w:t>
      </w:r>
      <w:r w:rsidR="00D97F69" w:rsidRPr="006F3D06">
        <w:rPr>
          <w:rStyle w:val="FootnoteReference"/>
          <w:rFonts w:ascii="Candara" w:hAnsi="Candara" w:cstheme="majorBidi"/>
          <w:sz w:val="20"/>
          <w:szCs w:val="20"/>
        </w:rPr>
        <w:footnoteReference w:id="4"/>
      </w:r>
      <w:r w:rsidR="007456B4" w:rsidRPr="006F3D06">
        <w:rPr>
          <w:rFonts w:ascii="Candara" w:hAnsi="Candara" w:cstheme="majorBidi"/>
          <w:sz w:val="20"/>
          <w:szCs w:val="20"/>
        </w:rPr>
        <w:t xml:space="preserve"> The Sefer Sifsei Kedoshim explains this Gemara with a story. R’ Shmuel Shmelke</w:t>
      </w:r>
      <w:r w:rsidR="00B63B51" w:rsidRPr="006F3D06">
        <w:rPr>
          <w:rFonts w:ascii="Candara" w:hAnsi="Candara" w:cstheme="majorBidi"/>
          <w:sz w:val="20"/>
          <w:szCs w:val="20"/>
        </w:rPr>
        <w:t xml:space="preserve"> </w:t>
      </w:r>
      <w:r w:rsidR="007456B4" w:rsidRPr="006F3D06">
        <w:rPr>
          <w:rFonts w:ascii="Candara" w:hAnsi="Candara" w:cstheme="majorBidi"/>
          <w:sz w:val="20"/>
          <w:szCs w:val="20"/>
        </w:rPr>
        <w:t>once encountered a poor person</w:t>
      </w:r>
      <w:r w:rsidR="00B63B51" w:rsidRPr="006F3D06">
        <w:rPr>
          <w:rFonts w:ascii="Candara" w:hAnsi="Candara" w:cstheme="majorBidi"/>
          <w:sz w:val="20"/>
          <w:szCs w:val="20"/>
        </w:rPr>
        <w:t xml:space="preserve"> </w:t>
      </w:r>
      <w:r w:rsidR="007456B4" w:rsidRPr="006F3D06">
        <w:rPr>
          <w:rFonts w:ascii="Candara" w:hAnsi="Candara" w:cstheme="majorBidi"/>
          <w:sz w:val="20"/>
          <w:szCs w:val="20"/>
        </w:rPr>
        <w:t xml:space="preserve">and didn’t have anything to give him. </w:t>
      </w:r>
      <w:r w:rsidR="00D97F69" w:rsidRPr="006F3D06">
        <w:rPr>
          <w:rFonts w:ascii="Candara" w:hAnsi="Candara" w:cstheme="majorBidi"/>
          <w:sz w:val="20"/>
          <w:szCs w:val="20"/>
        </w:rPr>
        <w:t>H</w:t>
      </w:r>
      <w:r w:rsidR="007456B4" w:rsidRPr="006F3D06">
        <w:rPr>
          <w:rFonts w:ascii="Candara" w:hAnsi="Candara" w:cstheme="majorBidi"/>
          <w:sz w:val="20"/>
          <w:szCs w:val="20"/>
        </w:rPr>
        <w:t>e therefore gave a precious ring he had in his possession. When his wife realized this, she got so upset</w:t>
      </w:r>
      <w:r w:rsidR="00B63B51" w:rsidRPr="006F3D06">
        <w:rPr>
          <w:rFonts w:ascii="Candara" w:hAnsi="Candara" w:cstheme="majorBidi"/>
          <w:sz w:val="20"/>
          <w:szCs w:val="20"/>
        </w:rPr>
        <w:t xml:space="preserve"> </w:t>
      </w:r>
      <w:r w:rsidR="007456B4" w:rsidRPr="006F3D06">
        <w:rPr>
          <w:rFonts w:ascii="Candara" w:hAnsi="Candara" w:cstheme="majorBidi"/>
          <w:sz w:val="20"/>
          <w:szCs w:val="20"/>
        </w:rPr>
        <w:t>since it was worth a lot of money. The Rebbe then said if it is worth that much let m</w:t>
      </w:r>
      <w:r w:rsidR="00B63B51" w:rsidRPr="006F3D06">
        <w:rPr>
          <w:rFonts w:ascii="Candara" w:hAnsi="Candara" w:cstheme="majorBidi"/>
          <w:sz w:val="20"/>
          <w:szCs w:val="20"/>
        </w:rPr>
        <w:t>e go tell the poor person how mu</w:t>
      </w:r>
      <w:r w:rsidR="007456B4" w:rsidRPr="006F3D06">
        <w:rPr>
          <w:rFonts w:ascii="Candara" w:hAnsi="Candara" w:cstheme="majorBidi"/>
          <w:sz w:val="20"/>
          <w:szCs w:val="20"/>
        </w:rPr>
        <w:t xml:space="preserve">ch the ring is truly worth so that he doesn’t sell it for cheap. In this way we can grasp the above Gemara. </w:t>
      </w:r>
    </w:p>
    <w:p w:rsidR="007456B4" w:rsidRPr="006F3D06" w:rsidRDefault="007456B4" w:rsidP="002946B6">
      <w:pPr>
        <w:pStyle w:val="NoSpacing"/>
        <w:ind w:firstLine="720"/>
        <w:jc w:val="both"/>
        <w:rPr>
          <w:rFonts w:ascii="Candara" w:hAnsi="Candara" w:cstheme="majorBidi"/>
          <w:sz w:val="20"/>
          <w:szCs w:val="20"/>
        </w:rPr>
      </w:pPr>
    </w:p>
    <w:p w:rsidR="001C39A1" w:rsidRPr="006F3D06" w:rsidRDefault="001C39A1" w:rsidP="003A6798">
      <w:pPr>
        <w:pStyle w:val="NoSpacing"/>
        <w:ind w:firstLine="720"/>
        <w:jc w:val="both"/>
        <w:rPr>
          <w:rFonts w:ascii="Candara" w:hAnsi="Candara" w:cstheme="majorBidi"/>
          <w:sz w:val="20"/>
          <w:szCs w:val="20"/>
          <w:lang w:bidi="he-IL"/>
        </w:rPr>
      </w:pPr>
      <w:r w:rsidRPr="006F3D06">
        <w:rPr>
          <w:rFonts w:ascii="Candara" w:hAnsi="Candara" w:cstheme="majorBidi"/>
          <w:sz w:val="20"/>
          <w:szCs w:val="20"/>
          <w:lang w:bidi="he-IL"/>
        </w:rPr>
        <w:t xml:space="preserve">The word </w:t>
      </w:r>
      <w:r w:rsidRPr="006F3D06">
        <w:rPr>
          <w:rFonts w:ascii="Candara" w:hAnsi="Candara" w:cstheme="majorBidi"/>
          <w:sz w:val="20"/>
          <w:szCs w:val="20"/>
          <w:rtl/>
          <w:lang w:bidi="he-IL"/>
        </w:rPr>
        <w:t>שבת</w:t>
      </w:r>
      <w:r w:rsidRPr="006F3D06">
        <w:rPr>
          <w:rFonts w:ascii="Candara" w:hAnsi="Candara" w:cstheme="majorBidi"/>
          <w:sz w:val="20"/>
          <w:szCs w:val="20"/>
          <w:lang w:bidi="he-IL"/>
        </w:rPr>
        <w:t xml:space="preserve"> is related to </w:t>
      </w:r>
      <w:r w:rsidR="003A6798" w:rsidRPr="006F3D06">
        <w:rPr>
          <w:rFonts w:ascii="Candara" w:hAnsi="Candara" w:cstheme="majorBidi"/>
          <w:sz w:val="20"/>
          <w:szCs w:val="20"/>
          <w:lang w:bidi="he-IL"/>
        </w:rPr>
        <w:t xml:space="preserve">tranquility, serenity as </w:t>
      </w:r>
      <w:r w:rsidRPr="006F3D06">
        <w:rPr>
          <w:rFonts w:ascii="Candara" w:hAnsi="Candara" w:cstheme="majorBidi"/>
          <w:sz w:val="20"/>
          <w:szCs w:val="20"/>
          <w:lang w:bidi="he-IL"/>
        </w:rPr>
        <w:t xml:space="preserve">in </w:t>
      </w:r>
      <w:r w:rsidRPr="006F3D06">
        <w:rPr>
          <w:rFonts w:ascii="Candara" w:hAnsi="Candara" w:cstheme="majorBidi"/>
          <w:sz w:val="20"/>
          <w:szCs w:val="20"/>
          <w:rtl/>
          <w:lang w:bidi="he-IL"/>
        </w:rPr>
        <w:t>שובה ונחת</w:t>
      </w:r>
      <w:r w:rsidR="003A6798" w:rsidRPr="006F3D06">
        <w:rPr>
          <w:rFonts w:ascii="Candara" w:hAnsi="Candara" w:cstheme="majorBidi"/>
          <w:sz w:val="20"/>
          <w:szCs w:val="20"/>
          <w:lang w:bidi="he-IL"/>
        </w:rPr>
        <w:t>; stillness and peacefulness, and as in</w:t>
      </w:r>
      <w:r w:rsidR="00BA62CA">
        <w:rPr>
          <w:rFonts w:ascii="Candara" w:hAnsi="Candara" w:cstheme="majorBidi"/>
          <w:sz w:val="20"/>
          <w:szCs w:val="20"/>
          <w:lang w:bidi="he-IL"/>
        </w:rPr>
        <w:t xml:space="preserve"> </w:t>
      </w:r>
      <w:r w:rsidRPr="006F3D06">
        <w:rPr>
          <w:rFonts w:ascii="Candara" w:hAnsi="Candara" w:cstheme="majorBidi"/>
          <w:sz w:val="20"/>
          <w:szCs w:val="20"/>
          <w:rtl/>
          <w:lang w:bidi="he-IL"/>
        </w:rPr>
        <w:t>נפשי ישובב</w:t>
      </w:r>
      <w:r w:rsidR="003A6798" w:rsidRPr="006F3D06">
        <w:rPr>
          <w:rFonts w:ascii="Candara" w:hAnsi="Candara" w:cstheme="majorBidi"/>
          <w:sz w:val="20"/>
          <w:szCs w:val="20"/>
          <w:lang w:bidi="he-IL"/>
        </w:rPr>
        <w:t>; restores my soul</w:t>
      </w:r>
      <w:r w:rsidRPr="006F3D06">
        <w:rPr>
          <w:rFonts w:ascii="Candara" w:hAnsi="Candara" w:cstheme="majorBidi"/>
          <w:sz w:val="20"/>
          <w:szCs w:val="20"/>
          <w:lang w:bidi="he-IL"/>
        </w:rPr>
        <w:t>.</w:t>
      </w:r>
      <w:r w:rsidRPr="006F3D06">
        <w:rPr>
          <w:rStyle w:val="FootnoteReference"/>
          <w:rFonts w:ascii="Candara" w:hAnsi="Candara" w:cstheme="majorBidi"/>
          <w:sz w:val="20"/>
          <w:szCs w:val="20"/>
          <w:lang w:bidi="he-IL"/>
        </w:rPr>
        <w:footnoteReference w:id="5"/>
      </w:r>
      <w:r w:rsidRPr="006F3D06">
        <w:rPr>
          <w:rFonts w:ascii="Candara" w:hAnsi="Candara" w:cstheme="majorBidi"/>
          <w:sz w:val="20"/>
          <w:szCs w:val="20"/>
          <w:lang w:bidi="he-IL"/>
        </w:rPr>
        <w:t xml:space="preserve"> </w:t>
      </w:r>
      <w:r w:rsidRPr="006F3D06">
        <w:rPr>
          <w:rFonts w:ascii="Candara" w:hAnsi="Candara" w:cstheme="majorBidi"/>
          <w:sz w:val="20"/>
          <w:szCs w:val="20"/>
        </w:rPr>
        <w:t>The evil forces desist on Shabbos as the Zohar</w:t>
      </w:r>
      <w:r w:rsidR="00D76EC2" w:rsidRPr="006F3D06">
        <w:rPr>
          <w:rStyle w:val="FootnoteReference"/>
          <w:rFonts w:ascii="Candara" w:hAnsi="Candara" w:cstheme="majorBidi"/>
          <w:sz w:val="20"/>
          <w:szCs w:val="20"/>
        </w:rPr>
        <w:footnoteReference w:id="6"/>
      </w:r>
      <w:r w:rsidRPr="006F3D06">
        <w:rPr>
          <w:rFonts w:ascii="Candara" w:hAnsi="Candara" w:cstheme="majorBidi"/>
          <w:sz w:val="20"/>
          <w:szCs w:val="20"/>
        </w:rPr>
        <w:t xml:space="preserve"> </w:t>
      </w:r>
      <w:r w:rsidR="003A6798" w:rsidRPr="006F3D06">
        <w:rPr>
          <w:rFonts w:ascii="Candara" w:hAnsi="Candara" w:cstheme="majorBidi"/>
          <w:sz w:val="20"/>
          <w:szCs w:val="20"/>
        </w:rPr>
        <w:t xml:space="preserve">says </w:t>
      </w:r>
      <w:r w:rsidR="003A6798" w:rsidRPr="006F3D06">
        <w:rPr>
          <w:rFonts w:ascii="Candara" w:hAnsi="Candara" w:cstheme="majorBidi"/>
          <w:sz w:val="20"/>
          <w:szCs w:val="20"/>
          <w:rtl/>
          <w:lang w:bidi="he-IL"/>
        </w:rPr>
        <w:t>כד עיל שבתא... וכל שולטני רוגזין...</w:t>
      </w:r>
      <w:r w:rsidR="003A6798" w:rsidRPr="006F3D06">
        <w:rPr>
          <w:rFonts w:ascii="Candara" w:hAnsi="Candara" w:cstheme="majorBidi"/>
          <w:sz w:val="20"/>
          <w:szCs w:val="20"/>
          <w:lang w:bidi="he-IL"/>
        </w:rPr>
        <w:t xml:space="preserve">; when Shabos arrives… all harsh judgements are removed… all wrathful dominions and bearers of grievances flee… </w:t>
      </w:r>
    </w:p>
    <w:p w:rsidR="001C39A1" w:rsidRPr="006F3D06" w:rsidRDefault="001C39A1" w:rsidP="002946B6">
      <w:pPr>
        <w:pStyle w:val="NoSpacing"/>
        <w:ind w:firstLine="720"/>
        <w:jc w:val="both"/>
        <w:rPr>
          <w:rFonts w:ascii="Candara" w:hAnsi="Candara" w:cstheme="majorBidi"/>
          <w:sz w:val="20"/>
          <w:szCs w:val="20"/>
        </w:rPr>
      </w:pPr>
    </w:p>
    <w:p w:rsidR="00DF2F0C" w:rsidRPr="006F3D06" w:rsidRDefault="002C3CF0" w:rsidP="0015207F">
      <w:pPr>
        <w:pStyle w:val="NoSpacing"/>
        <w:ind w:firstLine="720"/>
        <w:jc w:val="both"/>
        <w:rPr>
          <w:rFonts w:ascii="Candara" w:hAnsi="Candara" w:cstheme="majorBidi"/>
          <w:sz w:val="20"/>
          <w:szCs w:val="20"/>
        </w:rPr>
      </w:pPr>
      <w:r w:rsidRPr="006F3D06">
        <w:rPr>
          <w:rFonts w:ascii="Candara" w:hAnsi="Candara" w:cstheme="majorBidi"/>
          <w:sz w:val="20"/>
          <w:szCs w:val="20"/>
        </w:rPr>
        <w:t xml:space="preserve">We need to experience a </w:t>
      </w:r>
      <w:r w:rsidR="0015207F">
        <w:rPr>
          <w:rFonts w:ascii="Candara" w:hAnsi="Candara" w:cstheme="majorBidi"/>
          <w:sz w:val="20"/>
          <w:szCs w:val="20"/>
        </w:rPr>
        <w:t>genuine</w:t>
      </w:r>
      <w:r w:rsidRPr="006F3D06">
        <w:rPr>
          <w:rFonts w:ascii="Candara" w:hAnsi="Candara" w:cstheme="majorBidi"/>
          <w:sz w:val="20"/>
          <w:szCs w:val="20"/>
        </w:rPr>
        <w:t xml:space="preserve"> Shabbos. </w:t>
      </w:r>
      <w:r w:rsidR="007456B4" w:rsidRPr="006F3D06">
        <w:rPr>
          <w:rFonts w:ascii="Candara" w:hAnsi="Candara" w:cstheme="majorBidi"/>
          <w:sz w:val="20"/>
          <w:szCs w:val="20"/>
        </w:rPr>
        <w:t>R’</w:t>
      </w:r>
      <w:r w:rsidR="003B0224" w:rsidRPr="006F3D06">
        <w:rPr>
          <w:rFonts w:ascii="Candara" w:hAnsi="Candara" w:cstheme="majorBidi"/>
          <w:sz w:val="20"/>
          <w:szCs w:val="20"/>
        </w:rPr>
        <w:t xml:space="preserve"> </w:t>
      </w:r>
      <w:r w:rsidR="007456B4" w:rsidRPr="006F3D06">
        <w:rPr>
          <w:rFonts w:ascii="Candara" w:hAnsi="Candara" w:cstheme="majorBidi"/>
          <w:sz w:val="20"/>
          <w:szCs w:val="20"/>
        </w:rPr>
        <w:t>Moshe Leib</w:t>
      </w:r>
      <w:r w:rsidR="003B0224" w:rsidRPr="006F3D06">
        <w:rPr>
          <w:rFonts w:ascii="Candara" w:hAnsi="Candara" w:cstheme="majorBidi"/>
          <w:sz w:val="20"/>
          <w:szCs w:val="20"/>
        </w:rPr>
        <w:t xml:space="preserve"> </w:t>
      </w:r>
      <w:r w:rsidR="007456B4" w:rsidRPr="006F3D06">
        <w:rPr>
          <w:rFonts w:ascii="Candara" w:hAnsi="Candara" w:cstheme="majorBidi"/>
          <w:sz w:val="20"/>
          <w:szCs w:val="20"/>
        </w:rPr>
        <w:t>Sassover would give the following analogy: there was</w:t>
      </w:r>
      <w:r w:rsidR="003B0224" w:rsidRPr="006F3D06">
        <w:rPr>
          <w:rFonts w:ascii="Candara" w:hAnsi="Candara" w:cstheme="majorBidi"/>
          <w:sz w:val="20"/>
          <w:szCs w:val="20"/>
        </w:rPr>
        <w:t xml:space="preserve"> </w:t>
      </w:r>
      <w:r w:rsidR="007456B4" w:rsidRPr="006F3D06">
        <w:rPr>
          <w:rFonts w:ascii="Candara" w:hAnsi="Candara" w:cstheme="majorBidi"/>
          <w:sz w:val="20"/>
          <w:szCs w:val="20"/>
        </w:rPr>
        <w:t>some</w:t>
      </w:r>
      <w:r w:rsidR="003B0224" w:rsidRPr="006F3D06">
        <w:rPr>
          <w:rFonts w:ascii="Candara" w:hAnsi="Candara" w:cstheme="majorBidi"/>
          <w:sz w:val="20"/>
          <w:szCs w:val="20"/>
        </w:rPr>
        <w:t xml:space="preserve">one </w:t>
      </w:r>
      <w:r w:rsidR="007456B4" w:rsidRPr="006F3D06">
        <w:rPr>
          <w:rFonts w:ascii="Candara" w:hAnsi="Candara" w:cstheme="majorBidi"/>
          <w:sz w:val="20"/>
          <w:szCs w:val="20"/>
        </w:rPr>
        <w:t xml:space="preserve">who </w:t>
      </w:r>
      <w:r w:rsidR="003B0224" w:rsidRPr="006F3D06">
        <w:rPr>
          <w:rFonts w:ascii="Candara" w:hAnsi="Candara" w:cstheme="majorBidi"/>
          <w:sz w:val="20"/>
          <w:szCs w:val="20"/>
        </w:rPr>
        <w:t>wanted to invite a gr</w:t>
      </w:r>
      <w:r w:rsidR="007456B4" w:rsidRPr="006F3D06">
        <w:rPr>
          <w:rFonts w:ascii="Candara" w:hAnsi="Candara" w:cstheme="majorBidi"/>
          <w:sz w:val="20"/>
          <w:szCs w:val="20"/>
        </w:rPr>
        <w:t xml:space="preserve">eat </w:t>
      </w:r>
      <w:r w:rsidR="003B0224" w:rsidRPr="006F3D06">
        <w:rPr>
          <w:rFonts w:ascii="Candara" w:hAnsi="Candara" w:cstheme="majorBidi"/>
          <w:sz w:val="20"/>
          <w:szCs w:val="20"/>
        </w:rPr>
        <w:t>person</w:t>
      </w:r>
      <w:r w:rsidR="007456B4" w:rsidRPr="006F3D06">
        <w:rPr>
          <w:rFonts w:ascii="Candara" w:hAnsi="Candara" w:cstheme="majorBidi"/>
          <w:sz w:val="20"/>
          <w:szCs w:val="20"/>
        </w:rPr>
        <w:t>. He therefore</w:t>
      </w:r>
      <w:r w:rsidR="003B0224" w:rsidRPr="006F3D06">
        <w:rPr>
          <w:rFonts w:ascii="Candara" w:hAnsi="Candara" w:cstheme="majorBidi"/>
          <w:sz w:val="20"/>
          <w:szCs w:val="20"/>
        </w:rPr>
        <w:t xml:space="preserve"> ordered the </w:t>
      </w:r>
      <w:r w:rsidR="00DF2F0C" w:rsidRPr="006F3D06">
        <w:rPr>
          <w:rFonts w:ascii="Candara" w:hAnsi="Candara" w:cstheme="majorBidi"/>
          <w:sz w:val="20"/>
          <w:szCs w:val="20"/>
        </w:rPr>
        <w:t xml:space="preserve">highest quality of everything- the </w:t>
      </w:r>
      <w:r w:rsidR="007456B4" w:rsidRPr="006F3D06">
        <w:rPr>
          <w:rFonts w:ascii="Candara" w:hAnsi="Candara" w:cstheme="majorBidi"/>
          <w:sz w:val="20"/>
          <w:szCs w:val="20"/>
        </w:rPr>
        <w:t>finest delicacies</w:t>
      </w:r>
      <w:r w:rsidR="003B0224" w:rsidRPr="006F3D06">
        <w:rPr>
          <w:rFonts w:ascii="Candara" w:hAnsi="Candara" w:cstheme="majorBidi"/>
          <w:sz w:val="20"/>
          <w:szCs w:val="20"/>
        </w:rPr>
        <w:t xml:space="preserve">, </w:t>
      </w:r>
      <w:r w:rsidR="007456B4" w:rsidRPr="006F3D06">
        <w:rPr>
          <w:rFonts w:ascii="Candara" w:hAnsi="Candara" w:cstheme="majorBidi"/>
          <w:sz w:val="20"/>
          <w:szCs w:val="20"/>
        </w:rPr>
        <w:t xml:space="preserve">the top </w:t>
      </w:r>
      <w:r w:rsidR="003B0224" w:rsidRPr="006F3D06">
        <w:rPr>
          <w:rFonts w:ascii="Candara" w:hAnsi="Candara" w:cstheme="majorBidi"/>
          <w:sz w:val="20"/>
          <w:szCs w:val="20"/>
        </w:rPr>
        <w:t xml:space="preserve">musicians, </w:t>
      </w:r>
      <w:r w:rsidR="007456B4" w:rsidRPr="006F3D06">
        <w:rPr>
          <w:rFonts w:ascii="Candara" w:hAnsi="Candara" w:cstheme="majorBidi"/>
          <w:sz w:val="20"/>
          <w:szCs w:val="20"/>
        </w:rPr>
        <w:t xml:space="preserve">the funniest </w:t>
      </w:r>
      <w:r w:rsidR="003B0224" w:rsidRPr="006F3D06">
        <w:rPr>
          <w:rFonts w:ascii="Candara" w:hAnsi="Candara" w:cstheme="majorBidi"/>
          <w:sz w:val="20"/>
          <w:szCs w:val="20"/>
        </w:rPr>
        <w:t>comedians</w:t>
      </w:r>
      <w:r w:rsidR="00DF2F0C" w:rsidRPr="006F3D06">
        <w:rPr>
          <w:rFonts w:ascii="Candara" w:hAnsi="Candara" w:cstheme="majorBidi"/>
          <w:sz w:val="20"/>
          <w:szCs w:val="20"/>
        </w:rPr>
        <w:t>, the best lighting</w:t>
      </w:r>
      <w:r w:rsidR="007456B4" w:rsidRPr="006F3D06">
        <w:rPr>
          <w:rFonts w:ascii="Candara" w:hAnsi="Candara" w:cstheme="majorBidi"/>
          <w:sz w:val="20"/>
          <w:szCs w:val="20"/>
        </w:rPr>
        <w:t xml:space="preserve"> </w:t>
      </w:r>
      <w:r w:rsidR="003B0224" w:rsidRPr="006F3D06">
        <w:rPr>
          <w:rFonts w:ascii="Candara" w:hAnsi="Candara" w:cstheme="majorBidi"/>
          <w:sz w:val="20"/>
          <w:szCs w:val="20"/>
        </w:rPr>
        <w:t xml:space="preserve">and </w:t>
      </w:r>
      <w:r w:rsidR="00DF2F0C" w:rsidRPr="006F3D06">
        <w:rPr>
          <w:rFonts w:ascii="Candara" w:hAnsi="Candara" w:cstheme="majorBidi"/>
          <w:sz w:val="20"/>
          <w:szCs w:val="20"/>
        </w:rPr>
        <w:t>so on. However, he forgot</w:t>
      </w:r>
      <w:r w:rsidR="003B0224" w:rsidRPr="006F3D06">
        <w:rPr>
          <w:rFonts w:ascii="Candara" w:hAnsi="Candara" w:cstheme="majorBidi"/>
          <w:sz w:val="20"/>
          <w:szCs w:val="20"/>
        </w:rPr>
        <w:t xml:space="preserve"> to invite the guest. </w:t>
      </w:r>
      <w:r w:rsidR="00DF2F0C" w:rsidRPr="006F3D06">
        <w:rPr>
          <w:rFonts w:ascii="Candara" w:hAnsi="Candara" w:cstheme="majorBidi"/>
          <w:sz w:val="20"/>
          <w:szCs w:val="20"/>
        </w:rPr>
        <w:t>The same is with many people in regard to Shabbos</w:t>
      </w:r>
      <w:r w:rsidRPr="006F3D06">
        <w:rPr>
          <w:rStyle w:val="FootnoteReference"/>
          <w:rFonts w:ascii="Candara" w:hAnsi="Candara" w:cstheme="majorBidi"/>
          <w:sz w:val="20"/>
          <w:szCs w:val="20"/>
        </w:rPr>
        <w:footnoteReference w:id="7"/>
      </w:r>
      <w:r w:rsidR="00DF2F0C" w:rsidRPr="006F3D06">
        <w:rPr>
          <w:rFonts w:ascii="Candara" w:hAnsi="Candara" w:cstheme="majorBidi"/>
          <w:sz w:val="20"/>
          <w:szCs w:val="20"/>
        </w:rPr>
        <w:t xml:space="preserve"> as they prepare the best foods</w:t>
      </w:r>
      <w:r w:rsidR="003B0224" w:rsidRPr="006F3D06">
        <w:rPr>
          <w:rFonts w:ascii="Candara" w:hAnsi="Candara" w:cstheme="majorBidi"/>
          <w:sz w:val="20"/>
          <w:szCs w:val="20"/>
        </w:rPr>
        <w:t xml:space="preserve">, </w:t>
      </w:r>
      <w:r w:rsidR="00DF2F0C" w:rsidRPr="006F3D06">
        <w:rPr>
          <w:rFonts w:ascii="Candara" w:hAnsi="Candara" w:cstheme="majorBidi"/>
          <w:sz w:val="20"/>
          <w:szCs w:val="20"/>
        </w:rPr>
        <w:t xml:space="preserve">wear their finest </w:t>
      </w:r>
      <w:r w:rsidR="003B0224" w:rsidRPr="006F3D06">
        <w:rPr>
          <w:rFonts w:ascii="Candara" w:hAnsi="Candara" w:cstheme="majorBidi"/>
          <w:sz w:val="20"/>
          <w:szCs w:val="20"/>
        </w:rPr>
        <w:t>cloth</w:t>
      </w:r>
      <w:r w:rsidR="00DF2F0C" w:rsidRPr="006F3D06">
        <w:rPr>
          <w:rFonts w:ascii="Candara" w:hAnsi="Candara" w:cstheme="majorBidi"/>
          <w:sz w:val="20"/>
          <w:szCs w:val="20"/>
        </w:rPr>
        <w:t>ing</w:t>
      </w:r>
      <w:r w:rsidR="003B0224" w:rsidRPr="006F3D06">
        <w:rPr>
          <w:rFonts w:ascii="Candara" w:hAnsi="Candara" w:cstheme="majorBidi"/>
          <w:sz w:val="20"/>
          <w:szCs w:val="20"/>
        </w:rPr>
        <w:t xml:space="preserve">, </w:t>
      </w:r>
      <w:r w:rsidR="00DF2F0C" w:rsidRPr="006F3D06">
        <w:rPr>
          <w:rFonts w:ascii="Candara" w:hAnsi="Candara" w:cstheme="majorBidi"/>
          <w:sz w:val="20"/>
          <w:szCs w:val="20"/>
        </w:rPr>
        <w:t xml:space="preserve">they wipe the floor clean, prepare beautiful </w:t>
      </w:r>
      <w:r w:rsidR="003B0224" w:rsidRPr="006F3D06">
        <w:rPr>
          <w:rFonts w:ascii="Candara" w:hAnsi="Candara" w:cstheme="majorBidi"/>
          <w:sz w:val="20"/>
          <w:szCs w:val="20"/>
        </w:rPr>
        <w:t>Shabbos candles</w:t>
      </w:r>
      <w:r w:rsidR="00DF2F0C" w:rsidRPr="006F3D06">
        <w:rPr>
          <w:rFonts w:ascii="Candara" w:hAnsi="Candara" w:cstheme="majorBidi"/>
          <w:sz w:val="20"/>
          <w:szCs w:val="20"/>
        </w:rPr>
        <w:t xml:space="preserve"> and so forth.</w:t>
      </w:r>
      <w:r w:rsidR="001C39A1" w:rsidRPr="006F3D06">
        <w:rPr>
          <w:rStyle w:val="FootnoteReference"/>
          <w:rFonts w:ascii="Candara" w:hAnsi="Candara" w:cstheme="majorBidi"/>
          <w:sz w:val="20"/>
          <w:szCs w:val="20"/>
        </w:rPr>
        <w:footnoteReference w:id="8"/>
      </w:r>
      <w:r w:rsidR="00DF2F0C" w:rsidRPr="006F3D06">
        <w:rPr>
          <w:rFonts w:ascii="Candara" w:hAnsi="Candara" w:cstheme="majorBidi"/>
          <w:sz w:val="20"/>
          <w:szCs w:val="20"/>
        </w:rPr>
        <w:t xml:space="preserve"> However, they forget to invite Shabbos! </w:t>
      </w:r>
      <w:r w:rsidR="00E53305" w:rsidRPr="006F3D06">
        <w:rPr>
          <w:rFonts w:ascii="Candara" w:hAnsi="Candara" w:cstheme="majorBidi"/>
          <w:sz w:val="20"/>
          <w:szCs w:val="20"/>
        </w:rPr>
        <w:t>I</w:t>
      </w:r>
      <w:r w:rsidR="00DF2F0C" w:rsidRPr="006F3D06">
        <w:rPr>
          <w:rFonts w:ascii="Candara" w:hAnsi="Candara" w:cstheme="majorBidi"/>
          <w:sz w:val="20"/>
          <w:szCs w:val="20"/>
        </w:rPr>
        <w:t xml:space="preserve">n this way we </w:t>
      </w:r>
      <w:proofErr w:type="gramStart"/>
      <w:r w:rsidR="00DF2F0C" w:rsidRPr="006F3D06">
        <w:rPr>
          <w:rFonts w:ascii="Candara" w:hAnsi="Candara" w:cstheme="majorBidi"/>
          <w:sz w:val="20"/>
          <w:szCs w:val="20"/>
        </w:rPr>
        <w:t>can</w:t>
      </w:r>
      <w:proofErr w:type="gramEnd"/>
      <w:r w:rsidR="00DF2F0C" w:rsidRPr="006F3D06">
        <w:rPr>
          <w:rFonts w:ascii="Candara" w:hAnsi="Candara" w:cstheme="majorBidi"/>
          <w:sz w:val="20"/>
          <w:szCs w:val="20"/>
        </w:rPr>
        <w:t xml:space="preserve"> comprehend </w:t>
      </w:r>
      <w:r w:rsidR="00DF2F0C" w:rsidRPr="006F3D06">
        <w:rPr>
          <w:rFonts w:ascii="Candara" w:hAnsi="Candara" w:cstheme="majorBidi"/>
          <w:sz w:val="20"/>
          <w:szCs w:val="20"/>
          <w:rtl/>
          <w:lang w:bidi="he-IL"/>
        </w:rPr>
        <w:t>וקראת לשבת</w:t>
      </w:r>
      <w:r w:rsidR="00D76EC2" w:rsidRPr="006F3D06">
        <w:rPr>
          <w:rStyle w:val="FootnoteReference"/>
          <w:rFonts w:ascii="Candara" w:hAnsi="Candara" w:cstheme="majorBidi"/>
          <w:sz w:val="20"/>
          <w:szCs w:val="20"/>
          <w:rtl/>
          <w:lang w:bidi="he-IL"/>
        </w:rPr>
        <w:footnoteReference w:id="9"/>
      </w:r>
      <w:r w:rsidR="003B0224" w:rsidRPr="006F3D06">
        <w:rPr>
          <w:rFonts w:ascii="Candara" w:hAnsi="Candara" w:cstheme="majorBidi"/>
          <w:sz w:val="20"/>
          <w:szCs w:val="20"/>
        </w:rPr>
        <w:t xml:space="preserve"> </w:t>
      </w:r>
      <w:r w:rsidR="00DF2F0C" w:rsidRPr="006F3D06">
        <w:rPr>
          <w:rFonts w:ascii="Candara" w:hAnsi="Candara" w:cstheme="majorBidi"/>
          <w:sz w:val="20"/>
          <w:szCs w:val="20"/>
        </w:rPr>
        <w:t>as one needs to also invite Shabbos</w:t>
      </w:r>
      <w:r w:rsidR="003B0224" w:rsidRPr="006F3D06">
        <w:rPr>
          <w:rFonts w:ascii="Candara" w:hAnsi="Candara" w:cstheme="majorBidi"/>
          <w:sz w:val="20"/>
          <w:szCs w:val="20"/>
        </w:rPr>
        <w:t xml:space="preserve">. </w:t>
      </w:r>
    </w:p>
    <w:p w:rsidR="00DF2F0C" w:rsidRPr="006F3D06" w:rsidRDefault="00DF2F0C" w:rsidP="002946B6">
      <w:pPr>
        <w:pStyle w:val="NoSpacing"/>
        <w:ind w:firstLine="720"/>
        <w:jc w:val="both"/>
        <w:rPr>
          <w:rFonts w:ascii="Candara" w:hAnsi="Candara" w:cstheme="majorBidi"/>
          <w:sz w:val="20"/>
          <w:szCs w:val="20"/>
        </w:rPr>
      </w:pPr>
    </w:p>
    <w:p w:rsidR="00DF2F0C" w:rsidRPr="006F3D06" w:rsidRDefault="00DF2F0C" w:rsidP="0015207F">
      <w:pPr>
        <w:pStyle w:val="NoSpacing"/>
        <w:ind w:firstLine="720"/>
        <w:jc w:val="both"/>
        <w:rPr>
          <w:rFonts w:ascii="Candara" w:hAnsi="Candara" w:cstheme="majorBidi"/>
          <w:sz w:val="20"/>
          <w:szCs w:val="20"/>
        </w:rPr>
      </w:pPr>
      <w:r w:rsidRPr="006F3D06">
        <w:rPr>
          <w:rFonts w:ascii="Candara" w:hAnsi="Candara" w:cstheme="majorBidi"/>
          <w:sz w:val="20"/>
          <w:szCs w:val="20"/>
        </w:rPr>
        <w:t xml:space="preserve">There was a Jew from Yerushalayim who would say </w:t>
      </w:r>
      <w:r w:rsidR="003B0224" w:rsidRPr="006F3D06">
        <w:rPr>
          <w:rFonts w:ascii="Candara" w:hAnsi="Candara" w:cstheme="majorBidi"/>
          <w:sz w:val="20"/>
          <w:szCs w:val="20"/>
        </w:rPr>
        <w:t xml:space="preserve">‘Hashem </w:t>
      </w:r>
      <w:r w:rsidRPr="006F3D06">
        <w:rPr>
          <w:rFonts w:ascii="Candara" w:hAnsi="Candara" w:cstheme="majorBidi"/>
          <w:sz w:val="20"/>
          <w:szCs w:val="20"/>
        </w:rPr>
        <w:t>you gave me Challa</w:t>
      </w:r>
      <w:r w:rsidR="003B0224" w:rsidRPr="006F3D06">
        <w:rPr>
          <w:rFonts w:ascii="Candara" w:hAnsi="Candara" w:cstheme="majorBidi"/>
          <w:sz w:val="20"/>
          <w:szCs w:val="20"/>
        </w:rPr>
        <w:t xml:space="preserve"> for </w:t>
      </w:r>
      <w:r w:rsidRPr="006F3D06">
        <w:rPr>
          <w:rFonts w:ascii="Candara" w:hAnsi="Candara" w:cstheme="majorBidi"/>
          <w:sz w:val="20"/>
          <w:szCs w:val="20"/>
        </w:rPr>
        <w:t>Lec</w:t>
      </w:r>
      <w:r w:rsidR="003B0224" w:rsidRPr="006F3D06">
        <w:rPr>
          <w:rFonts w:ascii="Candara" w:hAnsi="Candara" w:cstheme="majorBidi"/>
          <w:sz w:val="20"/>
          <w:szCs w:val="20"/>
        </w:rPr>
        <w:t xml:space="preserve">hem Mishna, wine for </w:t>
      </w:r>
      <w:r w:rsidRPr="006F3D06">
        <w:rPr>
          <w:rFonts w:ascii="Candara" w:hAnsi="Candara" w:cstheme="majorBidi"/>
          <w:sz w:val="20"/>
          <w:szCs w:val="20"/>
        </w:rPr>
        <w:t>K</w:t>
      </w:r>
      <w:r w:rsidR="003B0224" w:rsidRPr="006F3D06">
        <w:rPr>
          <w:rFonts w:ascii="Candara" w:hAnsi="Candara" w:cstheme="majorBidi"/>
          <w:sz w:val="20"/>
          <w:szCs w:val="20"/>
        </w:rPr>
        <w:t xml:space="preserve">idush and </w:t>
      </w:r>
      <w:r w:rsidRPr="006F3D06">
        <w:rPr>
          <w:rFonts w:ascii="Candara" w:hAnsi="Candara" w:cstheme="majorBidi"/>
          <w:sz w:val="20"/>
          <w:szCs w:val="20"/>
        </w:rPr>
        <w:t>H</w:t>
      </w:r>
      <w:r w:rsidR="003B0224" w:rsidRPr="006F3D06">
        <w:rPr>
          <w:rFonts w:ascii="Candara" w:hAnsi="Candara" w:cstheme="majorBidi"/>
          <w:sz w:val="20"/>
          <w:szCs w:val="20"/>
        </w:rPr>
        <w:t>av</w:t>
      </w:r>
      <w:r w:rsidRPr="006F3D06">
        <w:rPr>
          <w:rFonts w:ascii="Candara" w:hAnsi="Candara" w:cstheme="majorBidi"/>
          <w:sz w:val="20"/>
          <w:szCs w:val="20"/>
        </w:rPr>
        <w:t>dala</w:t>
      </w:r>
      <w:r w:rsidR="0015207F">
        <w:rPr>
          <w:rFonts w:ascii="Candara" w:hAnsi="Candara" w:cstheme="majorBidi"/>
          <w:sz w:val="20"/>
          <w:szCs w:val="20"/>
        </w:rPr>
        <w:t>,</w:t>
      </w:r>
      <w:r w:rsidR="003B0224" w:rsidRPr="006F3D06">
        <w:rPr>
          <w:rFonts w:ascii="Candara" w:hAnsi="Candara" w:cstheme="majorBidi"/>
          <w:sz w:val="20"/>
          <w:szCs w:val="20"/>
        </w:rPr>
        <w:t xml:space="preserve"> and </w:t>
      </w:r>
      <w:r w:rsidRPr="006F3D06">
        <w:rPr>
          <w:rFonts w:ascii="Candara" w:hAnsi="Candara" w:cstheme="majorBidi"/>
          <w:sz w:val="20"/>
          <w:szCs w:val="20"/>
        </w:rPr>
        <w:t xml:space="preserve">all that I need for </w:t>
      </w:r>
      <w:r w:rsidR="003B0224" w:rsidRPr="006F3D06">
        <w:rPr>
          <w:rFonts w:ascii="Candara" w:hAnsi="Candara" w:cstheme="majorBidi"/>
          <w:sz w:val="20"/>
          <w:szCs w:val="20"/>
        </w:rPr>
        <w:t xml:space="preserve">Shabbos. </w:t>
      </w:r>
      <w:r w:rsidRPr="006F3D06">
        <w:rPr>
          <w:rFonts w:ascii="Candara" w:hAnsi="Candara" w:cstheme="majorBidi"/>
          <w:sz w:val="20"/>
          <w:szCs w:val="20"/>
        </w:rPr>
        <w:t>N</w:t>
      </w:r>
      <w:r w:rsidR="003B0224" w:rsidRPr="006F3D06">
        <w:rPr>
          <w:rFonts w:ascii="Candara" w:hAnsi="Candara" w:cstheme="majorBidi"/>
          <w:sz w:val="20"/>
          <w:szCs w:val="20"/>
        </w:rPr>
        <w:t>ow</w:t>
      </w:r>
      <w:r w:rsidRPr="006F3D06">
        <w:rPr>
          <w:rFonts w:ascii="Candara" w:hAnsi="Candara" w:cstheme="majorBidi"/>
          <w:sz w:val="20"/>
          <w:szCs w:val="20"/>
        </w:rPr>
        <w:t>, please</w:t>
      </w:r>
      <w:r w:rsidR="003B0224" w:rsidRPr="006F3D06">
        <w:rPr>
          <w:rFonts w:ascii="Candara" w:hAnsi="Candara" w:cstheme="majorBidi"/>
          <w:sz w:val="20"/>
          <w:szCs w:val="20"/>
        </w:rPr>
        <w:t xml:space="preserve"> give me Shabbos for Shabbos. </w:t>
      </w:r>
      <w:r w:rsidRPr="006F3D06">
        <w:rPr>
          <w:rFonts w:ascii="Candara" w:hAnsi="Candara" w:cstheme="majorBidi"/>
          <w:sz w:val="20"/>
          <w:szCs w:val="20"/>
        </w:rPr>
        <w:t>W</w:t>
      </w:r>
      <w:r w:rsidR="003B0224" w:rsidRPr="006F3D06">
        <w:rPr>
          <w:rFonts w:ascii="Candara" w:hAnsi="Candara" w:cstheme="majorBidi"/>
          <w:sz w:val="20"/>
          <w:szCs w:val="20"/>
        </w:rPr>
        <w:t xml:space="preserve">e need to </w:t>
      </w:r>
      <w:r w:rsidRPr="006F3D06">
        <w:rPr>
          <w:rFonts w:ascii="Candara" w:hAnsi="Candara" w:cstheme="majorBidi"/>
          <w:sz w:val="20"/>
          <w:szCs w:val="20"/>
        </w:rPr>
        <w:t>experience the joy,</w:t>
      </w:r>
      <w:r w:rsidR="003B0224" w:rsidRPr="006F3D06">
        <w:rPr>
          <w:rFonts w:ascii="Candara" w:hAnsi="Candara" w:cstheme="majorBidi"/>
          <w:sz w:val="20"/>
          <w:szCs w:val="20"/>
        </w:rPr>
        <w:t xml:space="preserve"> sw</w:t>
      </w:r>
      <w:r w:rsidR="00E6038D" w:rsidRPr="006F3D06">
        <w:rPr>
          <w:rFonts w:ascii="Candara" w:hAnsi="Candara" w:cstheme="majorBidi"/>
          <w:sz w:val="20"/>
          <w:szCs w:val="20"/>
        </w:rPr>
        <w:t>eetness and holiness of Shabbos</w:t>
      </w:r>
      <w:r w:rsidR="003B0224" w:rsidRPr="006F3D06">
        <w:rPr>
          <w:rFonts w:ascii="Candara" w:hAnsi="Candara" w:cstheme="majorBidi"/>
          <w:sz w:val="20"/>
          <w:szCs w:val="20"/>
        </w:rPr>
        <w:t>.</w:t>
      </w:r>
      <w:r w:rsidR="00BB3FB7" w:rsidRPr="006F3D06">
        <w:rPr>
          <w:rStyle w:val="FootnoteReference"/>
          <w:rFonts w:ascii="Candara" w:hAnsi="Candara" w:cstheme="majorBidi"/>
          <w:sz w:val="20"/>
          <w:szCs w:val="20"/>
        </w:rPr>
        <w:footnoteReference w:id="10"/>
      </w:r>
      <w:r w:rsidR="003B0224" w:rsidRPr="006F3D06">
        <w:rPr>
          <w:rFonts w:ascii="Candara" w:hAnsi="Candara" w:cstheme="majorBidi"/>
          <w:sz w:val="20"/>
          <w:szCs w:val="20"/>
        </w:rPr>
        <w:t xml:space="preserve"> </w:t>
      </w:r>
    </w:p>
    <w:p w:rsidR="002C3CF0" w:rsidRPr="006F3D06" w:rsidRDefault="002C3CF0" w:rsidP="002946B6">
      <w:pPr>
        <w:pStyle w:val="NoSpacing"/>
        <w:ind w:firstLine="720"/>
        <w:jc w:val="both"/>
        <w:rPr>
          <w:rFonts w:ascii="Candara" w:hAnsi="Candara" w:cstheme="majorBidi"/>
          <w:sz w:val="20"/>
          <w:szCs w:val="20"/>
        </w:rPr>
      </w:pPr>
    </w:p>
    <w:p w:rsidR="002C3CF0" w:rsidRPr="006F3D06" w:rsidRDefault="000445DF" w:rsidP="00FC1816">
      <w:pPr>
        <w:pStyle w:val="NoSpacing"/>
        <w:ind w:firstLine="720"/>
        <w:jc w:val="both"/>
        <w:rPr>
          <w:rFonts w:ascii="Candara" w:hAnsi="Candara" w:cstheme="majorBidi"/>
          <w:sz w:val="20"/>
          <w:szCs w:val="20"/>
        </w:rPr>
      </w:pPr>
      <w:r w:rsidRPr="006F3D06">
        <w:rPr>
          <w:rFonts w:ascii="Candara" w:hAnsi="Candara" w:cstheme="majorBidi"/>
          <w:sz w:val="20"/>
          <w:szCs w:val="20"/>
        </w:rPr>
        <w:t>T</w:t>
      </w:r>
      <w:r w:rsidR="002C3CF0" w:rsidRPr="006F3D06">
        <w:rPr>
          <w:rFonts w:ascii="Candara" w:hAnsi="Candara" w:cstheme="majorBidi"/>
          <w:sz w:val="20"/>
          <w:szCs w:val="20"/>
        </w:rPr>
        <w:t xml:space="preserve">he </w:t>
      </w:r>
      <w:r w:rsidRPr="006F3D06">
        <w:rPr>
          <w:rFonts w:ascii="Candara" w:hAnsi="Candara" w:cstheme="majorBidi"/>
          <w:sz w:val="20"/>
          <w:szCs w:val="20"/>
        </w:rPr>
        <w:t>S</w:t>
      </w:r>
      <w:r w:rsidR="002C3CF0" w:rsidRPr="006F3D06">
        <w:rPr>
          <w:rFonts w:ascii="Candara" w:hAnsi="Candara" w:cstheme="majorBidi"/>
          <w:sz w:val="20"/>
          <w:szCs w:val="20"/>
        </w:rPr>
        <w:t xml:space="preserve">hela </w:t>
      </w:r>
      <w:r w:rsidRPr="006F3D06">
        <w:rPr>
          <w:rFonts w:ascii="Candara" w:hAnsi="Candara" w:cstheme="majorBidi"/>
          <w:sz w:val="20"/>
          <w:szCs w:val="20"/>
        </w:rPr>
        <w:t xml:space="preserve">comments </w:t>
      </w:r>
      <w:r w:rsidR="002C3CF0" w:rsidRPr="006F3D06">
        <w:rPr>
          <w:rFonts w:ascii="Candara" w:hAnsi="Candara" w:cstheme="majorBidi"/>
          <w:sz w:val="20"/>
          <w:szCs w:val="20"/>
        </w:rPr>
        <w:t xml:space="preserve">on </w:t>
      </w:r>
      <w:r w:rsidRPr="006F3D06">
        <w:rPr>
          <w:rFonts w:ascii="Candara" w:hAnsi="Candara" w:cstheme="majorBidi"/>
          <w:sz w:val="20"/>
          <w:szCs w:val="20"/>
          <w:rtl/>
          <w:lang w:bidi="he-IL"/>
        </w:rPr>
        <w:t>וקראת לשבת ענג</w:t>
      </w:r>
      <w:r w:rsidRPr="006F3D06">
        <w:rPr>
          <w:rFonts w:ascii="Candara" w:hAnsi="Candara" w:cstheme="majorBidi"/>
          <w:sz w:val="20"/>
          <w:szCs w:val="20"/>
        </w:rPr>
        <w:t xml:space="preserve"> that </w:t>
      </w:r>
      <w:r w:rsidR="002C3CF0" w:rsidRPr="006F3D06">
        <w:rPr>
          <w:rFonts w:ascii="Candara" w:hAnsi="Candara" w:cstheme="majorBidi"/>
          <w:sz w:val="20"/>
          <w:szCs w:val="20"/>
        </w:rPr>
        <w:t xml:space="preserve">Shabbos </w:t>
      </w:r>
      <w:r w:rsidR="00437F74">
        <w:rPr>
          <w:rFonts w:ascii="Candara" w:hAnsi="Candara" w:cstheme="majorBidi"/>
          <w:sz w:val="20"/>
          <w:szCs w:val="20"/>
        </w:rPr>
        <w:t xml:space="preserve">should </w:t>
      </w:r>
      <w:r w:rsidR="002C3CF0" w:rsidRPr="006F3D06">
        <w:rPr>
          <w:rFonts w:ascii="Candara" w:hAnsi="Candara" w:cstheme="majorBidi"/>
          <w:sz w:val="20"/>
          <w:szCs w:val="20"/>
        </w:rPr>
        <w:t>have</w:t>
      </w:r>
      <w:r w:rsidR="00437F74">
        <w:rPr>
          <w:rFonts w:ascii="Candara" w:hAnsi="Candara" w:cstheme="majorBidi"/>
          <w:sz w:val="20"/>
          <w:szCs w:val="20"/>
        </w:rPr>
        <w:t xml:space="preserve"> </w:t>
      </w:r>
      <w:proofErr w:type="gramStart"/>
      <w:r w:rsidR="00437F74">
        <w:rPr>
          <w:rFonts w:ascii="Candara" w:hAnsi="Candara" w:cstheme="majorBidi"/>
          <w:sz w:val="20"/>
          <w:szCs w:val="20"/>
        </w:rPr>
        <w:t>an</w:t>
      </w:r>
      <w:proofErr w:type="gramEnd"/>
      <w:r w:rsidR="002C3CF0" w:rsidRPr="006F3D06">
        <w:rPr>
          <w:rFonts w:ascii="Candara" w:hAnsi="Candara" w:cstheme="majorBidi"/>
          <w:sz w:val="20"/>
          <w:szCs w:val="20"/>
        </w:rPr>
        <w:t xml:space="preserve"> </w:t>
      </w:r>
      <w:r w:rsidRPr="006F3D06">
        <w:rPr>
          <w:rFonts w:ascii="Candara" w:hAnsi="Candara" w:cstheme="majorBidi"/>
          <w:sz w:val="20"/>
          <w:szCs w:val="20"/>
          <w:rtl/>
          <w:lang w:bidi="he-IL"/>
        </w:rPr>
        <w:t>ענג</w:t>
      </w:r>
      <w:r w:rsidRPr="006F3D06">
        <w:rPr>
          <w:rFonts w:ascii="Candara" w:hAnsi="Candara" w:cstheme="majorBidi"/>
          <w:sz w:val="20"/>
          <w:szCs w:val="20"/>
        </w:rPr>
        <w:t xml:space="preserve"> </w:t>
      </w:r>
      <w:r w:rsidR="002C3CF0" w:rsidRPr="006F3D06">
        <w:rPr>
          <w:rFonts w:ascii="Candara" w:hAnsi="Candara" w:cstheme="majorBidi"/>
          <w:sz w:val="20"/>
          <w:szCs w:val="20"/>
        </w:rPr>
        <w:t xml:space="preserve">from </w:t>
      </w:r>
      <w:r w:rsidRPr="006F3D06">
        <w:rPr>
          <w:rFonts w:ascii="Candara" w:hAnsi="Candara" w:cstheme="majorBidi"/>
          <w:sz w:val="20"/>
          <w:szCs w:val="20"/>
        </w:rPr>
        <w:t>yo</w:t>
      </w:r>
      <w:r w:rsidR="002C3CF0" w:rsidRPr="006F3D06">
        <w:rPr>
          <w:rFonts w:ascii="Candara" w:hAnsi="Candara" w:cstheme="majorBidi"/>
          <w:sz w:val="20"/>
          <w:szCs w:val="20"/>
        </w:rPr>
        <w:t>u.</w:t>
      </w:r>
      <w:r w:rsidR="002C3CF0" w:rsidRPr="006F3D06">
        <w:rPr>
          <w:rStyle w:val="FootnoteReference"/>
          <w:rFonts w:ascii="Candara" w:hAnsi="Candara" w:cstheme="majorBidi"/>
          <w:sz w:val="20"/>
          <w:szCs w:val="20"/>
        </w:rPr>
        <w:footnoteReference w:id="11"/>
      </w:r>
      <w:r w:rsidR="002C3CF0" w:rsidRPr="006F3D06">
        <w:rPr>
          <w:rFonts w:ascii="Candara" w:hAnsi="Candara" w:cstheme="majorBidi"/>
          <w:sz w:val="20"/>
          <w:szCs w:val="20"/>
        </w:rPr>
        <w:t xml:space="preserve"> </w:t>
      </w:r>
      <w:r w:rsidRPr="006F3D06">
        <w:rPr>
          <w:rFonts w:ascii="Candara" w:hAnsi="Candara" w:cstheme="majorBidi"/>
          <w:sz w:val="20"/>
          <w:szCs w:val="20"/>
        </w:rPr>
        <w:t>T</w:t>
      </w:r>
      <w:r w:rsidR="002C3CF0" w:rsidRPr="006F3D06">
        <w:rPr>
          <w:rFonts w:ascii="Candara" w:hAnsi="Candara" w:cstheme="majorBidi"/>
          <w:sz w:val="20"/>
          <w:szCs w:val="20"/>
        </w:rPr>
        <w:t>hat is</w:t>
      </w:r>
      <w:r w:rsidRPr="006F3D06">
        <w:rPr>
          <w:rFonts w:ascii="Candara" w:hAnsi="Candara" w:cstheme="majorBidi"/>
          <w:sz w:val="20"/>
          <w:szCs w:val="20"/>
        </w:rPr>
        <w:t>,</w:t>
      </w:r>
      <w:r w:rsidR="002C3CF0" w:rsidRPr="006F3D06">
        <w:rPr>
          <w:rFonts w:ascii="Candara" w:hAnsi="Candara" w:cstheme="majorBidi"/>
          <w:sz w:val="20"/>
          <w:szCs w:val="20"/>
        </w:rPr>
        <w:t xml:space="preserve"> from the way </w:t>
      </w:r>
      <w:r w:rsidRPr="006F3D06">
        <w:rPr>
          <w:rFonts w:ascii="Candara" w:hAnsi="Candara" w:cstheme="majorBidi"/>
          <w:sz w:val="20"/>
          <w:szCs w:val="20"/>
        </w:rPr>
        <w:t>yo</w:t>
      </w:r>
      <w:r w:rsidR="002C3CF0" w:rsidRPr="006F3D06">
        <w:rPr>
          <w:rFonts w:ascii="Candara" w:hAnsi="Candara" w:cstheme="majorBidi"/>
          <w:sz w:val="20"/>
          <w:szCs w:val="20"/>
        </w:rPr>
        <w:t>u daven, learn</w:t>
      </w:r>
      <w:r w:rsidR="00401207" w:rsidRPr="006F3D06">
        <w:rPr>
          <w:rStyle w:val="FootnoteReference"/>
          <w:rFonts w:ascii="Candara" w:hAnsi="Candara" w:cstheme="majorBidi"/>
          <w:sz w:val="20"/>
          <w:szCs w:val="20"/>
        </w:rPr>
        <w:footnoteReference w:id="12"/>
      </w:r>
      <w:r w:rsidR="002C3CF0" w:rsidRPr="006F3D06">
        <w:rPr>
          <w:rFonts w:ascii="Candara" w:hAnsi="Candara" w:cstheme="majorBidi"/>
          <w:sz w:val="20"/>
          <w:szCs w:val="20"/>
        </w:rPr>
        <w:t xml:space="preserve"> </w:t>
      </w:r>
      <w:r w:rsidRPr="006F3D06">
        <w:rPr>
          <w:rFonts w:ascii="Candara" w:hAnsi="Candara" w:cstheme="majorBidi"/>
          <w:sz w:val="20"/>
          <w:szCs w:val="20"/>
        </w:rPr>
        <w:t>and the like</w:t>
      </w:r>
      <w:r w:rsidR="002C3CF0" w:rsidRPr="006F3D06">
        <w:rPr>
          <w:rFonts w:ascii="Candara" w:hAnsi="Candara" w:cstheme="majorBidi"/>
          <w:sz w:val="20"/>
          <w:szCs w:val="20"/>
        </w:rPr>
        <w:t>.</w:t>
      </w:r>
      <w:r w:rsidR="00DE633B" w:rsidRPr="006F3D06">
        <w:rPr>
          <w:rFonts w:ascii="Candara" w:hAnsi="Candara" w:cstheme="majorBidi"/>
          <w:sz w:val="20"/>
          <w:szCs w:val="20"/>
        </w:rPr>
        <w:t xml:space="preserve"> </w:t>
      </w:r>
    </w:p>
    <w:p w:rsidR="002C3CF0" w:rsidRPr="006F3D06" w:rsidRDefault="002C3CF0" w:rsidP="002946B6">
      <w:pPr>
        <w:pStyle w:val="NoSpacing"/>
        <w:jc w:val="both"/>
        <w:rPr>
          <w:rFonts w:ascii="Candara" w:hAnsi="Candara" w:cstheme="majorBidi"/>
          <w:sz w:val="20"/>
          <w:szCs w:val="20"/>
        </w:rPr>
      </w:pPr>
    </w:p>
    <w:p w:rsidR="002C3CF0" w:rsidRPr="006F3D06" w:rsidRDefault="00D82413" w:rsidP="00D833C0">
      <w:pPr>
        <w:pStyle w:val="NoSpacing"/>
        <w:ind w:firstLine="720"/>
        <w:jc w:val="both"/>
        <w:rPr>
          <w:rFonts w:ascii="Candara" w:hAnsi="Candara" w:cstheme="majorBidi"/>
          <w:sz w:val="20"/>
          <w:szCs w:val="20"/>
        </w:rPr>
      </w:pPr>
      <w:r w:rsidRPr="006F3D06">
        <w:rPr>
          <w:rFonts w:ascii="Candara" w:hAnsi="Candara" w:cstheme="majorBidi"/>
          <w:sz w:val="20"/>
          <w:szCs w:val="20"/>
        </w:rPr>
        <w:t>Shabbos has the ability to bring</w:t>
      </w:r>
      <w:r w:rsidR="002C3CF0" w:rsidRPr="006F3D06">
        <w:rPr>
          <w:rFonts w:ascii="Candara" w:hAnsi="Candara" w:cstheme="majorBidi"/>
          <w:sz w:val="20"/>
          <w:szCs w:val="20"/>
        </w:rPr>
        <w:t xml:space="preserve"> us close to Hashem as it says </w:t>
      </w:r>
      <w:r w:rsidR="002C3CF0" w:rsidRPr="006F3D06">
        <w:rPr>
          <w:rFonts w:ascii="Candara" w:hAnsi="Candara" w:cstheme="majorBidi"/>
          <w:sz w:val="20"/>
          <w:szCs w:val="20"/>
          <w:rtl/>
          <w:lang w:bidi="he-IL"/>
        </w:rPr>
        <w:t>ואני קרבת אלהים לי טוב</w:t>
      </w:r>
      <w:r w:rsidR="002C3CF0" w:rsidRPr="006F3D06">
        <w:rPr>
          <w:rStyle w:val="FootnoteReference"/>
          <w:rFonts w:ascii="Candara" w:hAnsi="Candara" w:cstheme="majorBidi"/>
          <w:sz w:val="20"/>
          <w:szCs w:val="20"/>
          <w:rtl/>
        </w:rPr>
        <w:footnoteReference w:id="13"/>
      </w:r>
      <w:r w:rsidR="002C3CF0" w:rsidRPr="006F3D06">
        <w:rPr>
          <w:rFonts w:ascii="Candara" w:hAnsi="Candara" w:cstheme="majorBidi"/>
          <w:sz w:val="20"/>
          <w:szCs w:val="20"/>
        </w:rPr>
        <w:t xml:space="preserve"> as </w:t>
      </w:r>
      <w:r w:rsidR="002C3CF0" w:rsidRPr="006F3D06">
        <w:rPr>
          <w:rFonts w:ascii="Candara" w:hAnsi="Candara" w:cstheme="majorBidi"/>
          <w:sz w:val="20"/>
          <w:szCs w:val="20"/>
          <w:rtl/>
          <w:lang w:bidi="he-IL"/>
        </w:rPr>
        <w:t>קרבת</w:t>
      </w:r>
      <w:r w:rsidR="00964C31" w:rsidRPr="006F3D06">
        <w:rPr>
          <w:rFonts w:ascii="Candara" w:hAnsi="Candara" w:cstheme="majorBidi"/>
          <w:sz w:val="20"/>
          <w:szCs w:val="20"/>
        </w:rPr>
        <w:t xml:space="preserve">; closeness, </w:t>
      </w:r>
      <w:r w:rsidR="000A52D8" w:rsidRPr="006F3D06">
        <w:rPr>
          <w:rFonts w:ascii="Candara" w:hAnsi="Candara" w:cstheme="majorBidi"/>
          <w:sz w:val="20"/>
          <w:szCs w:val="20"/>
        </w:rPr>
        <w:t xml:space="preserve">shares </w:t>
      </w:r>
      <w:r w:rsidR="002C3CF0" w:rsidRPr="006F3D06">
        <w:rPr>
          <w:rFonts w:ascii="Candara" w:hAnsi="Candara" w:cstheme="majorBidi"/>
          <w:sz w:val="20"/>
          <w:szCs w:val="20"/>
        </w:rPr>
        <w:t xml:space="preserve">the same Gematria as </w:t>
      </w:r>
      <w:r w:rsidR="002C3CF0" w:rsidRPr="006F3D06">
        <w:rPr>
          <w:rFonts w:ascii="Candara" w:hAnsi="Candara" w:cstheme="majorBidi"/>
          <w:sz w:val="20"/>
          <w:szCs w:val="20"/>
          <w:rtl/>
          <w:lang w:bidi="he-IL"/>
        </w:rPr>
        <w:t>שבת</w:t>
      </w:r>
      <w:r w:rsidR="000A52D8" w:rsidRPr="006F3D06">
        <w:rPr>
          <w:rFonts w:ascii="Candara" w:hAnsi="Candara" w:cstheme="majorBidi"/>
          <w:sz w:val="20"/>
          <w:szCs w:val="20"/>
          <w:lang w:bidi="he-IL"/>
        </w:rPr>
        <w:t>, 702</w:t>
      </w:r>
      <w:r w:rsidR="000A52D8" w:rsidRPr="006F3D06">
        <w:rPr>
          <w:rFonts w:ascii="Candara" w:hAnsi="Candara" w:cstheme="majorBidi"/>
          <w:sz w:val="20"/>
          <w:szCs w:val="20"/>
        </w:rPr>
        <w:t xml:space="preserve">. How does one feel the light of Shabbos? </w:t>
      </w:r>
      <w:r w:rsidR="000A52D8" w:rsidRPr="006F3D06">
        <w:rPr>
          <w:rFonts w:ascii="Candara" w:hAnsi="Candara" w:cstheme="majorBidi"/>
          <w:sz w:val="20"/>
          <w:szCs w:val="20"/>
          <w:lang w:bidi="he-IL"/>
        </w:rPr>
        <w:t>The Lechivitzer</w:t>
      </w:r>
      <w:r w:rsidR="000A52D8" w:rsidRPr="006F3D06">
        <w:rPr>
          <w:rStyle w:val="FootnoteReference"/>
          <w:rFonts w:ascii="Candara" w:hAnsi="Candara" w:cstheme="majorBidi"/>
          <w:sz w:val="20"/>
          <w:szCs w:val="20"/>
          <w:lang w:bidi="he-IL"/>
        </w:rPr>
        <w:footnoteReference w:id="14"/>
      </w:r>
      <w:r w:rsidR="000A52D8" w:rsidRPr="006F3D06">
        <w:rPr>
          <w:rFonts w:ascii="Candara" w:hAnsi="Candara" w:cstheme="majorBidi"/>
          <w:sz w:val="20"/>
          <w:szCs w:val="20"/>
          <w:lang w:bidi="he-IL"/>
        </w:rPr>
        <w:t xml:space="preserve"> remarks on </w:t>
      </w:r>
      <w:r w:rsidR="002C3CF0" w:rsidRPr="006F3D06">
        <w:rPr>
          <w:rFonts w:ascii="Candara" w:hAnsi="Candara" w:cstheme="majorBidi"/>
          <w:sz w:val="20"/>
          <w:szCs w:val="20"/>
          <w:rtl/>
          <w:lang w:bidi="he-IL"/>
        </w:rPr>
        <w:t>לוו עלי</w:t>
      </w:r>
      <w:r w:rsidR="00390473" w:rsidRPr="006F3D06">
        <w:rPr>
          <w:rFonts w:ascii="Candara" w:hAnsi="Candara" w:cstheme="majorBidi"/>
          <w:sz w:val="20"/>
          <w:szCs w:val="20"/>
          <w:rtl/>
          <w:lang w:bidi="he-IL"/>
        </w:rPr>
        <w:t>...</w:t>
      </w:r>
      <w:r w:rsidR="002C3CF0" w:rsidRPr="006F3D06">
        <w:rPr>
          <w:rFonts w:ascii="Candara" w:hAnsi="Candara" w:cstheme="majorBidi"/>
          <w:sz w:val="20"/>
          <w:szCs w:val="20"/>
          <w:rtl/>
          <w:lang w:bidi="he-IL"/>
        </w:rPr>
        <w:t xml:space="preserve"> ואני פורע</w:t>
      </w:r>
      <w:r w:rsidR="002C3CF0" w:rsidRPr="006F3D06">
        <w:rPr>
          <w:rStyle w:val="FootnoteReference"/>
          <w:rFonts w:ascii="Candara" w:hAnsi="Candara" w:cstheme="majorBidi"/>
          <w:sz w:val="20"/>
          <w:szCs w:val="20"/>
          <w:rtl/>
          <w:lang w:bidi="he-IL"/>
        </w:rPr>
        <w:footnoteReference w:id="15"/>
      </w:r>
      <w:r w:rsidR="00390473" w:rsidRPr="006F3D06">
        <w:rPr>
          <w:rFonts w:ascii="Candara" w:hAnsi="Candara" w:cstheme="majorBidi"/>
          <w:sz w:val="20"/>
          <w:szCs w:val="20"/>
          <w:lang w:bidi="he-IL"/>
        </w:rPr>
        <w:t xml:space="preserve">; borrow the funds needed for Shabbos and I- Hashem will repay your loans, </w:t>
      </w:r>
      <w:r w:rsidR="002C3CF0" w:rsidRPr="006F3D06">
        <w:rPr>
          <w:rFonts w:ascii="Candara" w:hAnsi="Candara" w:cstheme="majorBidi"/>
          <w:sz w:val="20"/>
          <w:szCs w:val="20"/>
        </w:rPr>
        <w:t xml:space="preserve">that </w:t>
      </w:r>
      <w:r w:rsidR="002C3CF0" w:rsidRPr="006F3D06">
        <w:rPr>
          <w:rFonts w:ascii="Candara" w:hAnsi="Candara" w:cstheme="majorBidi"/>
          <w:sz w:val="20"/>
          <w:szCs w:val="20"/>
          <w:rtl/>
          <w:lang w:bidi="he-IL"/>
        </w:rPr>
        <w:t>לוו</w:t>
      </w:r>
      <w:r w:rsidR="002C3CF0" w:rsidRPr="006F3D06">
        <w:rPr>
          <w:rFonts w:ascii="Candara" w:hAnsi="Candara" w:cstheme="majorBidi"/>
          <w:sz w:val="20"/>
          <w:szCs w:val="20"/>
        </w:rPr>
        <w:t xml:space="preserve"> can mean connect as in </w:t>
      </w:r>
      <w:r w:rsidR="002C3CF0" w:rsidRPr="006F3D06">
        <w:rPr>
          <w:rFonts w:ascii="Candara" w:hAnsi="Candara" w:cstheme="majorBidi"/>
          <w:sz w:val="20"/>
          <w:szCs w:val="20"/>
          <w:rtl/>
          <w:lang w:bidi="he-IL"/>
        </w:rPr>
        <w:t>ילוה אישי</w:t>
      </w:r>
      <w:r w:rsidR="00353300" w:rsidRPr="006F3D06">
        <w:rPr>
          <w:rFonts w:ascii="Candara" w:hAnsi="Candara" w:cstheme="majorBidi"/>
          <w:sz w:val="20"/>
          <w:szCs w:val="20"/>
          <w:lang w:bidi="he-IL"/>
        </w:rPr>
        <w:t>; my husband will become attached</w:t>
      </w:r>
      <w:r w:rsidR="002C3CF0" w:rsidRPr="006F3D06">
        <w:rPr>
          <w:rFonts w:ascii="Candara" w:hAnsi="Candara" w:cstheme="majorBidi"/>
          <w:sz w:val="20"/>
          <w:szCs w:val="20"/>
        </w:rPr>
        <w:t>.</w:t>
      </w:r>
      <w:r w:rsidR="003F49FD" w:rsidRPr="006F3D06">
        <w:rPr>
          <w:rStyle w:val="FootnoteReference"/>
          <w:rFonts w:ascii="Candara" w:hAnsi="Candara" w:cstheme="majorBidi"/>
          <w:sz w:val="20"/>
          <w:szCs w:val="20"/>
        </w:rPr>
        <w:footnoteReference w:id="16"/>
      </w:r>
      <w:r w:rsidR="002C3CF0" w:rsidRPr="006F3D06">
        <w:rPr>
          <w:rFonts w:ascii="Candara" w:hAnsi="Candara" w:cstheme="majorBidi"/>
          <w:sz w:val="20"/>
          <w:szCs w:val="20"/>
        </w:rPr>
        <w:t xml:space="preserve"> So, connect with Hashem and then </w:t>
      </w:r>
      <w:r w:rsidR="002C3CF0" w:rsidRPr="006F3D06">
        <w:rPr>
          <w:rFonts w:ascii="Candara" w:hAnsi="Candara" w:cstheme="majorBidi"/>
          <w:sz w:val="20"/>
          <w:szCs w:val="20"/>
          <w:rtl/>
          <w:lang w:bidi="he-IL"/>
        </w:rPr>
        <w:t>ואני פורע</w:t>
      </w:r>
      <w:r w:rsidR="002C3CF0" w:rsidRPr="006F3D06">
        <w:rPr>
          <w:rFonts w:ascii="Candara" w:hAnsi="Candara" w:cstheme="majorBidi"/>
          <w:sz w:val="20"/>
          <w:szCs w:val="20"/>
          <w:lang w:bidi="he-IL"/>
        </w:rPr>
        <w:t>-</w:t>
      </w:r>
      <w:r w:rsidR="002C3CF0" w:rsidRPr="006F3D06">
        <w:rPr>
          <w:rFonts w:ascii="Candara" w:hAnsi="Candara" w:cstheme="majorBidi"/>
          <w:sz w:val="20"/>
          <w:szCs w:val="20"/>
        </w:rPr>
        <w:t xml:space="preserve"> </w:t>
      </w:r>
      <w:r w:rsidR="00D833C0">
        <w:rPr>
          <w:rFonts w:ascii="Candara" w:hAnsi="Candara" w:cstheme="majorBidi"/>
          <w:sz w:val="20"/>
          <w:szCs w:val="20"/>
        </w:rPr>
        <w:t xml:space="preserve">He will show you the light as </w:t>
      </w:r>
      <w:r w:rsidR="00D833C0" w:rsidRPr="006F3D06">
        <w:rPr>
          <w:rFonts w:ascii="Candara" w:hAnsi="Candara" w:cstheme="majorBidi"/>
          <w:sz w:val="20"/>
          <w:szCs w:val="20"/>
          <w:rtl/>
          <w:lang w:bidi="he-IL"/>
        </w:rPr>
        <w:t>פורע</w:t>
      </w:r>
      <w:r w:rsidR="00D833C0" w:rsidRPr="006F3D06">
        <w:rPr>
          <w:rFonts w:ascii="Candara" w:hAnsi="Candara" w:cstheme="majorBidi"/>
          <w:sz w:val="20"/>
          <w:szCs w:val="20"/>
        </w:rPr>
        <w:t xml:space="preserve"> </w:t>
      </w:r>
      <w:r w:rsidR="00D833C0">
        <w:rPr>
          <w:rFonts w:ascii="Candara" w:hAnsi="Candara" w:cstheme="majorBidi"/>
          <w:sz w:val="20"/>
          <w:szCs w:val="20"/>
        </w:rPr>
        <w:t xml:space="preserve">can mean to reveal as </w:t>
      </w:r>
      <w:r w:rsidR="002C3CF0" w:rsidRPr="006F3D06">
        <w:rPr>
          <w:rFonts w:ascii="Candara" w:hAnsi="Candara" w:cstheme="majorBidi"/>
          <w:sz w:val="20"/>
          <w:szCs w:val="20"/>
        </w:rPr>
        <w:t xml:space="preserve">in </w:t>
      </w:r>
      <w:r w:rsidR="00DE633B" w:rsidRPr="006F3D06">
        <w:rPr>
          <w:rFonts w:ascii="Candara" w:hAnsi="Candara" w:cstheme="majorBidi"/>
          <w:sz w:val="20"/>
          <w:szCs w:val="20"/>
          <w:rtl/>
          <w:lang w:bidi="he-IL"/>
        </w:rPr>
        <w:t>כי פרע</w:t>
      </w:r>
      <w:r w:rsidR="002C3CF0" w:rsidRPr="006F3D06">
        <w:rPr>
          <w:rFonts w:ascii="Candara" w:hAnsi="Candara" w:cstheme="majorBidi"/>
          <w:sz w:val="20"/>
          <w:szCs w:val="20"/>
        </w:rPr>
        <w:t>.</w:t>
      </w:r>
      <w:r w:rsidR="00DE633B" w:rsidRPr="006F3D06">
        <w:rPr>
          <w:rStyle w:val="FootnoteReference"/>
          <w:rFonts w:ascii="Candara" w:hAnsi="Candara" w:cstheme="majorBidi"/>
          <w:sz w:val="20"/>
          <w:szCs w:val="20"/>
        </w:rPr>
        <w:footnoteReference w:id="17"/>
      </w:r>
      <w:r w:rsidR="002C3CF0" w:rsidRPr="006F3D06">
        <w:rPr>
          <w:rFonts w:ascii="Candara" w:hAnsi="Candara" w:cstheme="majorBidi"/>
          <w:sz w:val="20"/>
          <w:szCs w:val="20"/>
        </w:rPr>
        <w:t xml:space="preserve"> </w:t>
      </w:r>
    </w:p>
    <w:p w:rsidR="004141DA" w:rsidRPr="006F3D06" w:rsidRDefault="00A76889" w:rsidP="003D3535">
      <w:pPr>
        <w:pStyle w:val="NoSpacing"/>
        <w:jc w:val="both"/>
        <w:rPr>
          <w:rFonts w:ascii="Candara" w:hAnsi="Candara" w:cstheme="majorBidi"/>
          <w:sz w:val="20"/>
          <w:szCs w:val="20"/>
          <w:lang w:bidi="he-IL"/>
        </w:rPr>
      </w:pPr>
      <w:r w:rsidRPr="006F3D06">
        <w:rPr>
          <w:rFonts w:ascii="Candara" w:hAnsi="Candara" w:cstheme="majorBidi"/>
          <w:sz w:val="20"/>
          <w:szCs w:val="20"/>
          <w:lang w:bidi="he-IL"/>
        </w:rPr>
        <w:t>************************************************</w:t>
      </w:r>
      <w:r w:rsidRPr="006F3D06">
        <w:rPr>
          <w:rFonts w:ascii="Candara" w:hAnsi="Candara" w:cstheme="majorBidi"/>
          <w:sz w:val="20"/>
          <w:szCs w:val="20"/>
        </w:rPr>
        <w:t xml:space="preserve"> </w:t>
      </w:r>
    </w:p>
    <w:p w:rsidR="00770305" w:rsidRPr="006F3D06" w:rsidRDefault="009231FC" w:rsidP="002946B6">
      <w:pPr>
        <w:pStyle w:val="NoSpacing"/>
        <w:ind w:left="720" w:firstLine="720"/>
        <w:jc w:val="both"/>
        <w:rPr>
          <w:rFonts w:ascii="Candara" w:hAnsi="Candara" w:cstheme="majorBidi"/>
          <w:sz w:val="20"/>
          <w:szCs w:val="20"/>
          <w:u w:val="thick"/>
        </w:rPr>
      </w:pPr>
      <w:r>
        <w:rPr>
          <w:rFonts w:ascii="Candara" w:hAnsi="Candara" w:cstheme="majorBidi"/>
          <w:sz w:val="20"/>
          <w:szCs w:val="20"/>
        </w:rPr>
        <w:t xml:space="preserve">  </w:t>
      </w:r>
      <w:r w:rsidR="004225FE" w:rsidRPr="006F3D06">
        <w:rPr>
          <w:rFonts w:ascii="Candara" w:hAnsi="Candara" w:cstheme="majorBidi"/>
          <w:sz w:val="20"/>
          <w:szCs w:val="20"/>
        </w:rPr>
        <w:t xml:space="preserve">  </w:t>
      </w:r>
      <w:r w:rsidR="005C2990" w:rsidRPr="006F3D06">
        <w:rPr>
          <w:rFonts w:ascii="Candara" w:hAnsi="Candara" w:cstheme="majorBidi"/>
          <w:sz w:val="20"/>
          <w:szCs w:val="20"/>
          <w:u w:val="thick"/>
        </w:rPr>
        <w:t xml:space="preserve">Stay connected </w:t>
      </w:r>
    </w:p>
    <w:p w:rsidR="002247F1" w:rsidRPr="006F3D06" w:rsidRDefault="002247F1" w:rsidP="00A302F6">
      <w:pPr>
        <w:pStyle w:val="NoSpacing"/>
        <w:ind w:firstLine="720"/>
        <w:jc w:val="both"/>
        <w:rPr>
          <w:rFonts w:ascii="Candara" w:hAnsi="Candara" w:cstheme="majorBidi"/>
          <w:sz w:val="20"/>
          <w:szCs w:val="20"/>
          <w:lang w:bidi="he-IL"/>
        </w:rPr>
      </w:pPr>
      <w:r w:rsidRPr="006F3D06">
        <w:rPr>
          <w:rFonts w:ascii="Candara" w:hAnsi="Candara" w:cstheme="majorBidi"/>
          <w:sz w:val="20"/>
          <w:szCs w:val="20"/>
          <w:lang w:bidi="he-IL"/>
        </w:rPr>
        <w:t>The Ramban</w:t>
      </w:r>
      <w:r w:rsidRPr="006F3D06">
        <w:rPr>
          <w:rStyle w:val="FootnoteReference"/>
          <w:rFonts w:ascii="Candara" w:hAnsi="Candara" w:cstheme="majorBidi"/>
          <w:sz w:val="20"/>
          <w:szCs w:val="20"/>
          <w:lang w:bidi="he-IL"/>
        </w:rPr>
        <w:footnoteReference w:id="18"/>
      </w:r>
      <w:r w:rsidRPr="006F3D06">
        <w:rPr>
          <w:rFonts w:ascii="Candara" w:hAnsi="Candara" w:cstheme="majorBidi"/>
          <w:sz w:val="20"/>
          <w:szCs w:val="20"/>
          <w:lang w:bidi="he-IL"/>
        </w:rPr>
        <w:t xml:space="preserve"> </w:t>
      </w:r>
      <w:r w:rsidR="009A46E3" w:rsidRPr="006F3D06">
        <w:rPr>
          <w:rFonts w:ascii="Candara" w:hAnsi="Candara" w:cstheme="majorBidi"/>
          <w:sz w:val="20"/>
          <w:szCs w:val="20"/>
        </w:rPr>
        <w:t xml:space="preserve">(1190-1270) </w:t>
      </w:r>
      <w:r w:rsidR="001A5593" w:rsidRPr="006F3D06">
        <w:rPr>
          <w:rFonts w:ascii="Candara" w:hAnsi="Candara" w:cstheme="majorBidi"/>
          <w:sz w:val="20"/>
          <w:szCs w:val="20"/>
        </w:rPr>
        <w:t xml:space="preserve">says </w:t>
      </w:r>
      <w:r w:rsidR="005A344C" w:rsidRPr="006F3D06">
        <w:rPr>
          <w:rFonts w:ascii="Candara" w:hAnsi="Candara" w:cstheme="majorBidi"/>
          <w:sz w:val="20"/>
          <w:szCs w:val="20"/>
          <w:lang w:bidi="he-IL"/>
        </w:rPr>
        <w:t xml:space="preserve">that </w:t>
      </w:r>
      <w:r w:rsidR="001A5593" w:rsidRPr="006F3D06">
        <w:rPr>
          <w:rFonts w:ascii="Candara" w:hAnsi="Candara" w:cstheme="majorBidi"/>
          <w:sz w:val="20"/>
          <w:szCs w:val="20"/>
          <w:lang w:bidi="he-IL"/>
        </w:rPr>
        <w:t xml:space="preserve">one’s </w:t>
      </w:r>
      <w:r w:rsidR="005A344C" w:rsidRPr="006F3D06">
        <w:rPr>
          <w:rFonts w:ascii="Candara" w:hAnsi="Candara" w:cstheme="majorBidi"/>
          <w:sz w:val="20"/>
          <w:szCs w:val="20"/>
          <w:lang w:bidi="he-IL"/>
        </w:rPr>
        <w:t xml:space="preserve">thoughts </w:t>
      </w:r>
      <w:r w:rsidR="001A5593" w:rsidRPr="006F3D06">
        <w:rPr>
          <w:rFonts w:ascii="Candara" w:hAnsi="Candara" w:cstheme="majorBidi"/>
          <w:sz w:val="20"/>
          <w:szCs w:val="20"/>
          <w:lang w:bidi="he-IL"/>
        </w:rPr>
        <w:t>should never separate</w:t>
      </w:r>
      <w:r w:rsidR="005A344C" w:rsidRPr="006F3D06">
        <w:rPr>
          <w:rFonts w:ascii="Candara" w:hAnsi="Candara" w:cstheme="majorBidi"/>
          <w:sz w:val="20"/>
          <w:szCs w:val="20"/>
          <w:lang w:bidi="he-IL"/>
        </w:rPr>
        <w:t xml:space="preserve"> from H</w:t>
      </w:r>
      <w:r w:rsidR="002C3407" w:rsidRPr="006F3D06">
        <w:rPr>
          <w:rFonts w:ascii="Candara" w:hAnsi="Candara" w:cstheme="majorBidi"/>
          <w:sz w:val="20"/>
          <w:szCs w:val="20"/>
          <w:lang w:bidi="he-IL"/>
        </w:rPr>
        <w:t>a</w:t>
      </w:r>
      <w:r w:rsidR="005A344C" w:rsidRPr="006F3D06">
        <w:rPr>
          <w:rFonts w:ascii="Candara" w:hAnsi="Candara" w:cstheme="majorBidi"/>
          <w:sz w:val="20"/>
          <w:szCs w:val="20"/>
          <w:lang w:bidi="he-IL"/>
        </w:rPr>
        <w:t>shem</w:t>
      </w:r>
      <w:r w:rsidR="002C3407" w:rsidRPr="006F3D06">
        <w:rPr>
          <w:rFonts w:ascii="Candara" w:hAnsi="Candara" w:cstheme="majorBidi"/>
          <w:sz w:val="20"/>
          <w:szCs w:val="20"/>
          <w:lang w:bidi="he-IL"/>
        </w:rPr>
        <w:t xml:space="preserve"> </w:t>
      </w:r>
      <w:r w:rsidR="001A5593" w:rsidRPr="006F3D06">
        <w:rPr>
          <w:rFonts w:ascii="Candara" w:hAnsi="Candara" w:cstheme="majorBidi"/>
          <w:sz w:val="20"/>
          <w:szCs w:val="20"/>
          <w:lang w:bidi="he-IL"/>
        </w:rPr>
        <w:t xml:space="preserve">whether </w:t>
      </w:r>
      <w:r w:rsidR="00A302F6">
        <w:rPr>
          <w:rFonts w:ascii="Candara" w:hAnsi="Candara" w:cstheme="majorBidi"/>
          <w:sz w:val="20"/>
          <w:szCs w:val="20"/>
          <w:lang w:bidi="he-IL"/>
        </w:rPr>
        <w:t>he is</w:t>
      </w:r>
      <w:r w:rsidR="001A5593" w:rsidRPr="006F3D06">
        <w:rPr>
          <w:rFonts w:ascii="Candara" w:hAnsi="Candara" w:cstheme="majorBidi"/>
          <w:sz w:val="20"/>
          <w:szCs w:val="20"/>
          <w:lang w:bidi="he-IL"/>
        </w:rPr>
        <w:t xml:space="preserve"> on the road,</w:t>
      </w:r>
      <w:r w:rsidR="005A344C" w:rsidRPr="006F3D06">
        <w:rPr>
          <w:rFonts w:ascii="Candara" w:hAnsi="Candara" w:cstheme="majorBidi"/>
          <w:sz w:val="20"/>
          <w:szCs w:val="20"/>
          <w:lang w:bidi="he-IL"/>
        </w:rPr>
        <w:t xml:space="preserve"> </w:t>
      </w:r>
      <w:r w:rsidR="0018766C" w:rsidRPr="006F3D06">
        <w:rPr>
          <w:rFonts w:ascii="Candara" w:hAnsi="Candara" w:cstheme="majorBidi"/>
          <w:sz w:val="20"/>
          <w:szCs w:val="20"/>
          <w:lang w:bidi="he-IL"/>
        </w:rPr>
        <w:t>just awoke or going to s</w:t>
      </w:r>
      <w:r w:rsidR="005A344C" w:rsidRPr="006F3D06">
        <w:rPr>
          <w:rFonts w:ascii="Candara" w:hAnsi="Candara" w:cstheme="majorBidi"/>
          <w:sz w:val="20"/>
          <w:szCs w:val="20"/>
          <w:lang w:bidi="he-IL"/>
        </w:rPr>
        <w:t xml:space="preserve">leep. It should be to the extent that even when </w:t>
      </w:r>
      <w:r w:rsidR="00A302F6">
        <w:rPr>
          <w:rFonts w:ascii="Candara" w:hAnsi="Candara" w:cstheme="majorBidi"/>
          <w:sz w:val="20"/>
          <w:szCs w:val="20"/>
          <w:lang w:bidi="he-IL"/>
        </w:rPr>
        <w:t>he</w:t>
      </w:r>
      <w:r w:rsidR="005A344C" w:rsidRPr="006F3D06">
        <w:rPr>
          <w:rFonts w:ascii="Candara" w:hAnsi="Candara" w:cstheme="majorBidi"/>
          <w:sz w:val="20"/>
          <w:szCs w:val="20"/>
          <w:lang w:bidi="he-IL"/>
        </w:rPr>
        <w:t xml:space="preserve"> convers</w:t>
      </w:r>
      <w:r w:rsidR="00A302F6">
        <w:rPr>
          <w:rFonts w:ascii="Candara" w:hAnsi="Candara" w:cstheme="majorBidi"/>
          <w:sz w:val="20"/>
          <w:szCs w:val="20"/>
          <w:lang w:bidi="he-IL"/>
        </w:rPr>
        <w:t xml:space="preserve">es </w:t>
      </w:r>
      <w:r w:rsidR="005A344C" w:rsidRPr="006F3D06">
        <w:rPr>
          <w:rFonts w:ascii="Candara" w:hAnsi="Candara" w:cstheme="majorBidi"/>
          <w:sz w:val="20"/>
          <w:szCs w:val="20"/>
          <w:lang w:bidi="he-IL"/>
        </w:rPr>
        <w:t>with people</w:t>
      </w:r>
      <w:r w:rsidR="00A302F6">
        <w:rPr>
          <w:rFonts w:ascii="Candara" w:hAnsi="Candara" w:cstheme="majorBidi"/>
          <w:sz w:val="20"/>
          <w:szCs w:val="20"/>
          <w:lang w:bidi="he-IL"/>
        </w:rPr>
        <w:t>, he is</w:t>
      </w:r>
      <w:r w:rsidR="001A5593" w:rsidRPr="006F3D06">
        <w:rPr>
          <w:rFonts w:ascii="Candara" w:hAnsi="Candara" w:cstheme="majorBidi"/>
          <w:sz w:val="20"/>
          <w:szCs w:val="20"/>
          <w:lang w:bidi="he-IL"/>
        </w:rPr>
        <w:t xml:space="preserve"> just talking with </w:t>
      </w:r>
      <w:r w:rsidR="00A302F6">
        <w:rPr>
          <w:rFonts w:ascii="Candara" w:hAnsi="Candara" w:cstheme="majorBidi"/>
          <w:sz w:val="20"/>
          <w:szCs w:val="20"/>
          <w:lang w:bidi="he-IL"/>
        </w:rPr>
        <w:t>his</w:t>
      </w:r>
      <w:r w:rsidR="001A5593" w:rsidRPr="006F3D06">
        <w:rPr>
          <w:rFonts w:ascii="Candara" w:hAnsi="Candara" w:cstheme="majorBidi"/>
          <w:sz w:val="20"/>
          <w:szCs w:val="20"/>
          <w:lang w:bidi="he-IL"/>
        </w:rPr>
        <w:t xml:space="preserve"> mouth</w:t>
      </w:r>
      <w:r w:rsidR="005A344C" w:rsidRPr="006F3D06">
        <w:rPr>
          <w:rFonts w:ascii="Candara" w:hAnsi="Candara" w:cstheme="majorBidi"/>
          <w:sz w:val="20"/>
          <w:szCs w:val="20"/>
          <w:lang w:bidi="he-IL"/>
        </w:rPr>
        <w:t xml:space="preserve"> </w:t>
      </w:r>
      <w:r w:rsidR="001A5593" w:rsidRPr="006F3D06">
        <w:rPr>
          <w:rFonts w:ascii="Candara" w:hAnsi="Candara" w:cstheme="majorBidi"/>
          <w:sz w:val="20"/>
          <w:szCs w:val="20"/>
          <w:lang w:bidi="he-IL"/>
        </w:rPr>
        <w:t xml:space="preserve">and tongue </w:t>
      </w:r>
      <w:r w:rsidR="005A344C" w:rsidRPr="006F3D06">
        <w:rPr>
          <w:rFonts w:ascii="Candara" w:hAnsi="Candara" w:cstheme="majorBidi"/>
          <w:sz w:val="20"/>
          <w:szCs w:val="20"/>
          <w:lang w:bidi="he-IL"/>
        </w:rPr>
        <w:t xml:space="preserve">but </w:t>
      </w:r>
      <w:r w:rsidR="00A302F6">
        <w:rPr>
          <w:rFonts w:ascii="Candara" w:hAnsi="Candara" w:cstheme="majorBidi"/>
          <w:sz w:val="20"/>
          <w:szCs w:val="20"/>
          <w:lang w:bidi="he-IL"/>
        </w:rPr>
        <w:t>his</w:t>
      </w:r>
      <w:r w:rsidR="005A344C" w:rsidRPr="006F3D06">
        <w:rPr>
          <w:rFonts w:ascii="Candara" w:hAnsi="Candara" w:cstheme="majorBidi"/>
          <w:sz w:val="20"/>
          <w:szCs w:val="20"/>
          <w:lang w:bidi="he-IL"/>
        </w:rPr>
        <w:t xml:space="preserve"> mind is with Hashem. W</w:t>
      </w:r>
      <w:r w:rsidR="0069756A" w:rsidRPr="006F3D06">
        <w:rPr>
          <w:rFonts w:ascii="Candara" w:hAnsi="Candara" w:cstheme="majorBidi"/>
          <w:sz w:val="20"/>
          <w:szCs w:val="20"/>
          <w:lang w:bidi="he-IL"/>
        </w:rPr>
        <w:t>hen R’ Avigdor Miller was asked by his grandson why he had short conversations with people</w:t>
      </w:r>
      <w:r w:rsidR="001A5593" w:rsidRPr="006F3D06">
        <w:rPr>
          <w:rFonts w:ascii="Candara" w:hAnsi="Candara" w:cstheme="majorBidi"/>
          <w:sz w:val="20"/>
          <w:szCs w:val="20"/>
          <w:lang w:bidi="he-IL"/>
        </w:rPr>
        <w:t>,</w:t>
      </w:r>
      <w:r w:rsidR="0069756A" w:rsidRPr="006F3D06">
        <w:rPr>
          <w:rFonts w:ascii="Candara" w:hAnsi="Candara" w:cstheme="majorBidi"/>
          <w:sz w:val="20"/>
          <w:szCs w:val="20"/>
          <w:lang w:bidi="he-IL"/>
        </w:rPr>
        <w:t xml:space="preserve"> he </w:t>
      </w:r>
      <w:r w:rsidR="001A5593" w:rsidRPr="006F3D06">
        <w:rPr>
          <w:rFonts w:ascii="Candara" w:hAnsi="Candara" w:cstheme="majorBidi"/>
          <w:sz w:val="20"/>
          <w:szCs w:val="20"/>
          <w:lang w:bidi="he-IL"/>
        </w:rPr>
        <w:t xml:space="preserve">answered </w:t>
      </w:r>
      <w:r w:rsidR="0069756A" w:rsidRPr="006F3D06">
        <w:rPr>
          <w:rFonts w:ascii="Candara" w:hAnsi="Candara" w:cstheme="majorBidi"/>
          <w:sz w:val="20"/>
          <w:szCs w:val="20"/>
          <w:lang w:bidi="he-IL"/>
        </w:rPr>
        <w:t>because he can</w:t>
      </w:r>
      <w:r w:rsidR="005A344C" w:rsidRPr="006F3D06">
        <w:rPr>
          <w:rFonts w:ascii="Candara" w:hAnsi="Candara" w:cstheme="majorBidi"/>
          <w:sz w:val="20"/>
          <w:szCs w:val="20"/>
          <w:lang w:bidi="he-IL"/>
        </w:rPr>
        <w:t>’</w:t>
      </w:r>
      <w:r w:rsidR="0069756A" w:rsidRPr="006F3D06">
        <w:rPr>
          <w:rFonts w:ascii="Candara" w:hAnsi="Candara" w:cstheme="majorBidi"/>
          <w:sz w:val="20"/>
          <w:szCs w:val="20"/>
          <w:lang w:bidi="he-IL"/>
        </w:rPr>
        <w:t>t speak to someone for too long without losing</w:t>
      </w:r>
      <w:r w:rsidR="00A302F6">
        <w:rPr>
          <w:rFonts w:ascii="Candara" w:hAnsi="Candara" w:cstheme="majorBidi"/>
          <w:sz w:val="20"/>
          <w:szCs w:val="20"/>
          <w:lang w:bidi="he-IL"/>
        </w:rPr>
        <w:t xml:space="preserve"> focus</w:t>
      </w:r>
      <w:r w:rsidR="0069756A" w:rsidRPr="006F3D06">
        <w:rPr>
          <w:rFonts w:ascii="Candara" w:hAnsi="Candara" w:cstheme="majorBidi"/>
          <w:sz w:val="20"/>
          <w:szCs w:val="20"/>
          <w:lang w:bidi="he-IL"/>
        </w:rPr>
        <w:t xml:space="preserve"> of Hashem. </w:t>
      </w:r>
      <w:r w:rsidR="005A344C" w:rsidRPr="006F3D06">
        <w:rPr>
          <w:rFonts w:ascii="Candara" w:hAnsi="Candara" w:cstheme="majorBidi"/>
          <w:sz w:val="20"/>
          <w:szCs w:val="20"/>
          <w:lang w:bidi="he-IL"/>
        </w:rPr>
        <w:t>I</w:t>
      </w:r>
      <w:r w:rsidRPr="006F3D06">
        <w:rPr>
          <w:rFonts w:ascii="Candara" w:hAnsi="Candara" w:cstheme="majorBidi"/>
          <w:sz w:val="20"/>
          <w:szCs w:val="20"/>
          <w:lang w:bidi="he-IL"/>
        </w:rPr>
        <w:t>n this light</w:t>
      </w:r>
      <w:r w:rsidR="005A344C" w:rsidRPr="006F3D06">
        <w:rPr>
          <w:rFonts w:ascii="Candara" w:hAnsi="Candara" w:cstheme="majorBidi"/>
          <w:sz w:val="20"/>
          <w:szCs w:val="20"/>
          <w:lang w:bidi="he-IL"/>
        </w:rPr>
        <w:t>,</w:t>
      </w:r>
      <w:r w:rsidRPr="006F3D06">
        <w:rPr>
          <w:rFonts w:ascii="Candara" w:hAnsi="Candara" w:cstheme="majorBidi"/>
          <w:sz w:val="20"/>
          <w:szCs w:val="20"/>
          <w:lang w:bidi="he-IL"/>
        </w:rPr>
        <w:t xml:space="preserve"> </w:t>
      </w:r>
      <w:r w:rsidR="004217DF" w:rsidRPr="006F3D06">
        <w:rPr>
          <w:rFonts w:ascii="Candara" w:hAnsi="Candara" w:cstheme="majorBidi"/>
          <w:sz w:val="20"/>
          <w:szCs w:val="20"/>
          <w:lang w:bidi="he-IL"/>
        </w:rPr>
        <w:t xml:space="preserve">we can grasp the words of Yaakov </w:t>
      </w:r>
      <w:r w:rsidR="001A5593" w:rsidRPr="006F3D06">
        <w:rPr>
          <w:rFonts w:ascii="Candara" w:hAnsi="Candara" w:cstheme="majorBidi"/>
          <w:sz w:val="20"/>
          <w:szCs w:val="20"/>
          <w:lang w:bidi="he-IL"/>
        </w:rPr>
        <w:t xml:space="preserve">to the Malachim </w:t>
      </w:r>
      <w:r w:rsidR="004217DF" w:rsidRPr="006F3D06">
        <w:rPr>
          <w:rFonts w:ascii="Candara" w:hAnsi="Candara" w:cstheme="majorBidi"/>
          <w:sz w:val="20"/>
          <w:szCs w:val="20"/>
          <w:rtl/>
          <w:lang w:bidi="he-IL"/>
        </w:rPr>
        <w:t>כה תאמרון לאדני לעשו כה אמר...</w:t>
      </w:r>
      <w:r w:rsidR="004217DF" w:rsidRPr="006F3D06">
        <w:rPr>
          <w:rFonts w:ascii="Candara" w:hAnsi="Candara" w:cstheme="majorBidi"/>
          <w:sz w:val="20"/>
          <w:szCs w:val="20"/>
          <w:lang w:bidi="he-IL"/>
        </w:rPr>
        <w:t xml:space="preserve">; </w:t>
      </w:r>
      <w:r w:rsidR="001A5593" w:rsidRPr="006F3D06">
        <w:rPr>
          <w:rFonts w:ascii="Candara" w:hAnsi="Candara" w:cstheme="majorBidi"/>
          <w:sz w:val="20"/>
          <w:szCs w:val="20"/>
          <w:lang w:bidi="he-IL"/>
        </w:rPr>
        <w:t xml:space="preserve">so shall you </w:t>
      </w:r>
      <w:r w:rsidR="004217DF" w:rsidRPr="006F3D06">
        <w:rPr>
          <w:rFonts w:ascii="Candara" w:hAnsi="Candara" w:cstheme="majorBidi"/>
          <w:sz w:val="20"/>
          <w:szCs w:val="20"/>
          <w:lang w:bidi="he-IL"/>
        </w:rPr>
        <w:t>say</w:t>
      </w:r>
      <w:r w:rsidR="001A5593" w:rsidRPr="006F3D06">
        <w:rPr>
          <w:rFonts w:ascii="Candara" w:hAnsi="Candara" w:cstheme="majorBidi"/>
          <w:sz w:val="20"/>
          <w:szCs w:val="20"/>
          <w:lang w:bidi="he-IL"/>
        </w:rPr>
        <w:t>,</w:t>
      </w:r>
      <w:r w:rsidR="004217DF" w:rsidRPr="006F3D06">
        <w:rPr>
          <w:rFonts w:ascii="Candara" w:hAnsi="Candara" w:cstheme="majorBidi"/>
          <w:sz w:val="20"/>
          <w:szCs w:val="20"/>
          <w:lang w:bidi="he-IL"/>
        </w:rPr>
        <w:t xml:space="preserve"> to my master </w:t>
      </w:r>
      <w:r w:rsidR="001A5593" w:rsidRPr="006F3D06">
        <w:rPr>
          <w:rFonts w:ascii="Candara" w:hAnsi="Candara" w:cstheme="majorBidi"/>
          <w:sz w:val="20"/>
          <w:szCs w:val="20"/>
          <w:lang w:bidi="he-IL"/>
        </w:rPr>
        <w:t xml:space="preserve">to </w:t>
      </w:r>
      <w:r w:rsidR="004217DF" w:rsidRPr="006F3D06">
        <w:rPr>
          <w:rFonts w:ascii="Candara" w:hAnsi="Candara" w:cstheme="majorBidi"/>
          <w:sz w:val="20"/>
          <w:szCs w:val="20"/>
          <w:lang w:bidi="he-IL"/>
        </w:rPr>
        <w:t>Esav…</w:t>
      </w:r>
      <w:r w:rsidR="001A5593" w:rsidRPr="006F3D06">
        <w:rPr>
          <w:rFonts w:ascii="Candara" w:hAnsi="Candara" w:cstheme="majorBidi"/>
          <w:sz w:val="20"/>
          <w:szCs w:val="20"/>
          <w:lang w:bidi="he-IL"/>
        </w:rPr>
        <w:t xml:space="preserve">. </w:t>
      </w:r>
      <w:r w:rsidR="004217DF" w:rsidRPr="006F3D06">
        <w:rPr>
          <w:rFonts w:ascii="Candara" w:hAnsi="Candara" w:cstheme="majorBidi"/>
          <w:sz w:val="20"/>
          <w:szCs w:val="20"/>
          <w:rtl/>
          <w:lang w:bidi="he-IL"/>
        </w:rPr>
        <w:t>כה תאמרון לאדני</w:t>
      </w:r>
      <w:r w:rsidR="004217DF" w:rsidRPr="006F3D06">
        <w:rPr>
          <w:rFonts w:ascii="Candara" w:hAnsi="Candara" w:cstheme="majorBidi"/>
          <w:sz w:val="20"/>
          <w:szCs w:val="20"/>
          <w:lang w:bidi="he-IL"/>
        </w:rPr>
        <w:t>, so should you say to the master of the world, Hashem</w:t>
      </w:r>
      <w:r w:rsidRPr="006F3D06">
        <w:rPr>
          <w:rFonts w:ascii="Candara" w:hAnsi="Candara" w:cstheme="majorBidi"/>
          <w:sz w:val="20"/>
          <w:szCs w:val="20"/>
          <w:lang w:bidi="he-IL"/>
        </w:rPr>
        <w:t xml:space="preserve">. </w:t>
      </w:r>
      <w:r w:rsidR="004217DF" w:rsidRPr="006F3D06">
        <w:rPr>
          <w:rFonts w:ascii="Candara" w:hAnsi="Candara" w:cstheme="majorBidi"/>
          <w:sz w:val="20"/>
          <w:szCs w:val="20"/>
          <w:rtl/>
          <w:lang w:bidi="he-IL"/>
        </w:rPr>
        <w:t>לעשו כה אמר</w:t>
      </w:r>
      <w:r w:rsidR="001A5593" w:rsidRPr="006F3D06">
        <w:rPr>
          <w:rFonts w:ascii="Candara" w:hAnsi="Candara" w:cstheme="majorBidi"/>
          <w:sz w:val="20"/>
          <w:szCs w:val="20"/>
          <w:rtl/>
          <w:lang w:bidi="he-IL"/>
        </w:rPr>
        <w:t>...</w:t>
      </w:r>
      <w:r w:rsidR="004217DF" w:rsidRPr="006F3D06">
        <w:rPr>
          <w:rFonts w:ascii="Candara" w:hAnsi="Candara" w:cstheme="majorBidi"/>
          <w:sz w:val="20"/>
          <w:szCs w:val="20"/>
          <w:lang w:bidi="he-IL"/>
        </w:rPr>
        <w:t xml:space="preserve">- </w:t>
      </w:r>
      <w:proofErr w:type="gramStart"/>
      <w:r w:rsidR="004217DF" w:rsidRPr="006F3D06">
        <w:rPr>
          <w:rFonts w:ascii="Candara" w:hAnsi="Candara" w:cstheme="majorBidi"/>
          <w:sz w:val="20"/>
          <w:szCs w:val="20"/>
          <w:lang w:bidi="he-IL"/>
        </w:rPr>
        <w:t>to</w:t>
      </w:r>
      <w:proofErr w:type="gramEnd"/>
      <w:r w:rsidR="004217DF" w:rsidRPr="006F3D06">
        <w:rPr>
          <w:rFonts w:ascii="Candara" w:hAnsi="Candara" w:cstheme="majorBidi"/>
          <w:sz w:val="20"/>
          <w:szCs w:val="20"/>
          <w:lang w:bidi="he-IL"/>
        </w:rPr>
        <w:t xml:space="preserve"> Esav, let it appear as if you are talking to him.</w:t>
      </w:r>
      <w:r w:rsidR="001D247E" w:rsidRPr="006F3D06">
        <w:rPr>
          <w:rStyle w:val="FootnoteReference"/>
          <w:rFonts w:ascii="Candara" w:hAnsi="Candara" w:cstheme="majorBidi"/>
          <w:sz w:val="20"/>
          <w:szCs w:val="20"/>
          <w:lang w:bidi="he-IL"/>
        </w:rPr>
        <w:footnoteReference w:id="19"/>
      </w:r>
      <w:r w:rsidR="004217DF" w:rsidRPr="006F3D06">
        <w:rPr>
          <w:rFonts w:ascii="Candara" w:hAnsi="Candara" w:cstheme="majorBidi"/>
          <w:sz w:val="20"/>
          <w:szCs w:val="20"/>
          <w:lang w:bidi="he-IL"/>
        </w:rPr>
        <w:t xml:space="preserve"> </w:t>
      </w:r>
    </w:p>
    <w:p w:rsidR="002247F1" w:rsidRPr="006F3D06" w:rsidRDefault="002247F1" w:rsidP="002946B6">
      <w:pPr>
        <w:pStyle w:val="NoSpacing"/>
        <w:ind w:firstLine="720"/>
        <w:jc w:val="both"/>
        <w:rPr>
          <w:rFonts w:ascii="Candara" w:hAnsi="Candara" w:cstheme="majorBidi"/>
          <w:sz w:val="20"/>
          <w:szCs w:val="20"/>
          <w:lang w:bidi="he-IL"/>
        </w:rPr>
      </w:pPr>
    </w:p>
    <w:p w:rsidR="002247F1" w:rsidRPr="006F3D06" w:rsidRDefault="002247F1" w:rsidP="00680BB4">
      <w:pPr>
        <w:pStyle w:val="NoSpacing"/>
        <w:ind w:firstLine="720"/>
        <w:jc w:val="both"/>
        <w:rPr>
          <w:rFonts w:ascii="Candara" w:hAnsi="Candara" w:cstheme="majorBidi"/>
          <w:sz w:val="20"/>
          <w:szCs w:val="20"/>
        </w:rPr>
      </w:pPr>
      <w:r w:rsidRPr="006F3D06">
        <w:rPr>
          <w:rFonts w:ascii="Candara" w:hAnsi="Candara" w:cstheme="majorBidi"/>
          <w:sz w:val="20"/>
          <w:szCs w:val="20"/>
          <w:lang w:bidi="he-IL"/>
        </w:rPr>
        <w:lastRenderedPageBreak/>
        <w:t xml:space="preserve">In defining the term </w:t>
      </w:r>
      <w:r w:rsidRPr="006F3D06">
        <w:rPr>
          <w:rFonts w:ascii="Candara" w:hAnsi="Candara" w:cstheme="majorBidi"/>
          <w:sz w:val="20"/>
          <w:szCs w:val="20"/>
          <w:rtl/>
          <w:lang w:bidi="he-IL"/>
        </w:rPr>
        <w:t>עבד ה</w:t>
      </w:r>
      <w:r w:rsidR="009A46E3" w:rsidRPr="006F3D06">
        <w:rPr>
          <w:rFonts w:ascii="Candara" w:hAnsi="Candara" w:cstheme="majorBidi"/>
          <w:sz w:val="20"/>
          <w:szCs w:val="20"/>
          <w:rtl/>
          <w:lang w:bidi="he-IL"/>
        </w:rPr>
        <w:t>'</w:t>
      </w:r>
      <w:r w:rsidRPr="006F3D06">
        <w:rPr>
          <w:rFonts w:ascii="Candara" w:hAnsi="Candara" w:cstheme="majorBidi"/>
          <w:sz w:val="20"/>
          <w:szCs w:val="20"/>
          <w:lang w:bidi="he-IL"/>
        </w:rPr>
        <w:t>, the Redak</w:t>
      </w:r>
      <w:r w:rsidRPr="006F3D06">
        <w:rPr>
          <w:rStyle w:val="FootnoteReference"/>
          <w:rFonts w:ascii="Candara" w:hAnsi="Candara" w:cstheme="majorBidi"/>
          <w:sz w:val="20"/>
          <w:szCs w:val="20"/>
          <w:lang w:bidi="he-IL"/>
        </w:rPr>
        <w:footnoteReference w:id="20"/>
      </w:r>
      <w:r w:rsidRPr="006F3D06">
        <w:rPr>
          <w:rFonts w:ascii="Candara" w:hAnsi="Candara" w:cstheme="majorBidi"/>
          <w:sz w:val="20"/>
          <w:szCs w:val="20"/>
          <w:lang w:bidi="he-IL"/>
        </w:rPr>
        <w:t xml:space="preserve"> </w:t>
      </w:r>
      <w:r w:rsidR="009A46E3" w:rsidRPr="006F3D06">
        <w:rPr>
          <w:rFonts w:ascii="Candara" w:hAnsi="Candara" w:cstheme="majorBidi"/>
          <w:sz w:val="20"/>
          <w:szCs w:val="20"/>
          <w:lang w:bidi="he-IL"/>
        </w:rPr>
        <w:t>(</w:t>
      </w:r>
      <w:r w:rsidR="009A46E3" w:rsidRPr="006F3D06">
        <w:rPr>
          <w:rFonts w:ascii="Candara" w:hAnsi="Candara" w:cstheme="majorBidi"/>
          <w:sz w:val="20"/>
          <w:szCs w:val="20"/>
        </w:rPr>
        <w:t xml:space="preserve">1160-1235) </w:t>
      </w:r>
      <w:r w:rsidR="009A46E3" w:rsidRPr="006F3D06">
        <w:rPr>
          <w:rFonts w:ascii="Candara" w:hAnsi="Candara" w:cstheme="majorBidi"/>
          <w:sz w:val="20"/>
          <w:szCs w:val="20"/>
          <w:lang w:bidi="he-IL"/>
        </w:rPr>
        <w:t xml:space="preserve">remarks it is </w:t>
      </w:r>
      <w:r w:rsidR="0091118E" w:rsidRPr="006F3D06">
        <w:rPr>
          <w:rFonts w:ascii="Candara" w:hAnsi="Candara" w:cstheme="majorBidi"/>
          <w:sz w:val="20"/>
          <w:szCs w:val="20"/>
          <w:lang w:bidi="he-IL"/>
        </w:rPr>
        <w:t xml:space="preserve">one who puts all his </w:t>
      </w:r>
      <w:r w:rsidR="00680BB4" w:rsidRPr="006F3D06">
        <w:rPr>
          <w:rFonts w:ascii="Candara" w:hAnsi="Candara" w:cstheme="majorBidi"/>
          <w:sz w:val="20"/>
          <w:szCs w:val="20"/>
          <w:lang w:bidi="he-IL"/>
        </w:rPr>
        <w:t>energy</w:t>
      </w:r>
      <w:r w:rsidR="0091118E" w:rsidRPr="006F3D06">
        <w:rPr>
          <w:rFonts w:ascii="Candara" w:hAnsi="Candara" w:cstheme="majorBidi"/>
          <w:sz w:val="20"/>
          <w:szCs w:val="20"/>
          <w:lang w:bidi="he-IL"/>
        </w:rPr>
        <w:t xml:space="preserve">, </w:t>
      </w:r>
      <w:r w:rsidR="00680BB4" w:rsidRPr="006F3D06">
        <w:rPr>
          <w:rFonts w:ascii="Candara" w:hAnsi="Candara" w:cstheme="majorBidi"/>
          <w:sz w:val="20"/>
          <w:szCs w:val="20"/>
          <w:lang w:bidi="he-IL"/>
        </w:rPr>
        <w:t xml:space="preserve">intentions, and </w:t>
      </w:r>
      <w:r w:rsidR="00680BB4" w:rsidRPr="006F3D06">
        <w:rPr>
          <w:rFonts w:ascii="Candara" w:hAnsi="Candara" w:cstheme="majorBidi"/>
          <w:sz w:val="20"/>
          <w:szCs w:val="20"/>
          <w:rtl/>
          <w:lang w:bidi="he-IL"/>
        </w:rPr>
        <w:t>השגחה</w:t>
      </w:r>
      <w:r w:rsidR="0091118E" w:rsidRPr="006F3D06">
        <w:rPr>
          <w:rFonts w:ascii="Candara" w:hAnsi="Candara" w:cstheme="majorBidi"/>
          <w:sz w:val="20"/>
          <w:szCs w:val="20"/>
          <w:lang w:bidi="he-IL"/>
        </w:rPr>
        <w:t xml:space="preserve"> in Hashem. </w:t>
      </w:r>
      <w:r w:rsidR="009A46E3" w:rsidRPr="006F3D06">
        <w:rPr>
          <w:rFonts w:ascii="Candara" w:hAnsi="Candara" w:cstheme="majorBidi"/>
          <w:sz w:val="20"/>
          <w:szCs w:val="20"/>
          <w:lang w:bidi="he-IL"/>
        </w:rPr>
        <w:t>T</w:t>
      </w:r>
      <w:r w:rsidR="0091118E" w:rsidRPr="006F3D06">
        <w:rPr>
          <w:rFonts w:ascii="Candara" w:hAnsi="Candara" w:cstheme="majorBidi"/>
          <w:sz w:val="20"/>
          <w:szCs w:val="20"/>
          <w:lang w:bidi="he-IL"/>
        </w:rPr>
        <w:t xml:space="preserve">hat is, even when he is engaged </w:t>
      </w:r>
      <w:r w:rsidR="009A46E3" w:rsidRPr="006F3D06">
        <w:rPr>
          <w:rFonts w:ascii="Candara" w:hAnsi="Candara" w:cstheme="majorBidi"/>
          <w:sz w:val="20"/>
          <w:szCs w:val="20"/>
          <w:lang w:bidi="he-IL"/>
        </w:rPr>
        <w:t xml:space="preserve">in worldly matters, he has Hashem in his mind. That is </w:t>
      </w:r>
      <w:proofErr w:type="gramStart"/>
      <w:r w:rsidR="009A46E3" w:rsidRPr="006F3D06">
        <w:rPr>
          <w:rFonts w:ascii="Candara" w:hAnsi="Candara" w:cstheme="majorBidi"/>
          <w:sz w:val="20"/>
          <w:szCs w:val="20"/>
          <w:lang w:bidi="he-IL"/>
        </w:rPr>
        <w:t>an</w:t>
      </w:r>
      <w:proofErr w:type="gramEnd"/>
      <w:r w:rsidRPr="006F3D06">
        <w:rPr>
          <w:rFonts w:ascii="Candara" w:hAnsi="Candara" w:cstheme="majorBidi"/>
          <w:sz w:val="20"/>
          <w:szCs w:val="20"/>
          <w:lang w:bidi="he-IL"/>
        </w:rPr>
        <w:t xml:space="preserve"> </w:t>
      </w:r>
      <w:r w:rsidR="009A46E3" w:rsidRPr="006F3D06">
        <w:rPr>
          <w:rFonts w:ascii="Candara" w:hAnsi="Candara" w:cstheme="majorBidi"/>
          <w:sz w:val="20"/>
          <w:szCs w:val="20"/>
          <w:rtl/>
          <w:lang w:bidi="he-IL"/>
        </w:rPr>
        <w:t>עבד ה'</w:t>
      </w:r>
      <w:r w:rsidR="009A46E3" w:rsidRPr="006F3D06">
        <w:rPr>
          <w:rFonts w:ascii="Candara" w:hAnsi="Candara" w:cstheme="majorBidi"/>
          <w:sz w:val="20"/>
          <w:szCs w:val="20"/>
          <w:lang w:bidi="he-IL"/>
        </w:rPr>
        <w:t xml:space="preserve"> like </w:t>
      </w:r>
      <w:r w:rsidR="009A46E3" w:rsidRPr="006F3D06">
        <w:rPr>
          <w:rFonts w:ascii="Candara" w:hAnsi="Candara" w:cstheme="majorBidi"/>
          <w:sz w:val="20"/>
          <w:szCs w:val="20"/>
          <w:rtl/>
          <w:lang w:bidi="he-IL"/>
        </w:rPr>
        <w:t>אברהם עבדי</w:t>
      </w:r>
      <w:r w:rsidR="009A46E3" w:rsidRPr="006F3D06">
        <w:rPr>
          <w:rFonts w:ascii="Candara" w:hAnsi="Candara" w:cstheme="majorBidi"/>
          <w:sz w:val="20"/>
          <w:szCs w:val="20"/>
          <w:lang w:bidi="he-IL"/>
        </w:rPr>
        <w:t xml:space="preserve"> and </w:t>
      </w:r>
      <w:r w:rsidR="009A46E3" w:rsidRPr="006F3D06">
        <w:rPr>
          <w:rFonts w:ascii="Candara" w:hAnsi="Candara" w:cstheme="majorBidi"/>
          <w:sz w:val="20"/>
          <w:szCs w:val="20"/>
          <w:rtl/>
          <w:lang w:bidi="he-IL"/>
        </w:rPr>
        <w:t>דוד עבדי</w:t>
      </w:r>
      <w:r w:rsidR="009A46E3" w:rsidRPr="006F3D06">
        <w:rPr>
          <w:rFonts w:ascii="Candara" w:hAnsi="Candara" w:cstheme="majorBidi"/>
          <w:sz w:val="20"/>
          <w:szCs w:val="20"/>
          <w:lang w:bidi="he-IL"/>
        </w:rPr>
        <w:t xml:space="preserve">. </w:t>
      </w:r>
    </w:p>
    <w:p w:rsidR="002247F1" w:rsidRPr="006F3D06" w:rsidRDefault="002247F1" w:rsidP="002946B6">
      <w:pPr>
        <w:pStyle w:val="NoSpacing"/>
        <w:ind w:firstLine="720"/>
        <w:jc w:val="both"/>
        <w:rPr>
          <w:rFonts w:ascii="Candara" w:hAnsi="Candara" w:cstheme="majorBidi"/>
          <w:sz w:val="20"/>
          <w:szCs w:val="20"/>
        </w:rPr>
      </w:pPr>
    </w:p>
    <w:p w:rsidR="005C2990" w:rsidRPr="006F3D06" w:rsidRDefault="005C2990" w:rsidP="00A302F6">
      <w:pPr>
        <w:pStyle w:val="NoSpacing"/>
        <w:ind w:firstLine="720"/>
        <w:jc w:val="both"/>
        <w:rPr>
          <w:rFonts w:ascii="Candara" w:hAnsi="Candara" w:cstheme="majorBidi"/>
          <w:sz w:val="20"/>
          <w:szCs w:val="20"/>
        </w:rPr>
      </w:pPr>
      <w:r w:rsidRPr="006F3D06">
        <w:rPr>
          <w:rFonts w:ascii="Candara" w:hAnsi="Candara" w:cstheme="majorBidi"/>
          <w:sz w:val="20"/>
          <w:szCs w:val="20"/>
        </w:rPr>
        <w:t>Reb Nachman of Kossov</w:t>
      </w:r>
      <w:r w:rsidR="00770305" w:rsidRPr="006F3D06">
        <w:rPr>
          <w:rFonts w:ascii="Candara" w:hAnsi="Candara" w:cstheme="majorBidi"/>
          <w:sz w:val="20"/>
          <w:szCs w:val="20"/>
        </w:rPr>
        <w:t xml:space="preserve"> </w:t>
      </w:r>
      <w:r w:rsidRPr="006F3D06">
        <w:rPr>
          <w:rFonts w:ascii="Candara" w:hAnsi="Candara" w:cstheme="majorBidi"/>
          <w:sz w:val="20"/>
          <w:szCs w:val="20"/>
        </w:rPr>
        <w:t>would urge people to observe</w:t>
      </w:r>
      <w:r w:rsidR="00770305" w:rsidRPr="006F3D06">
        <w:rPr>
          <w:rFonts w:ascii="Candara" w:hAnsi="Candara" w:cstheme="majorBidi"/>
          <w:sz w:val="20"/>
          <w:szCs w:val="20"/>
        </w:rPr>
        <w:t xml:space="preserve"> </w:t>
      </w:r>
      <w:r w:rsidR="00770305" w:rsidRPr="006F3D06">
        <w:rPr>
          <w:rFonts w:ascii="Candara" w:hAnsi="Candara" w:cstheme="majorBidi"/>
          <w:sz w:val="20"/>
          <w:szCs w:val="20"/>
          <w:rtl/>
          <w:lang w:bidi="he-IL"/>
        </w:rPr>
        <w:t>שויתי ה' לנגדי תמיד</w:t>
      </w:r>
      <w:r w:rsidRPr="006F3D06">
        <w:rPr>
          <w:rFonts w:ascii="Candara" w:hAnsi="Candara" w:cstheme="majorBidi"/>
          <w:sz w:val="20"/>
          <w:szCs w:val="20"/>
        </w:rPr>
        <w:t>,</w:t>
      </w:r>
      <w:r w:rsidR="001D247E" w:rsidRPr="006F3D06">
        <w:rPr>
          <w:rStyle w:val="FootnoteReference"/>
          <w:rFonts w:ascii="Candara" w:hAnsi="Candara" w:cstheme="majorBidi"/>
          <w:sz w:val="20"/>
          <w:szCs w:val="20"/>
        </w:rPr>
        <w:footnoteReference w:id="21"/>
      </w:r>
      <w:r w:rsidRPr="006F3D06">
        <w:rPr>
          <w:rFonts w:ascii="Candara" w:hAnsi="Candara" w:cstheme="majorBidi"/>
          <w:sz w:val="20"/>
          <w:szCs w:val="20"/>
        </w:rPr>
        <w:t xml:space="preserve"> to</w:t>
      </w:r>
      <w:r w:rsidR="00770305" w:rsidRPr="006F3D06">
        <w:rPr>
          <w:rFonts w:ascii="Candara" w:hAnsi="Candara" w:cstheme="majorBidi"/>
          <w:sz w:val="20"/>
          <w:szCs w:val="20"/>
        </w:rPr>
        <w:t xml:space="preserve"> </w:t>
      </w:r>
      <w:r w:rsidRPr="006F3D06">
        <w:rPr>
          <w:rFonts w:ascii="Candara" w:hAnsi="Candara" w:cstheme="majorBidi"/>
          <w:sz w:val="20"/>
          <w:szCs w:val="20"/>
        </w:rPr>
        <w:t>always remember Hashem. He</w:t>
      </w:r>
      <w:r w:rsidR="00770305" w:rsidRPr="006F3D06">
        <w:rPr>
          <w:rFonts w:ascii="Candara" w:hAnsi="Candara" w:cstheme="majorBidi"/>
          <w:sz w:val="20"/>
          <w:szCs w:val="20"/>
        </w:rPr>
        <w:t xml:space="preserve"> </w:t>
      </w:r>
      <w:r w:rsidRPr="006F3D06">
        <w:rPr>
          <w:rFonts w:ascii="Candara" w:hAnsi="Candara" w:cstheme="majorBidi"/>
          <w:sz w:val="20"/>
          <w:szCs w:val="20"/>
        </w:rPr>
        <w:t>would encourage them to think</w:t>
      </w:r>
      <w:r w:rsidR="00770305" w:rsidRPr="006F3D06">
        <w:rPr>
          <w:rFonts w:ascii="Candara" w:hAnsi="Candara" w:cstheme="majorBidi"/>
          <w:sz w:val="20"/>
          <w:szCs w:val="20"/>
        </w:rPr>
        <w:t xml:space="preserve"> </w:t>
      </w:r>
      <w:r w:rsidRPr="006F3D06">
        <w:rPr>
          <w:rFonts w:ascii="Candara" w:hAnsi="Candara" w:cstheme="majorBidi"/>
          <w:sz w:val="20"/>
          <w:szCs w:val="20"/>
        </w:rPr>
        <w:t xml:space="preserve">about Hashem even while they </w:t>
      </w:r>
      <w:r w:rsidR="00770305" w:rsidRPr="006F3D06">
        <w:rPr>
          <w:rFonts w:ascii="Candara" w:hAnsi="Candara" w:cstheme="majorBidi"/>
          <w:sz w:val="20"/>
          <w:szCs w:val="20"/>
        </w:rPr>
        <w:t xml:space="preserve">were </w:t>
      </w:r>
      <w:r w:rsidRPr="006F3D06">
        <w:rPr>
          <w:rFonts w:ascii="Candara" w:hAnsi="Candara" w:cstheme="majorBidi"/>
          <w:sz w:val="20"/>
          <w:szCs w:val="20"/>
        </w:rPr>
        <w:t>do</w:t>
      </w:r>
      <w:r w:rsidR="00770305" w:rsidRPr="006F3D06">
        <w:rPr>
          <w:rFonts w:ascii="Candara" w:hAnsi="Candara" w:cstheme="majorBidi"/>
          <w:sz w:val="20"/>
          <w:szCs w:val="20"/>
        </w:rPr>
        <w:t xml:space="preserve">ing </w:t>
      </w:r>
      <w:r w:rsidRPr="006F3D06">
        <w:rPr>
          <w:rFonts w:ascii="Candara" w:hAnsi="Candara" w:cstheme="majorBidi"/>
          <w:sz w:val="20"/>
          <w:szCs w:val="20"/>
        </w:rPr>
        <w:t xml:space="preserve">business. </w:t>
      </w:r>
      <w:r w:rsidR="00770305" w:rsidRPr="006F3D06">
        <w:rPr>
          <w:rFonts w:ascii="Candara" w:hAnsi="Candara" w:cstheme="majorBidi"/>
          <w:sz w:val="20"/>
          <w:szCs w:val="20"/>
        </w:rPr>
        <w:t>He was asked h</w:t>
      </w:r>
      <w:r w:rsidRPr="006F3D06">
        <w:rPr>
          <w:rFonts w:ascii="Candara" w:hAnsi="Candara" w:cstheme="majorBidi"/>
          <w:sz w:val="20"/>
          <w:szCs w:val="20"/>
        </w:rPr>
        <w:t>ow</w:t>
      </w:r>
      <w:r w:rsidR="00770305" w:rsidRPr="006F3D06">
        <w:rPr>
          <w:rFonts w:ascii="Candara" w:hAnsi="Candara" w:cstheme="majorBidi"/>
          <w:sz w:val="20"/>
          <w:szCs w:val="20"/>
        </w:rPr>
        <w:t xml:space="preserve"> this was possible</w:t>
      </w:r>
      <w:r w:rsidRPr="006F3D06">
        <w:rPr>
          <w:rFonts w:ascii="Candara" w:hAnsi="Candara" w:cstheme="majorBidi"/>
          <w:sz w:val="20"/>
          <w:szCs w:val="20"/>
        </w:rPr>
        <w:t xml:space="preserve"> </w:t>
      </w:r>
      <w:r w:rsidR="00770305" w:rsidRPr="006F3D06">
        <w:rPr>
          <w:rFonts w:ascii="Candara" w:hAnsi="Candara" w:cstheme="majorBidi"/>
          <w:sz w:val="20"/>
          <w:szCs w:val="20"/>
        </w:rPr>
        <w:t xml:space="preserve">since </w:t>
      </w:r>
      <w:r w:rsidR="00A302F6">
        <w:rPr>
          <w:rFonts w:ascii="Candara" w:hAnsi="Candara" w:cstheme="majorBidi"/>
          <w:sz w:val="20"/>
          <w:szCs w:val="20"/>
        </w:rPr>
        <w:t xml:space="preserve">one’s </w:t>
      </w:r>
      <w:r w:rsidRPr="006F3D06">
        <w:rPr>
          <w:rFonts w:ascii="Candara" w:hAnsi="Candara" w:cstheme="majorBidi"/>
          <w:sz w:val="20"/>
          <w:szCs w:val="20"/>
        </w:rPr>
        <w:t xml:space="preserve">mind </w:t>
      </w:r>
      <w:r w:rsidR="00A302F6">
        <w:rPr>
          <w:rFonts w:ascii="Candara" w:hAnsi="Candara" w:cstheme="majorBidi"/>
          <w:sz w:val="20"/>
          <w:szCs w:val="20"/>
        </w:rPr>
        <w:t>may be</w:t>
      </w:r>
      <w:r w:rsidRPr="006F3D06">
        <w:rPr>
          <w:rFonts w:ascii="Candara" w:hAnsi="Candara" w:cstheme="majorBidi"/>
          <w:sz w:val="20"/>
          <w:szCs w:val="20"/>
        </w:rPr>
        <w:t xml:space="preserve"> focused on other matter</w:t>
      </w:r>
      <w:r w:rsidR="00770305" w:rsidRPr="006F3D06">
        <w:rPr>
          <w:rFonts w:ascii="Candara" w:hAnsi="Candara" w:cstheme="majorBidi"/>
          <w:sz w:val="20"/>
          <w:szCs w:val="20"/>
        </w:rPr>
        <w:t xml:space="preserve">s. </w:t>
      </w:r>
      <w:r w:rsidRPr="006F3D06">
        <w:rPr>
          <w:rFonts w:ascii="Candara" w:hAnsi="Candara" w:cstheme="majorBidi"/>
          <w:sz w:val="20"/>
          <w:szCs w:val="20"/>
        </w:rPr>
        <w:t xml:space="preserve">He </w:t>
      </w:r>
      <w:r w:rsidR="00770305" w:rsidRPr="006F3D06">
        <w:rPr>
          <w:rFonts w:ascii="Candara" w:hAnsi="Candara" w:cstheme="majorBidi"/>
          <w:sz w:val="20"/>
          <w:szCs w:val="20"/>
        </w:rPr>
        <w:t xml:space="preserve">responded </w:t>
      </w:r>
      <w:r w:rsidRPr="006F3D06">
        <w:rPr>
          <w:rFonts w:ascii="Candara" w:hAnsi="Candara" w:cstheme="majorBidi"/>
          <w:sz w:val="20"/>
          <w:szCs w:val="20"/>
        </w:rPr>
        <w:t>I see that people are</w:t>
      </w:r>
      <w:r w:rsidR="00770305" w:rsidRPr="006F3D06">
        <w:rPr>
          <w:rFonts w:ascii="Candara" w:hAnsi="Candara" w:cstheme="majorBidi"/>
          <w:sz w:val="20"/>
          <w:szCs w:val="20"/>
        </w:rPr>
        <w:t xml:space="preserve"> </w:t>
      </w:r>
      <w:r w:rsidRPr="006F3D06">
        <w:rPr>
          <w:rFonts w:ascii="Candara" w:hAnsi="Candara" w:cstheme="majorBidi"/>
          <w:sz w:val="20"/>
          <w:szCs w:val="20"/>
        </w:rPr>
        <w:t>capable of thinking about their</w:t>
      </w:r>
      <w:r w:rsidR="00770305" w:rsidRPr="006F3D06">
        <w:rPr>
          <w:rFonts w:ascii="Candara" w:hAnsi="Candara" w:cstheme="majorBidi"/>
          <w:sz w:val="20"/>
          <w:szCs w:val="20"/>
        </w:rPr>
        <w:t xml:space="preserve"> business when they daven, s</w:t>
      </w:r>
      <w:r w:rsidRPr="006F3D06">
        <w:rPr>
          <w:rFonts w:ascii="Candara" w:hAnsi="Candara" w:cstheme="majorBidi"/>
          <w:sz w:val="20"/>
          <w:szCs w:val="20"/>
        </w:rPr>
        <w:t>o why is this diff</w:t>
      </w:r>
      <w:r w:rsidR="00770305" w:rsidRPr="006F3D06">
        <w:rPr>
          <w:rFonts w:ascii="Candara" w:hAnsi="Candara" w:cstheme="majorBidi"/>
          <w:sz w:val="20"/>
          <w:szCs w:val="20"/>
        </w:rPr>
        <w:t>erent?!</w:t>
      </w:r>
      <w:r w:rsidR="00770305" w:rsidRPr="006F3D06">
        <w:rPr>
          <w:rStyle w:val="FootnoteReference"/>
          <w:rFonts w:ascii="Candara" w:hAnsi="Candara" w:cstheme="majorBidi"/>
          <w:sz w:val="20"/>
          <w:szCs w:val="20"/>
        </w:rPr>
        <w:footnoteReference w:id="22"/>
      </w:r>
      <w:r w:rsidRPr="006F3D06">
        <w:rPr>
          <w:rFonts w:ascii="Candara" w:hAnsi="Candara" w:cstheme="majorBidi"/>
          <w:sz w:val="20"/>
          <w:szCs w:val="20"/>
        </w:rPr>
        <w:t xml:space="preserve"> </w:t>
      </w:r>
    </w:p>
    <w:p w:rsidR="00A439A6" w:rsidRPr="006F3D06" w:rsidRDefault="00A439A6" w:rsidP="00A439A6">
      <w:pPr>
        <w:pStyle w:val="NoSpacing"/>
        <w:jc w:val="both"/>
        <w:rPr>
          <w:rFonts w:ascii="Candara" w:hAnsi="Candara" w:cstheme="majorBidi"/>
          <w:sz w:val="20"/>
          <w:szCs w:val="20"/>
        </w:rPr>
      </w:pPr>
      <w:r w:rsidRPr="006F3D06">
        <w:rPr>
          <w:rFonts w:ascii="Candara" w:hAnsi="Candara" w:cstheme="majorBidi"/>
          <w:sz w:val="20"/>
          <w:szCs w:val="20"/>
        </w:rPr>
        <w:t>************************************************</w:t>
      </w:r>
    </w:p>
    <w:p w:rsidR="00A439A6" w:rsidRPr="006F3D06" w:rsidRDefault="00A439A6" w:rsidP="00A439A6">
      <w:pPr>
        <w:pStyle w:val="NoSpacing"/>
        <w:ind w:firstLine="720"/>
        <w:jc w:val="both"/>
        <w:rPr>
          <w:rFonts w:ascii="Candara" w:hAnsi="Candara" w:cstheme="majorBidi"/>
          <w:sz w:val="20"/>
          <w:szCs w:val="20"/>
          <w:u w:val="thick"/>
        </w:rPr>
      </w:pPr>
      <w:r w:rsidRPr="006F3D06">
        <w:rPr>
          <w:rFonts w:ascii="Candara" w:hAnsi="Candara" w:cstheme="majorBidi"/>
          <w:sz w:val="20"/>
          <w:szCs w:val="20"/>
        </w:rPr>
        <w:tab/>
        <w:t xml:space="preserve">   </w:t>
      </w:r>
      <w:r w:rsidRPr="006F3D06">
        <w:rPr>
          <w:rFonts w:ascii="Candara" w:hAnsi="Candara" w:cstheme="majorBidi"/>
          <w:sz w:val="20"/>
          <w:szCs w:val="20"/>
          <w:u w:val="thick"/>
        </w:rPr>
        <w:t>To change the world</w:t>
      </w:r>
    </w:p>
    <w:p w:rsidR="00A439A6" w:rsidRPr="006F3D06" w:rsidRDefault="00A439A6" w:rsidP="00A302F6">
      <w:pPr>
        <w:pStyle w:val="NoSpacing1"/>
        <w:ind w:firstLine="720"/>
        <w:jc w:val="both"/>
        <w:rPr>
          <w:rFonts w:ascii="Candara" w:hAnsi="Candara" w:cstheme="majorBidi"/>
          <w:sz w:val="20"/>
          <w:szCs w:val="20"/>
          <w:lang w:bidi="he-IL"/>
        </w:rPr>
      </w:pPr>
      <w:r w:rsidRPr="006F3D06">
        <w:rPr>
          <w:rFonts w:ascii="Candara" w:hAnsi="Candara" w:cstheme="majorBidi"/>
          <w:sz w:val="20"/>
          <w:szCs w:val="20"/>
          <w:lang w:bidi="he-IL"/>
        </w:rPr>
        <w:t xml:space="preserve">The story is told of a son who was bored thereby irritating his father. To keep his son busy he decided to rip up a map of the world for him to construct back together. Expecting hours of silence from his son now that he would be busy, he was shocked when his son returned moments later with it all intact. The father watching in disbelief asked incredulously how he did it so quickly. The child responded that on the other side of the map there was a man. Once he put the man together the pieces of the world fell into place. The lesson is clear and powerful- when we fix ourselves, we fix the world. This helps us comprehend a deeper meaning in </w:t>
      </w:r>
      <w:r w:rsidRPr="006F3D06">
        <w:rPr>
          <w:rFonts w:ascii="Candara" w:hAnsi="Candara" w:cstheme="majorBidi"/>
          <w:sz w:val="20"/>
          <w:szCs w:val="20"/>
          <w:rtl/>
          <w:lang w:bidi="he-IL"/>
        </w:rPr>
        <w:t>קשוט עצמך ואח"כ קשוט אחרים</w:t>
      </w:r>
      <w:r w:rsidRPr="006F3D06">
        <w:rPr>
          <w:rFonts w:ascii="Candara" w:hAnsi="Candara" w:cstheme="majorBidi"/>
          <w:sz w:val="20"/>
          <w:szCs w:val="20"/>
          <w:lang w:bidi="he-IL"/>
        </w:rPr>
        <w:t>; correct yourself and then others.</w:t>
      </w:r>
      <w:r w:rsidRPr="006F3D06">
        <w:rPr>
          <w:rStyle w:val="FootnoteReference"/>
          <w:rFonts w:ascii="Candara" w:hAnsi="Candara" w:cstheme="majorBidi"/>
          <w:sz w:val="20"/>
          <w:szCs w:val="20"/>
          <w:lang w:bidi="he-IL"/>
        </w:rPr>
        <w:footnoteReference w:id="23"/>
      </w:r>
      <w:r w:rsidRPr="006F3D06">
        <w:rPr>
          <w:rFonts w:ascii="Candara" w:hAnsi="Candara" w:cstheme="majorBidi"/>
          <w:sz w:val="20"/>
          <w:szCs w:val="20"/>
          <w:lang w:bidi="he-IL"/>
        </w:rPr>
        <w:t xml:space="preserve"> It can also be understood that through fixing yourself, </w:t>
      </w:r>
      <w:r w:rsidR="00A302F6">
        <w:rPr>
          <w:rFonts w:ascii="Candara" w:hAnsi="Candara" w:cstheme="majorBidi"/>
          <w:sz w:val="20"/>
          <w:szCs w:val="20"/>
          <w:lang w:bidi="he-IL"/>
        </w:rPr>
        <w:t>you</w:t>
      </w:r>
      <w:bookmarkStart w:id="0" w:name="_GoBack"/>
      <w:bookmarkEnd w:id="0"/>
      <w:r w:rsidRPr="006F3D06">
        <w:rPr>
          <w:rFonts w:ascii="Candara" w:hAnsi="Candara" w:cstheme="majorBidi"/>
          <w:sz w:val="20"/>
          <w:szCs w:val="20"/>
          <w:lang w:bidi="he-IL"/>
        </w:rPr>
        <w:t xml:space="preserve"> fix others. </w:t>
      </w:r>
    </w:p>
    <w:p w:rsidR="00A439A6" w:rsidRPr="006F3D06" w:rsidRDefault="00A439A6" w:rsidP="00A439A6">
      <w:pPr>
        <w:pStyle w:val="NoSpacing1"/>
        <w:ind w:firstLine="720"/>
        <w:jc w:val="both"/>
        <w:rPr>
          <w:rFonts w:ascii="Candara" w:hAnsi="Candara" w:cstheme="majorBidi"/>
          <w:sz w:val="20"/>
          <w:szCs w:val="20"/>
          <w:lang w:bidi="he-IL"/>
        </w:rPr>
      </w:pPr>
    </w:p>
    <w:p w:rsidR="00A439A6" w:rsidRPr="006F3D06" w:rsidRDefault="00A439A6" w:rsidP="00A439A6">
      <w:pPr>
        <w:pStyle w:val="NoSpacing"/>
        <w:ind w:firstLine="720"/>
        <w:jc w:val="both"/>
        <w:rPr>
          <w:rFonts w:ascii="Candara" w:hAnsi="Candara" w:cstheme="majorBidi"/>
          <w:sz w:val="20"/>
          <w:szCs w:val="20"/>
          <w:u w:val="thick"/>
        </w:rPr>
      </w:pPr>
      <w:r w:rsidRPr="006F3D06">
        <w:rPr>
          <w:rFonts w:ascii="Candara" w:hAnsi="Candara" w:cstheme="majorBidi"/>
          <w:sz w:val="20"/>
          <w:szCs w:val="20"/>
          <w:lang w:bidi="he-IL"/>
        </w:rPr>
        <w:t xml:space="preserve">This is the meaning </w:t>
      </w:r>
      <w:r w:rsidRPr="006F3D06">
        <w:rPr>
          <w:rFonts w:ascii="Candara" w:hAnsi="Candara" w:cstheme="majorBidi"/>
          <w:sz w:val="20"/>
          <w:szCs w:val="20"/>
          <w:rtl/>
          <w:lang w:bidi="he-IL"/>
        </w:rPr>
        <w:t xml:space="preserve">שופטים...תתן </w:t>
      </w:r>
      <w:r w:rsidRPr="006F3D06">
        <w:rPr>
          <w:rFonts w:ascii="Candara" w:hAnsi="Candara" w:cstheme="majorBidi"/>
          <w:sz w:val="20"/>
          <w:szCs w:val="20"/>
          <w:u w:val="single"/>
          <w:rtl/>
          <w:lang w:bidi="he-IL"/>
        </w:rPr>
        <w:t>לך</w:t>
      </w:r>
      <w:r w:rsidRPr="006F3D06">
        <w:rPr>
          <w:rFonts w:ascii="Candara" w:hAnsi="Candara" w:cstheme="majorBidi"/>
          <w:sz w:val="20"/>
          <w:szCs w:val="20"/>
          <w:lang w:bidi="he-IL"/>
        </w:rPr>
        <w:t xml:space="preserve"> as we first need to put judges and guards over our gates </w:t>
      </w:r>
      <w:r w:rsidRPr="006F3D06">
        <w:rPr>
          <w:rFonts w:ascii="Candara" w:hAnsi="Candara" w:cstheme="majorBidi"/>
          <w:sz w:val="20"/>
          <w:szCs w:val="20"/>
        </w:rPr>
        <w:t>meaning to protect ourselves from sin</w:t>
      </w:r>
      <w:r w:rsidRPr="006F3D06">
        <w:rPr>
          <w:rFonts w:ascii="Candara" w:hAnsi="Candara" w:cstheme="majorBidi"/>
          <w:sz w:val="20"/>
          <w:szCs w:val="20"/>
          <w:lang w:bidi="he-IL"/>
        </w:rPr>
        <w:t xml:space="preserve">. It all begins with us first and then it affects the world. Similarly, R’ Mendel Vorka reads </w:t>
      </w:r>
      <w:r w:rsidRPr="006F3D06">
        <w:rPr>
          <w:rFonts w:ascii="Candara" w:hAnsi="Candara" w:cstheme="majorBidi"/>
          <w:sz w:val="20"/>
          <w:szCs w:val="20"/>
          <w:rtl/>
          <w:lang w:bidi="he-IL"/>
        </w:rPr>
        <w:t>ובערת הרע מקרבך</w:t>
      </w:r>
      <w:r w:rsidRPr="006F3D06">
        <w:rPr>
          <w:rFonts w:ascii="Candara" w:hAnsi="Candara" w:cstheme="majorBidi"/>
          <w:sz w:val="20"/>
          <w:szCs w:val="20"/>
          <w:lang w:bidi="he-IL"/>
        </w:rPr>
        <w:t xml:space="preserve">, fix yourself up and then </w:t>
      </w:r>
      <w:r w:rsidRPr="006F3D06">
        <w:rPr>
          <w:rFonts w:ascii="Candara" w:hAnsi="Candara" w:cstheme="majorBidi"/>
          <w:sz w:val="20"/>
          <w:szCs w:val="20"/>
          <w:rtl/>
          <w:lang w:bidi="he-IL"/>
        </w:rPr>
        <w:t>וכל ישראל ישמעו ויראו</w:t>
      </w:r>
      <w:r w:rsidRPr="006F3D06">
        <w:rPr>
          <w:rFonts w:ascii="Candara" w:hAnsi="Candara" w:cstheme="majorBidi"/>
          <w:sz w:val="20"/>
          <w:szCs w:val="20"/>
          <w:lang w:bidi="he-IL"/>
        </w:rPr>
        <w:t>, others will change.</w:t>
      </w:r>
      <w:r w:rsidRPr="006F3D06">
        <w:rPr>
          <w:rStyle w:val="FootnoteReference"/>
          <w:rFonts w:ascii="Candara" w:hAnsi="Candara" w:cstheme="majorBidi"/>
          <w:sz w:val="20"/>
          <w:szCs w:val="20"/>
          <w:lang w:bidi="he-IL"/>
        </w:rPr>
        <w:footnoteReference w:id="24"/>
      </w:r>
    </w:p>
    <w:p w:rsidR="005C2990" w:rsidRPr="006F3D06" w:rsidRDefault="005C2990" w:rsidP="002946B6">
      <w:pPr>
        <w:pStyle w:val="NoSpacing"/>
        <w:jc w:val="both"/>
        <w:rPr>
          <w:rFonts w:ascii="Candara" w:hAnsi="Candara" w:cstheme="majorBidi"/>
          <w:sz w:val="20"/>
          <w:szCs w:val="20"/>
        </w:rPr>
      </w:pPr>
    </w:p>
    <w:p w:rsidR="002C3CF0" w:rsidRPr="006F3D06" w:rsidRDefault="005C2990" w:rsidP="00013F78">
      <w:pPr>
        <w:pStyle w:val="NoSpacing"/>
        <w:ind w:firstLine="720"/>
        <w:jc w:val="both"/>
        <w:rPr>
          <w:rFonts w:ascii="Candara" w:hAnsi="Candara" w:cstheme="majorBidi"/>
          <w:sz w:val="20"/>
          <w:szCs w:val="20"/>
        </w:rPr>
      </w:pPr>
      <w:r w:rsidRPr="006F3D06">
        <w:rPr>
          <w:rFonts w:ascii="Candara" w:hAnsi="Candara" w:cstheme="majorBidi"/>
          <w:sz w:val="20"/>
          <w:szCs w:val="20"/>
          <w:lang w:bidi="he-IL"/>
        </w:rPr>
        <w:t xml:space="preserve">   </w:t>
      </w:r>
    </w:p>
    <w:p w:rsidR="002C3CF0" w:rsidRPr="006F3D06" w:rsidRDefault="002C3CF0" w:rsidP="002946B6">
      <w:pPr>
        <w:pStyle w:val="NoSpacing"/>
        <w:ind w:firstLine="720"/>
        <w:jc w:val="both"/>
        <w:rPr>
          <w:rFonts w:ascii="Candara" w:hAnsi="Candara" w:cstheme="majorBidi"/>
          <w:sz w:val="20"/>
          <w:szCs w:val="20"/>
        </w:rPr>
      </w:pPr>
    </w:p>
    <w:p w:rsidR="00647C26" w:rsidRPr="006F3D06" w:rsidRDefault="00647C26" w:rsidP="002946B6">
      <w:pPr>
        <w:pStyle w:val="NoSpacing"/>
        <w:jc w:val="both"/>
        <w:rPr>
          <w:rFonts w:ascii="Candara" w:hAnsi="Candara" w:cstheme="majorBidi"/>
          <w:sz w:val="20"/>
          <w:szCs w:val="20"/>
        </w:rPr>
      </w:pPr>
      <w:r w:rsidRPr="006F3D06">
        <w:rPr>
          <w:rFonts w:ascii="Candara" w:hAnsi="Candara" w:cstheme="majorBidi"/>
          <w:sz w:val="20"/>
          <w:szCs w:val="20"/>
        </w:rPr>
        <w:t xml:space="preserve">To receive this on a weekly email, feedback, comments or to support </w:t>
      </w:r>
      <w:proofErr w:type="gramStart"/>
      <w:r w:rsidRPr="006F3D06">
        <w:rPr>
          <w:rFonts w:ascii="Candara" w:hAnsi="Candara" w:cstheme="majorBidi"/>
          <w:sz w:val="20"/>
          <w:szCs w:val="20"/>
        </w:rPr>
        <w:t>this publication please contact</w:t>
      </w:r>
      <w:proofErr w:type="gramEnd"/>
      <w:r w:rsidRPr="006F3D06">
        <w:rPr>
          <w:rFonts w:ascii="Candara" w:hAnsi="Candara" w:cstheme="majorBidi"/>
          <w:sz w:val="20"/>
          <w:szCs w:val="20"/>
        </w:rPr>
        <w:t xml:space="preserve"> Yehoshua Alt at parshadt28@gmail.</w:t>
      </w:r>
      <w:r w:rsidRPr="006F3D06">
        <w:rPr>
          <w:rFonts w:ascii="Candara" w:hAnsi="Candara" w:cstheme="majorBidi"/>
          <w:sz w:val="20"/>
          <w:szCs w:val="20"/>
          <w:rtl/>
          <w:lang w:bidi="he-IL"/>
        </w:rPr>
        <w:t xml:space="preserve"> לעילוי נשמת שמואל אביגדור בן יצחק מאיר</w:t>
      </w:r>
    </w:p>
    <w:p w:rsidR="002C3CF0" w:rsidRPr="006F3D06" w:rsidRDefault="002C3CF0" w:rsidP="0018766C">
      <w:pPr>
        <w:pStyle w:val="NoSpacing"/>
        <w:jc w:val="both"/>
        <w:rPr>
          <w:rFonts w:ascii="Candara" w:hAnsi="Candara" w:cstheme="majorBidi"/>
          <w:sz w:val="20"/>
          <w:szCs w:val="20"/>
        </w:rPr>
      </w:pPr>
    </w:p>
    <w:sectPr w:rsidR="002C3CF0" w:rsidRPr="006F3D06" w:rsidSect="003B0224">
      <w:pgSz w:w="11907" w:h="16839" w:code="9"/>
      <w:pgMar w:top="720" w:right="720" w:bottom="720" w:left="720" w:header="720" w:footer="720" w:gutter="0"/>
      <w:pgBorders w:offsetFrom="page">
        <w:top w:val="threeDEngrave" w:sz="24" w:space="24" w:color="auto"/>
        <w:left w:val="threeDEngrave" w:sz="24" w:space="24" w:color="auto"/>
        <w:bottom w:val="threeDEmboss" w:sz="24" w:space="24" w:color="auto"/>
        <w:right w:val="threeDEmboss" w:sz="24" w:space="24" w:color="auto"/>
      </w:pgBorders>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643A" w:rsidRDefault="0044643A" w:rsidP="003B0224">
      <w:pPr>
        <w:spacing w:after="0" w:line="240" w:lineRule="auto"/>
      </w:pPr>
      <w:r>
        <w:separator/>
      </w:r>
    </w:p>
  </w:endnote>
  <w:endnote w:type="continuationSeparator" w:id="0">
    <w:p w:rsidR="0044643A" w:rsidRDefault="0044643A" w:rsidP="003B02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643A" w:rsidRDefault="0044643A" w:rsidP="003B0224">
      <w:pPr>
        <w:spacing w:after="0" w:line="240" w:lineRule="auto"/>
      </w:pPr>
      <w:r>
        <w:separator/>
      </w:r>
    </w:p>
  </w:footnote>
  <w:footnote w:type="continuationSeparator" w:id="0">
    <w:p w:rsidR="0044643A" w:rsidRDefault="0044643A" w:rsidP="003B0224">
      <w:pPr>
        <w:spacing w:after="0" w:line="240" w:lineRule="auto"/>
      </w:pPr>
      <w:r>
        <w:continuationSeparator/>
      </w:r>
    </w:p>
  </w:footnote>
  <w:footnote w:id="1">
    <w:p w:rsidR="00E53305" w:rsidRPr="00A439A6" w:rsidRDefault="00E53305" w:rsidP="006F3D06">
      <w:pPr>
        <w:pStyle w:val="FootnoteText"/>
        <w:jc w:val="both"/>
        <w:rPr>
          <w:rFonts w:ascii="Candara" w:hAnsi="Candara" w:cstheme="majorBidi"/>
          <w:sz w:val="18"/>
          <w:szCs w:val="18"/>
        </w:rPr>
      </w:pPr>
      <w:r w:rsidRPr="00A439A6">
        <w:rPr>
          <w:rStyle w:val="FootnoteReference"/>
          <w:rFonts w:ascii="Candara" w:hAnsi="Candara" w:cstheme="majorBidi"/>
          <w:sz w:val="18"/>
          <w:szCs w:val="18"/>
        </w:rPr>
        <w:footnoteRef/>
      </w:r>
      <w:r w:rsidRPr="00A439A6">
        <w:rPr>
          <w:rFonts w:ascii="Candara" w:hAnsi="Candara" w:cstheme="majorBidi"/>
          <w:sz w:val="18"/>
          <w:szCs w:val="18"/>
        </w:rPr>
        <w:t xml:space="preserve"> </w:t>
      </w:r>
      <w:r w:rsidRPr="00A439A6">
        <w:rPr>
          <w:rFonts w:ascii="Candara" w:hAnsi="Candara" w:cstheme="majorBidi"/>
          <w:sz w:val="18"/>
          <w:szCs w:val="18"/>
          <w:lang w:bidi="he-IL"/>
        </w:rPr>
        <w:t xml:space="preserve">Taamai Minhagim, pg 104, s.v. </w:t>
      </w:r>
      <w:r w:rsidRPr="00A439A6">
        <w:rPr>
          <w:rFonts w:ascii="Candara" w:hAnsi="Candara" w:cstheme="majorBidi"/>
          <w:sz w:val="18"/>
          <w:szCs w:val="18"/>
          <w:rtl/>
          <w:lang w:bidi="he-IL"/>
        </w:rPr>
        <w:t>ובספר רחמי האב</w:t>
      </w:r>
    </w:p>
  </w:footnote>
  <w:footnote w:id="2">
    <w:p w:rsidR="00E53305" w:rsidRPr="00A439A6" w:rsidRDefault="00E53305" w:rsidP="006F3D06">
      <w:pPr>
        <w:pStyle w:val="NoSpacing"/>
        <w:jc w:val="both"/>
        <w:rPr>
          <w:rFonts w:ascii="Candara" w:hAnsi="Candara" w:cstheme="majorBidi"/>
          <w:sz w:val="18"/>
          <w:szCs w:val="18"/>
        </w:rPr>
      </w:pPr>
      <w:r w:rsidRPr="00A439A6">
        <w:rPr>
          <w:rStyle w:val="FootnoteReference"/>
          <w:rFonts w:ascii="Candara" w:hAnsi="Candara" w:cstheme="majorBidi"/>
          <w:sz w:val="18"/>
          <w:szCs w:val="18"/>
        </w:rPr>
        <w:footnoteRef/>
      </w:r>
      <w:r w:rsidRPr="00A439A6">
        <w:rPr>
          <w:rFonts w:ascii="Candara" w:hAnsi="Candara" w:cstheme="majorBidi"/>
          <w:sz w:val="18"/>
          <w:szCs w:val="18"/>
        </w:rPr>
        <w:t xml:space="preserve"> Another story of avoiding one getting embarrassed is told about R’ Akiva Eiger. He once had a guest who spilled a cup during the meal. A little while later, R’ Akiva Eiger did the same with his own cup in order that the guest shouldn’t be embarrassed.</w:t>
      </w:r>
    </w:p>
  </w:footnote>
  <w:footnote w:id="3">
    <w:p w:rsidR="00E53305" w:rsidRPr="00A439A6" w:rsidRDefault="00E53305" w:rsidP="006F3D06">
      <w:pPr>
        <w:pStyle w:val="FootnoteText"/>
        <w:jc w:val="both"/>
        <w:rPr>
          <w:rFonts w:ascii="Candara" w:hAnsi="Candara" w:cstheme="majorBidi"/>
          <w:sz w:val="18"/>
          <w:szCs w:val="18"/>
        </w:rPr>
      </w:pPr>
      <w:r w:rsidRPr="00A439A6">
        <w:rPr>
          <w:rStyle w:val="FootnoteReference"/>
          <w:rFonts w:ascii="Candara" w:hAnsi="Candara" w:cstheme="majorBidi"/>
          <w:sz w:val="18"/>
          <w:szCs w:val="18"/>
        </w:rPr>
        <w:footnoteRef/>
      </w:r>
      <w:r w:rsidRPr="00A439A6">
        <w:rPr>
          <w:rFonts w:ascii="Candara" w:hAnsi="Candara" w:cstheme="majorBidi"/>
          <w:sz w:val="18"/>
          <w:szCs w:val="18"/>
        </w:rPr>
        <w:t xml:space="preserve"> </w:t>
      </w:r>
      <w:r w:rsidRPr="00A439A6">
        <w:rPr>
          <w:rFonts w:ascii="Candara" w:eastAsia="Times New Roman" w:hAnsi="Candara" w:cstheme="majorBidi"/>
          <w:color w:val="222222"/>
          <w:sz w:val="18"/>
          <w:szCs w:val="18"/>
          <w:lang w:bidi="he-IL"/>
        </w:rPr>
        <w:t>Sefer Chochmas Hanefesh, pg 139</w:t>
      </w:r>
    </w:p>
  </w:footnote>
  <w:footnote w:id="4">
    <w:p w:rsidR="00E53305" w:rsidRPr="00A439A6" w:rsidRDefault="00E53305" w:rsidP="006F3D06">
      <w:pPr>
        <w:pStyle w:val="FootnoteText"/>
        <w:jc w:val="both"/>
        <w:rPr>
          <w:rFonts w:ascii="Candara" w:hAnsi="Candara" w:cstheme="majorBidi"/>
          <w:sz w:val="18"/>
          <w:szCs w:val="18"/>
        </w:rPr>
      </w:pPr>
      <w:r w:rsidRPr="00A439A6">
        <w:rPr>
          <w:rStyle w:val="FootnoteReference"/>
          <w:rFonts w:ascii="Candara" w:hAnsi="Candara" w:cstheme="majorBidi"/>
          <w:sz w:val="18"/>
          <w:szCs w:val="18"/>
        </w:rPr>
        <w:footnoteRef/>
      </w:r>
      <w:r w:rsidRPr="00A439A6">
        <w:rPr>
          <w:rFonts w:ascii="Candara" w:hAnsi="Candara" w:cstheme="majorBidi"/>
          <w:sz w:val="18"/>
          <w:szCs w:val="18"/>
        </w:rPr>
        <w:t xml:space="preserve"> Shabbos 10b</w:t>
      </w:r>
    </w:p>
  </w:footnote>
  <w:footnote w:id="5">
    <w:p w:rsidR="00E53305" w:rsidRPr="00A439A6" w:rsidRDefault="00E53305" w:rsidP="00A454C1">
      <w:pPr>
        <w:pStyle w:val="NoSpacing"/>
        <w:jc w:val="both"/>
        <w:rPr>
          <w:rFonts w:ascii="Candara" w:hAnsi="Candara" w:cstheme="majorBidi"/>
          <w:sz w:val="18"/>
          <w:szCs w:val="18"/>
        </w:rPr>
      </w:pPr>
      <w:r w:rsidRPr="00A439A6">
        <w:rPr>
          <w:rStyle w:val="FootnoteReference"/>
          <w:rFonts w:ascii="Candara" w:hAnsi="Candara" w:cstheme="majorBidi"/>
          <w:sz w:val="18"/>
          <w:szCs w:val="18"/>
        </w:rPr>
        <w:footnoteRef/>
      </w:r>
      <w:r w:rsidRPr="00A439A6">
        <w:rPr>
          <w:rFonts w:ascii="Candara" w:hAnsi="Candara" w:cstheme="majorBidi"/>
          <w:sz w:val="18"/>
          <w:szCs w:val="18"/>
        </w:rPr>
        <w:t xml:space="preserve"> Yeshaya 30:15, Tehillim 23:3. Tangentially, we don’t say good night on Shabbos </w:t>
      </w:r>
      <w:r w:rsidR="00A454C1">
        <w:rPr>
          <w:rFonts w:ascii="Candara" w:hAnsi="Candara" w:cstheme="majorBidi"/>
          <w:sz w:val="18"/>
          <w:szCs w:val="18"/>
        </w:rPr>
        <w:t xml:space="preserve">(rather we say Good Shabbos) </w:t>
      </w:r>
      <w:r w:rsidRPr="00A439A6">
        <w:rPr>
          <w:rFonts w:ascii="Candara" w:hAnsi="Candara" w:cstheme="majorBidi"/>
          <w:sz w:val="18"/>
          <w:szCs w:val="18"/>
        </w:rPr>
        <w:t xml:space="preserve">since Shabbos is </w:t>
      </w:r>
      <w:r w:rsidR="00A454C1">
        <w:rPr>
          <w:rFonts w:ascii="Candara" w:hAnsi="Candara" w:cstheme="majorBidi"/>
          <w:sz w:val="18"/>
          <w:szCs w:val="18"/>
        </w:rPr>
        <w:t>entirely</w:t>
      </w:r>
      <w:r w:rsidRPr="00A439A6">
        <w:rPr>
          <w:rFonts w:ascii="Candara" w:hAnsi="Candara" w:cstheme="majorBidi"/>
          <w:sz w:val="18"/>
          <w:szCs w:val="18"/>
        </w:rPr>
        <w:t xml:space="preserve"> light. The Gemara tells us (Moed Katan 24a) that there is no </w:t>
      </w:r>
      <w:r w:rsidR="00C741AD" w:rsidRPr="00A439A6">
        <w:rPr>
          <w:rFonts w:ascii="Candara" w:hAnsi="Candara" w:cstheme="majorBidi"/>
          <w:sz w:val="18"/>
          <w:szCs w:val="18"/>
        </w:rPr>
        <w:t xml:space="preserve">observance of </w:t>
      </w:r>
      <w:r w:rsidRPr="00A439A6">
        <w:rPr>
          <w:rFonts w:ascii="Candara" w:hAnsi="Candara" w:cstheme="majorBidi"/>
          <w:sz w:val="18"/>
          <w:szCs w:val="18"/>
        </w:rPr>
        <w:t xml:space="preserve">mourning on Shabbos. </w:t>
      </w:r>
      <w:r w:rsidR="00C741AD" w:rsidRPr="00A439A6">
        <w:rPr>
          <w:rFonts w:ascii="Candara" w:hAnsi="Candara" w:cstheme="majorBidi"/>
          <w:sz w:val="18"/>
          <w:szCs w:val="18"/>
        </w:rPr>
        <w:t>T</w:t>
      </w:r>
      <w:r w:rsidRPr="00A439A6">
        <w:rPr>
          <w:rFonts w:ascii="Candara" w:hAnsi="Candara" w:cstheme="majorBidi"/>
          <w:sz w:val="18"/>
          <w:szCs w:val="18"/>
        </w:rPr>
        <w:t>his is because during the week, the conduct of Hashem is through a Malach whereas on Shabbos it is through Hashem himself</w:t>
      </w:r>
      <w:r w:rsidR="00C741AD" w:rsidRPr="00A439A6">
        <w:rPr>
          <w:rFonts w:ascii="Candara" w:hAnsi="Candara" w:cstheme="majorBidi"/>
          <w:sz w:val="18"/>
          <w:szCs w:val="18"/>
        </w:rPr>
        <w:t>,</w:t>
      </w:r>
      <w:r w:rsidRPr="00A439A6">
        <w:rPr>
          <w:rFonts w:ascii="Candara" w:hAnsi="Candara" w:cstheme="majorBidi"/>
          <w:sz w:val="18"/>
          <w:szCs w:val="18"/>
        </w:rPr>
        <w:t xml:space="preserve"> and it says </w:t>
      </w:r>
      <w:r w:rsidR="00C741AD" w:rsidRPr="00A439A6">
        <w:rPr>
          <w:rFonts w:ascii="Candara" w:hAnsi="Candara" w:cstheme="majorBidi"/>
          <w:sz w:val="18"/>
          <w:szCs w:val="18"/>
          <w:rtl/>
          <w:lang w:bidi="he-IL"/>
        </w:rPr>
        <w:t>...</w:t>
      </w:r>
      <w:r w:rsidRPr="00A439A6">
        <w:rPr>
          <w:rFonts w:ascii="Candara" w:hAnsi="Candara" w:cstheme="majorBidi"/>
          <w:sz w:val="18"/>
          <w:szCs w:val="18"/>
          <w:rtl/>
          <w:lang w:bidi="he-IL"/>
        </w:rPr>
        <w:t xml:space="preserve"> וחדוה במקומו</w:t>
      </w:r>
      <w:r w:rsidR="00C741AD" w:rsidRPr="00A439A6">
        <w:rPr>
          <w:rFonts w:ascii="Candara" w:hAnsi="Candara" w:cstheme="majorBidi"/>
          <w:sz w:val="18"/>
          <w:szCs w:val="18"/>
          <w:lang w:bidi="he-IL"/>
        </w:rPr>
        <w:t>; delight are in His place (Divrei Hayamim 1, 16:27),</w:t>
      </w:r>
      <w:r w:rsidRPr="00A439A6">
        <w:rPr>
          <w:rFonts w:ascii="Candara" w:hAnsi="Candara" w:cstheme="majorBidi"/>
          <w:sz w:val="18"/>
          <w:szCs w:val="18"/>
        </w:rPr>
        <w:t xml:space="preserve"> in regard to Hashem. </w:t>
      </w:r>
    </w:p>
  </w:footnote>
  <w:footnote w:id="6">
    <w:p w:rsidR="00E53305" w:rsidRPr="00A439A6" w:rsidRDefault="00E53305" w:rsidP="006F3D06">
      <w:pPr>
        <w:pStyle w:val="FootnoteText"/>
        <w:jc w:val="both"/>
        <w:rPr>
          <w:rFonts w:ascii="Candara" w:hAnsi="Candara" w:cstheme="majorBidi"/>
          <w:sz w:val="18"/>
          <w:szCs w:val="18"/>
        </w:rPr>
      </w:pPr>
      <w:r w:rsidRPr="00A439A6">
        <w:rPr>
          <w:rStyle w:val="FootnoteReference"/>
          <w:rFonts w:ascii="Candara" w:hAnsi="Candara" w:cstheme="majorBidi"/>
          <w:sz w:val="18"/>
          <w:szCs w:val="18"/>
        </w:rPr>
        <w:footnoteRef/>
      </w:r>
      <w:r w:rsidRPr="00A439A6">
        <w:rPr>
          <w:rFonts w:ascii="Candara" w:hAnsi="Candara" w:cstheme="majorBidi"/>
          <w:sz w:val="18"/>
          <w:szCs w:val="18"/>
        </w:rPr>
        <w:t xml:space="preserve"> Teruma 134:1</w:t>
      </w:r>
    </w:p>
  </w:footnote>
  <w:footnote w:id="7">
    <w:p w:rsidR="00E53305" w:rsidRPr="00A439A6" w:rsidRDefault="00E53305" w:rsidP="00A454C1">
      <w:pPr>
        <w:pStyle w:val="FootnoteText"/>
        <w:jc w:val="both"/>
        <w:rPr>
          <w:rFonts w:ascii="Candara" w:hAnsi="Candara" w:cstheme="majorBidi"/>
          <w:sz w:val="18"/>
          <w:szCs w:val="18"/>
        </w:rPr>
      </w:pPr>
      <w:r w:rsidRPr="00A439A6">
        <w:rPr>
          <w:rStyle w:val="FootnoteReference"/>
          <w:rFonts w:ascii="Candara" w:hAnsi="Candara" w:cstheme="majorBidi"/>
          <w:sz w:val="18"/>
          <w:szCs w:val="18"/>
        </w:rPr>
        <w:footnoteRef/>
      </w:r>
      <w:r w:rsidRPr="00A439A6">
        <w:rPr>
          <w:rFonts w:ascii="Candara" w:hAnsi="Candara" w:cstheme="majorBidi"/>
          <w:sz w:val="18"/>
          <w:szCs w:val="18"/>
        </w:rPr>
        <w:t xml:space="preserve"> The Pasuk says </w:t>
      </w:r>
      <w:r w:rsidRPr="00A439A6">
        <w:rPr>
          <w:rFonts w:ascii="Candara" w:hAnsi="Candara" w:cstheme="majorBidi"/>
          <w:sz w:val="18"/>
          <w:szCs w:val="18"/>
          <w:rtl/>
          <w:lang w:bidi="he-IL"/>
        </w:rPr>
        <w:t>זכור את יום השבת לקדשו</w:t>
      </w:r>
      <w:r w:rsidRPr="00A439A6">
        <w:rPr>
          <w:rFonts w:ascii="Candara" w:hAnsi="Candara" w:cstheme="majorBidi"/>
          <w:sz w:val="18"/>
          <w:szCs w:val="18"/>
          <w:lang w:bidi="he-IL"/>
        </w:rPr>
        <w:t xml:space="preserve"> (Shemos 20:8) which can be understood in conjunction with the </w:t>
      </w:r>
      <w:r w:rsidR="009F38FE" w:rsidRPr="00A439A6">
        <w:rPr>
          <w:rFonts w:ascii="Candara" w:hAnsi="Candara" w:cstheme="majorBidi"/>
          <w:sz w:val="18"/>
          <w:szCs w:val="18"/>
          <w:lang w:bidi="he-IL"/>
        </w:rPr>
        <w:t xml:space="preserve">actions of Shamai </w:t>
      </w:r>
      <w:r w:rsidR="00A454C1">
        <w:rPr>
          <w:rFonts w:ascii="Candara" w:hAnsi="Candara" w:cstheme="majorBidi"/>
          <w:sz w:val="18"/>
          <w:szCs w:val="18"/>
          <w:lang w:bidi="he-IL"/>
        </w:rPr>
        <w:t>that</w:t>
      </w:r>
      <w:r w:rsidR="009F38FE" w:rsidRPr="00A439A6">
        <w:rPr>
          <w:rFonts w:ascii="Candara" w:hAnsi="Candara" w:cstheme="majorBidi"/>
          <w:sz w:val="18"/>
          <w:szCs w:val="18"/>
          <w:lang w:bidi="he-IL"/>
        </w:rPr>
        <w:t xml:space="preserve"> if he came across a superior animal anytime during the week he would say this should be put aside for Shabbos. </w:t>
      </w:r>
      <w:r w:rsidR="00663136" w:rsidRPr="00A439A6">
        <w:rPr>
          <w:rFonts w:ascii="Candara" w:hAnsi="Candara" w:cstheme="majorBidi"/>
          <w:sz w:val="18"/>
          <w:szCs w:val="18"/>
          <w:lang w:bidi="he-IL"/>
        </w:rPr>
        <w:t>I</w:t>
      </w:r>
      <w:r w:rsidR="009F38FE" w:rsidRPr="00A439A6">
        <w:rPr>
          <w:rFonts w:ascii="Candara" w:hAnsi="Candara" w:cstheme="majorBidi"/>
          <w:sz w:val="18"/>
          <w:szCs w:val="18"/>
          <w:lang w:bidi="he-IL"/>
        </w:rPr>
        <w:t xml:space="preserve">f he later came across a better animal he would designate this one instead for Shabbos </w:t>
      </w:r>
      <w:r w:rsidR="009F38FE" w:rsidRPr="00A439A6">
        <w:rPr>
          <w:rFonts w:ascii="Candara" w:hAnsi="Candara" w:cstheme="majorBidi"/>
          <w:sz w:val="18"/>
          <w:szCs w:val="18"/>
        </w:rPr>
        <w:t>(Beitza 16a, see Mishna Brura 250:2)</w:t>
      </w:r>
      <w:r w:rsidR="009F38FE" w:rsidRPr="00A439A6">
        <w:rPr>
          <w:rFonts w:ascii="Candara" w:hAnsi="Candara" w:cstheme="majorBidi"/>
          <w:sz w:val="18"/>
          <w:szCs w:val="18"/>
          <w:lang w:bidi="he-IL"/>
        </w:rPr>
        <w:t xml:space="preserve">. </w:t>
      </w:r>
      <w:r w:rsidRPr="00A439A6">
        <w:rPr>
          <w:rFonts w:ascii="Candara" w:hAnsi="Candara" w:cstheme="majorBidi"/>
          <w:sz w:val="18"/>
          <w:szCs w:val="18"/>
          <w:lang w:bidi="he-IL"/>
        </w:rPr>
        <w:t xml:space="preserve">So </w:t>
      </w:r>
      <w:r w:rsidRPr="00A439A6">
        <w:rPr>
          <w:rFonts w:ascii="Candara" w:hAnsi="Candara" w:cstheme="majorBidi"/>
          <w:sz w:val="18"/>
          <w:szCs w:val="18"/>
          <w:rtl/>
          <w:lang w:bidi="he-IL"/>
        </w:rPr>
        <w:t>לקדשו</w:t>
      </w:r>
      <w:r w:rsidRPr="00A439A6">
        <w:rPr>
          <w:rFonts w:ascii="Candara" w:hAnsi="Candara" w:cstheme="majorBidi"/>
          <w:sz w:val="18"/>
          <w:szCs w:val="18"/>
          <w:lang w:bidi="he-IL"/>
        </w:rPr>
        <w:t xml:space="preserve"> is a contraction of </w:t>
      </w:r>
      <w:r w:rsidRPr="00A439A6">
        <w:rPr>
          <w:rFonts w:ascii="Candara" w:hAnsi="Candara" w:cstheme="majorBidi"/>
          <w:sz w:val="18"/>
          <w:szCs w:val="18"/>
          <w:rtl/>
          <w:lang w:bidi="he-IL"/>
        </w:rPr>
        <w:t>לקדש ו</w:t>
      </w:r>
      <w:r w:rsidR="009F38FE" w:rsidRPr="00A439A6">
        <w:rPr>
          <w:rFonts w:ascii="Candara" w:hAnsi="Candara" w:cstheme="majorBidi"/>
          <w:sz w:val="18"/>
          <w:szCs w:val="18"/>
          <w:lang w:bidi="he-IL"/>
        </w:rPr>
        <w:t xml:space="preserve">, </w:t>
      </w:r>
      <w:r w:rsidRPr="00A439A6">
        <w:rPr>
          <w:rFonts w:ascii="Candara" w:hAnsi="Candara" w:cstheme="majorBidi"/>
          <w:sz w:val="18"/>
          <w:szCs w:val="18"/>
          <w:lang w:bidi="he-IL"/>
        </w:rPr>
        <w:t xml:space="preserve">to sanctify Shabbos with the 6 days of the week as </w:t>
      </w:r>
      <w:r w:rsidRPr="00A439A6">
        <w:rPr>
          <w:rFonts w:ascii="Candara" w:hAnsi="Candara" w:cstheme="majorBidi"/>
          <w:sz w:val="18"/>
          <w:szCs w:val="18"/>
          <w:rtl/>
          <w:lang w:bidi="he-IL"/>
        </w:rPr>
        <w:t>ו</w:t>
      </w:r>
      <w:r w:rsidRPr="00A439A6">
        <w:rPr>
          <w:rFonts w:ascii="Candara" w:hAnsi="Candara" w:cstheme="majorBidi"/>
          <w:sz w:val="18"/>
          <w:szCs w:val="18"/>
          <w:lang w:bidi="he-IL"/>
        </w:rPr>
        <w:t xml:space="preserve"> has a Gematria of 6</w:t>
      </w:r>
      <w:r w:rsidRPr="00A439A6">
        <w:rPr>
          <w:rFonts w:ascii="Candara" w:hAnsi="Candara" w:cstheme="majorBidi"/>
          <w:sz w:val="18"/>
          <w:szCs w:val="18"/>
        </w:rPr>
        <w:t>.</w:t>
      </w:r>
    </w:p>
  </w:footnote>
  <w:footnote w:id="8">
    <w:p w:rsidR="00E53305" w:rsidRPr="00A439A6" w:rsidRDefault="00E53305" w:rsidP="006F3D06">
      <w:pPr>
        <w:pStyle w:val="FootnoteText"/>
        <w:jc w:val="both"/>
        <w:rPr>
          <w:rFonts w:ascii="Candara" w:hAnsi="Candara" w:cstheme="majorBidi"/>
          <w:sz w:val="18"/>
          <w:szCs w:val="18"/>
        </w:rPr>
      </w:pPr>
      <w:r w:rsidRPr="00A439A6">
        <w:rPr>
          <w:rStyle w:val="FootnoteReference"/>
          <w:rFonts w:ascii="Candara" w:hAnsi="Candara" w:cstheme="majorBidi"/>
          <w:sz w:val="18"/>
          <w:szCs w:val="18"/>
        </w:rPr>
        <w:footnoteRef/>
      </w:r>
      <w:r w:rsidRPr="00A439A6">
        <w:rPr>
          <w:rFonts w:ascii="Candara" w:hAnsi="Candara" w:cstheme="majorBidi"/>
          <w:sz w:val="18"/>
          <w:szCs w:val="18"/>
        </w:rPr>
        <w:t xml:space="preserve"> At Mussaf on Shabbos, we say </w:t>
      </w:r>
      <w:r w:rsidRPr="00A439A6">
        <w:rPr>
          <w:rFonts w:ascii="Candara" w:hAnsi="Candara" w:cstheme="majorBidi"/>
          <w:sz w:val="18"/>
          <w:szCs w:val="18"/>
          <w:rtl/>
          <w:lang w:bidi="he-IL"/>
        </w:rPr>
        <w:t>אשרי</w:t>
      </w:r>
      <w:r w:rsidRPr="00A439A6">
        <w:rPr>
          <w:rFonts w:ascii="Candara" w:hAnsi="Candara" w:cstheme="majorBidi"/>
          <w:sz w:val="18"/>
          <w:szCs w:val="18"/>
        </w:rPr>
        <w:t xml:space="preserve"> aloud</w:t>
      </w:r>
      <w:r w:rsidR="003840BE" w:rsidRPr="00A439A6">
        <w:rPr>
          <w:rFonts w:ascii="Candara" w:hAnsi="Candara" w:cstheme="majorBidi"/>
          <w:sz w:val="18"/>
          <w:szCs w:val="18"/>
        </w:rPr>
        <w:t xml:space="preserve"> more than other days</w:t>
      </w:r>
      <w:r w:rsidRPr="00A439A6">
        <w:rPr>
          <w:rFonts w:ascii="Candara" w:hAnsi="Candara" w:cstheme="majorBidi"/>
          <w:sz w:val="18"/>
          <w:szCs w:val="18"/>
        </w:rPr>
        <w:t xml:space="preserve">. </w:t>
      </w:r>
      <w:r w:rsidR="003840BE" w:rsidRPr="00A439A6">
        <w:rPr>
          <w:rFonts w:ascii="Candara" w:hAnsi="Candara" w:cstheme="majorBidi"/>
          <w:sz w:val="18"/>
          <w:szCs w:val="18"/>
        </w:rPr>
        <w:t>The Levush (Orach Chaim 286:1) brings a reason that this</w:t>
      </w:r>
      <w:r w:rsidRPr="00A439A6">
        <w:rPr>
          <w:rFonts w:ascii="Candara" w:hAnsi="Candara" w:cstheme="majorBidi"/>
          <w:sz w:val="18"/>
          <w:szCs w:val="18"/>
        </w:rPr>
        <w:t xml:space="preserve"> is because </w:t>
      </w:r>
      <w:r w:rsidR="003840BE" w:rsidRPr="00A439A6">
        <w:rPr>
          <w:rFonts w:ascii="Candara" w:hAnsi="Candara" w:cstheme="majorBidi"/>
          <w:sz w:val="18"/>
          <w:szCs w:val="18"/>
          <w:rtl/>
          <w:lang w:bidi="he-IL"/>
        </w:rPr>
        <w:t>אשרי...סלה</w:t>
      </w:r>
      <w:r w:rsidR="003840BE" w:rsidRPr="00A439A6">
        <w:rPr>
          <w:rFonts w:ascii="Candara" w:hAnsi="Candara" w:cstheme="majorBidi"/>
          <w:sz w:val="18"/>
          <w:szCs w:val="18"/>
        </w:rPr>
        <w:t xml:space="preserve"> forms an acronym of</w:t>
      </w:r>
      <w:r w:rsidRPr="00A439A6">
        <w:rPr>
          <w:rFonts w:ascii="Candara" w:hAnsi="Candara" w:cstheme="majorBidi"/>
          <w:b/>
          <w:bCs/>
          <w:sz w:val="18"/>
          <w:szCs w:val="18"/>
          <w:rtl/>
          <w:lang w:bidi="he-IL"/>
        </w:rPr>
        <w:t>א</w:t>
      </w:r>
      <w:r w:rsidRPr="00A439A6">
        <w:rPr>
          <w:rFonts w:ascii="Candara" w:hAnsi="Candara" w:cstheme="majorBidi"/>
          <w:sz w:val="18"/>
          <w:szCs w:val="18"/>
          <w:rtl/>
          <w:lang w:bidi="he-IL"/>
        </w:rPr>
        <w:t xml:space="preserve">חר </w:t>
      </w:r>
      <w:r w:rsidRPr="00A439A6">
        <w:rPr>
          <w:rFonts w:ascii="Candara" w:hAnsi="Candara" w:cstheme="majorBidi"/>
          <w:b/>
          <w:bCs/>
          <w:sz w:val="18"/>
          <w:szCs w:val="18"/>
          <w:rtl/>
          <w:lang w:bidi="he-IL"/>
        </w:rPr>
        <w:t>ש</w:t>
      </w:r>
      <w:r w:rsidRPr="00A439A6">
        <w:rPr>
          <w:rFonts w:ascii="Candara" w:hAnsi="Candara" w:cstheme="majorBidi"/>
          <w:sz w:val="18"/>
          <w:szCs w:val="18"/>
          <w:rtl/>
          <w:lang w:bidi="he-IL"/>
        </w:rPr>
        <w:t xml:space="preserve">שת </w:t>
      </w:r>
      <w:r w:rsidRPr="00A439A6">
        <w:rPr>
          <w:rFonts w:ascii="Candara" w:hAnsi="Candara" w:cstheme="majorBidi"/>
          <w:b/>
          <w:bCs/>
          <w:sz w:val="18"/>
          <w:szCs w:val="18"/>
          <w:rtl/>
          <w:lang w:bidi="he-IL"/>
        </w:rPr>
        <w:t>ר</w:t>
      </w:r>
      <w:r w:rsidRPr="00A439A6">
        <w:rPr>
          <w:rFonts w:ascii="Candara" w:hAnsi="Candara" w:cstheme="majorBidi"/>
          <w:sz w:val="18"/>
          <w:szCs w:val="18"/>
          <w:rtl/>
          <w:lang w:bidi="he-IL"/>
        </w:rPr>
        <w:t>אשונים</w:t>
      </w:r>
      <w:r w:rsidR="003840BE" w:rsidRPr="00A439A6">
        <w:rPr>
          <w:rFonts w:ascii="Candara" w:hAnsi="Candara" w:cstheme="majorBidi"/>
          <w:sz w:val="18"/>
          <w:szCs w:val="18"/>
          <w:rtl/>
          <w:lang w:bidi="he-IL"/>
        </w:rPr>
        <w:t xml:space="preserve"> </w:t>
      </w:r>
      <w:r w:rsidR="003840BE" w:rsidRPr="00A439A6">
        <w:rPr>
          <w:rFonts w:ascii="Candara" w:hAnsi="Candara" w:cstheme="majorBidi"/>
          <w:b/>
          <w:bCs/>
          <w:sz w:val="18"/>
          <w:szCs w:val="18"/>
          <w:rtl/>
          <w:lang w:bidi="he-IL"/>
        </w:rPr>
        <w:t>י</w:t>
      </w:r>
      <w:r w:rsidR="003840BE" w:rsidRPr="00A439A6">
        <w:rPr>
          <w:rFonts w:ascii="Candara" w:hAnsi="Candara" w:cstheme="majorBidi"/>
          <w:sz w:val="18"/>
          <w:szCs w:val="18"/>
          <w:rtl/>
          <w:lang w:bidi="he-IL"/>
        </w:rPr>
        <w:t xml:space="preserve">מים </w:t>
      </w:r>
      <w:r w:rsidR="003840BE" w:rsidRPr="00A439A6">
        <w:rPr>
          <w:rFonts w:ascii="Candara" w:hAnsi="Candara" w:cstheme="majorBidi"/>
          <w:b/>
          <w:bCs/>
          <w:sz w:val="18"/>
          <w:szCs w:val="18"/>
          <w:rtl/>
          <w:lang w:bidi="he-IL"/>
        </w:rPr>
        <w:t>י</w:t>
      </w:r>
      <w:r w:rsidR="003840BE" w:rsidRPr="00A439A6">
        <w:rPr>
          <w:rFonts w:ascii="Candara" w:hAnsi="Candara" w:cstheme="majorBidi"/>
          <w:sz w:val="18"/>
          <w:szCs w:val="18"/>
          <w:rtl/>
          <w:lang w:bidi="he-IL"/>
        </w:rPr>
        <w:t xml:space="preserve">ום </w:t>
      </w:r>
      <w:r w:rsidR="003840BE" w:rsidRPr="00A439A6">
        <w:rPr>
          <w:rFonts w:ascii="Candara" w:hAnsi="Candara" w:cstheme="majorBidi"/>
          <w:b/>
          <w:bCs/>
          <w:sz w:val="18"/>
          <w:szCs w:val="18"/>
          <w:rtl/>
          <w:lang w:bidi="he-IL"/>
        </w:rPr>
        <w:t>ש</w:t>
      </w:r>
      <w:r w:rsidR="003840BE" w:rsidRPr="00A439A6">
        <w:rPr>
          <w:rFonts w:ascii="Candara" w:hAnsi="Candara" w:cstheme="majorBidi"/>
          <w:sz w:val="18"/>
          <w:szCs w:val="18"/>
          <w:rtl/>
          <w:lang w:bidi="he-IL"/>
        </w:rPr>
        <w:t xml:space="preserve">ביעי </w:t>
      </w:r>
      <w:r w:rsidR="003840BE" w:rsidRPr="00A439A6">
        <w:rPr>
          <w:rFonts w:ascii="Candara" w:hAnsi="Candara" w:cstheme="majorBidi"/>
          <w:b/>
          <w:bCs/>
          <w:sz w:val="18"/>
          <w:szCs w:val="18"/>
          <w:rtl/>
          <w:lang w:bidi="he-IL"/>
        </w:rPr>
        <w:t>ב</w:t>
      </w:r>
      <w:r w:rsidR="003840BE" w:rsidRPr="00A439A6">
        <w:rPr>
          <w:rFonts w:ascii="Candara" w:hAnsi="Candara" w:cstheme="majorBidi"/>
          <w:sz w:val="18"/>
          <w:szCs w:val="18"/>
          <w:rtl/>
          <w:lang w:bidi="he-IL"/>
        </w:rPr>
        <w:t xml:space="preserve">חר </w:t>
      </w:r>
      <w:r w:rsidR="003840BE" w:rsidRPr="00A439A6">
        <w:rPr>
          <w:rFonts w:ascii="Candara" w:hAnsi="Candara" w:cstheme="majorBidi"/>
          <w:b/>
          <w:bCs/>
          <w:sz w:val="18"/>
          <w:szCs w:val="18"/>
          <w:rtl/>
          <w:lang w:bidi="he-IL"/>
        </w:rPr>
        <w:t>י</w:t>
      </w:r>
      <w:r w:rsidR="003840BE" w:rsidRPr="00A439A6">
        <w:rPr>
          <w:rFonts w:ascii="Candara" w:hAnsi="Candara" w:cstheme="majorBidi"/>
          <w:sz w:val="18"/>
          <w:szCs w:val="18"/>
          <w:rtl/>
          <w:lang w:bidi="he-IL"/>
        </w:rPr>
        <w:t xml:space="preserve">-ה </w:t>
      </w:r>
      <w:r w:rsidR="003840BE" w:rsidRPr="00A439A6">
        <w:rPr>
          <w:rFonts w:ascii="Candara" w:hAnsi="Candara" w:cstheme="majorBidi"/>
          <w:b/>
          <w:bCs/>
          <w:sz w:val="18"/>
          <w:szCs w:val="18"/>
          <w:rtl/>
          <w:lang w:bidi="he-IL"/>
        </w:rPr>
        <w:t>ב</w:t>
      </w:r>
      <w:r w:rsidR="003840BE" w:rsidRPr="00A439A6">
        <w:rPr>
          <w:rFonts w:ascii="Candara" w:hAnsi="Candara" w:cstheme="majorBidi"/>
          <w:sz w:val="18"/>
          <w:szCs w:val="18"/>
          <w:rtl/>
          <w:lang w:bidi="he-IL"/>
        </w:rPr>
        <w:t xml:space="preserve">רכת </w:t>
      </w:r>
      <w:r w:rsidR="003840BE" w:rsidRPr="00A439A6">
        <w:rPr>
          <w:rFonts w:ascii="Candara" w:hAnsi="Candara" w:cstheme="majorBidi"/>
          <w:b/>
          <w:bCs/>
          <w:sz w:val="18"/>
          <w:szCs w:val="18"/>
          <w:rtl/>
          <w:lang w:bidi="he-IL"/>
        </w:rPr>
        <w:t>י</w:t>
      </w:r>
      <w:r w:rsidR="003840BE" w:rsidRPr="00A439A6">
        <w:rPr>
          <w:rFonts w:ascii="Candara" w:hAnsi="Candara" w:cstheme="majorBidi"/>
          <w:sz w:val="18"/>
          <w:szCs w:val="18"/>
          <w:rtl/>
          <w:lang w:bidi="he-IL"/>
        </w:rPr>
        <w:t xml:space="preserve">-ה </w:t>
      </w:r>
      <w:r w:rsidR="003840BE" w:rsidRPr="00A439A6">
        <w:rPr>
          <w:rFonts w:ascii="Candara" w:hAnsi="Candara" w:cstheme="majorBidi"/>
          <w:b/>
          <w:bCs/>
          <w:sz w:val="18"/>
          <w:szCs w:val="18"/>
          <w:rtl/>
          <w:lang w:bidi="he-IL"/>
        </w:rPr>
        <w:t>ת</w:t>
      </w:r>
      <w:r w:rsidR="003840BE" w:rsidRPr="00A439A6">
        <w:rPr>
          <w:rFonts w:ascii="Candara" w:hAnsi="Candara" w:cstheme="majorBidi"/>
          <w:sz w:val="18"/>
          <w:szCs w:val="18"/>
          <w:rtl/>
          <w:lang w:bidi="he-IL"/>
        </w:rPr>
        <w:t xml:space="preserve">מלא </w:t>
      </w:r>
      <w:r w:rsidR="003840BE" w:rsidRPr="00A439A6">
        <w:rPr>
          <w:rFonts w:ascii="Candara" w:hAnsi="Candara" w:cstheme="majorBidi"/>
          <w:b/>
          <w:bCs/>
          <w:sz w:val="18"/>
          <w:szCs w:val="18"/>
          <w:rtl/>
          <w:lang w:bidi="he-IL"/>
        </w:rPr>
        <w:t>י</w:t>
      </w:r>
      <w:r w:rsidR="003840BE" w:rsidRPr="00A439A6">
        <w:rPr>
          <w:rFonts w:ascii="Candara" w:hAnsi="Candara" w:cstheme="majorBidi"/>
          <w:sz w:val="18"/>
          <w:szCs w:val="18"/>
          <w:rtl/>
          <w:lang w:bidi="he-IL"/>
        </w:rPr>
        <w:t xml:space="preserve">ין </w:t>
      </w:r>
      <w:r w:rsidR="003840BE" w:rsidRPr="00A439A6">
        <w:rPr>
          <w:rFonts w:ascii="Candara" w:hAnsi="Candara" w:cstheme="majorBidi"/>
          <w:b/>
          <w:bCs/>
          <w:sz w:val="18"/>
          <w:szCs w:val="18"/>
          <w:rtl/>
          <w:lang w:bidi="he-IL"/>
        </w:rPr>
        <w:t>כ</w:t>
      </w:r>
      <w:r w:rsidR="003840BE" w:rsidRPr="00A439A6">
        <w:rPr>
          <w:rFonts w:ascii="Candara" w:hAnsi="Candara" w:cstheme="majorBidi"/>
          <w:sz w:val="18"/>
          <w:szCs w:val="18"/>
          <w:rtl/>
          <w:lang w:bidi="he-IL"/>
        </w:rPr>
        <w:t xml:space="preserve">וס </w:t>
      </w:r>
      <w:r w:rsidR="003840BE" w:rsidRPr="00A439A6">
        <w:rPr>
          <w:rFonts w:ascii="Candara" w:hAnsi="Candara" w:cstheme="majorBidi"/>
          <w:b/>
          <w:bCs/>
          <w:sz w:val="18"/>
          <w:szCs w:val="18"/>
          <w:rtl/>
          <w:lang w:bidi="he-IL"/>
        </w:rPr>
        <w:t>ע</w:t>
      </w:r>
      <w:r w:rsidR="003840BE" w:rsidRPr="00A439A6">
        <w:rPr>
          <w:rFonts w:ascii="Candara" w:hAnsi="Candara" w:cstheme="majorBidi"/>
          <w:sz w:val="18"/>
          <w:szCs w:val="18"/>
          <w:rtl/>
          <w:lang w:bidi="he-IL"/>
        </w:rPr>
        <w:t xml:space="preserve">ופות </w:t>
      </w:r>
      <w:r w:rsidR="003840BE" w:rsidRPr="00A439A6">
        <w:rPr>
          <w:rFonts w:ascii="Candara" w:hAnsi="Candara" w:cstheme="majorBidi"/>
          <w:b/>
          <w:bCs/>
          <w:sz w:val="18"/>
          <w:szCs w:val="18"/>
          <w:rtl/>
          <w:lang w:bidi="he-IL"/>
        </w:rPr>
        <w:t>ו</w:t>
      </w:r>
      <w:r w:rsidR="003840BE" w:rsidRPr="00A439A6">
        <w:rPr>
          <w:rFonts w:ascii="Candara" w:hAnsi="Candara" w:cstheme="majorBidi"/>
          <w:sz w:val="18"/>
          <w:szCs w:val="18"/>
          <w:rtl/>
          <w:lang w:bidi="he-IL"/>
        </w:rPr>
        <w:t xml:space="preserve">בשר </w:t>
      </w:r>
      <w:r w:rsidR="003840BE" w:rsidRPr="00A439A6">
        <w:rPr>
          <w:rFonts w:ascii="Candara" w:hAnsi="Candara" w:cstheme="majorBidi"/>
          <w:b/>
          <w:bCs/>
          <w:sz w:val="18"/>
          <w:szCs w:val="18"/>
          <w:rtl/>
          <w:lang w:bidi="he-IL"/>
        </w:rPr>
        <w:t>ד</w:t>
      </w:r>
      <w:r w:rsidR="003840BE" w:rsidRPr="00A439A6">
        <w:rPr>
          <w:rFonts w:ascii="Candara" w:hAnsi="Candara" w:cstheme="majorBidi"/>
          <w:sz w:val="18"/>
          <w:szCs w:val="18"/>
          <w:rtl/>
          <w:lang w:bidi="he-IL"/>
        </w:rPr>
        <w:t xml:space="preserve">גים </w:t>
      </w:r>
      <w:r w:rsidR="003840BE" w:rsidRPr="00A439A6">
        <w:rPr>
          <w:rFonts w:ascii="Candara" w:hAnsi="Candara" w:cstheme="majorBidi"/>
          <w:b/>
          <w:bCs/>
          <w:sz w:val="18"/>
          <w:szCs w:val="18"/>
          <w:rtl/>
          <w:lang w:bidi="he-IL"/>
        </w:rPr>
        <w:t>י</w:t>
      </w:r>
      <w:r w:rsidR="003840BE" w:rsidRPr="00A439A6">
        <w:rPr>
          <w:rFonts w:ascii="Candara" w:hAnsi="Candara" w:cstheme="majorBidi"/>
          <w:sz w:val="18"/>
          <w:szCs w:val="18"/>
          <w:rtl/>
          <w:lang w:bidi="he-IL"/>
        </w:rPr>
        <w:t xml:space="preserve">שלש </w:t>
      </w:r>
      <w:r w:rsidR="003840BE" w:rsidRPr="00A439A6">
        <w:rPr>
          <w:rFonts w:ascii="Candara" w:hAnsi="Candara" w:cstheme="majorBidi"/>
          <w:b/>
          <w:bCs/>
          <w:sz w:val="18"/>
          <w:szCs w:val="18"/>
          <w:rtl/>
          <w:lang w:bidi="he-IL"/>
        </w:rPr>
        <w:t>ה</w:t>
      </w:r>
      <w:r w:rsidR="003840BE" w:rsidRPr="00A439A6">
        <w:rPr>
          <w:rFonts w:ascii="Candara" w:hAnsi="Candara" w:cstheme="majorBidi"/>
          <w:sz w:val="18"/>
          <w:szCs w:val="18"/>
          <w:rtl/>
          <w:lang w:bidi="he-IL"/>
        </w:rPr>
        <w:t xml:space="preserve">סעודות </w:t>
      </w:r>
      <w:r w:rsidR="003840BE" w:rsidRPr="00A439A6">
        <w:rPr>
          <w:rFonts w:ascii="Candara" w:hAnsi="Candara" w:cstheme="majorBidi"/>
          <w:b/>
          <w:bCs/>
          <w:sz w:val="18"/>
          <w:szCs w:val="18"/>
          <w:rtl/>
          <w:lang w:bidi="he-IL"/>
        </w:rPr>
        <w:t>ל</w:t>
      </w:r>
      <w:r w:rsidR="003840BE" w:rsidRPr="00A439A6">
        <w:rPr>
          <w:rFonts w:ascii="Candara" w:hAnsi="Candara" w:cstheme="majorBidi"/>
          <w:sz w:val="18"/>
          <w:szCs w:val="18"/>
          <w:rtl/>
          <w:lang w:bidi="he-IL"/>
        </w:rPr>
        <w:t xml:space="preserve">בוש </w:t>
      </w:r>
      <w:r w:rsidR="003840BE" w:rsidRPr="00A439A6">
        <w:rPr>
          <w:rFonts w:ascii="Candara" w:hAnsi="Candara" w:cstheme="majorBidi"/>
          <w:b/>
          <w:bCs/>
          <w:sz w:val="18"/>
          <w:szCs w:val="18"/>
          <w:rtl/>
          <w:lang w:bidi="he-IL"/>
        </w:rPr>
        <w:t>ל</w:t>
      </w:r>
      <w:r w:rsidR="003840BE" w:rsidRPr="00A439A6">
        <w:rPr>
          <w:rFonts w:ascii="Candara" w:hAnsi="Candara" w:cstheme="majorBidi"/>
          <w:sz w:val="18"/>
          <w:szCs w:val="18"/>
          <w:rtl/>
          <w:lang w:bidi="he-IL"/>
        </w:rPr>
        <w:t xml:space="preserve">בנים </w:t>
      </w:r>
      <w:r w:rsidR="003840BE" w:rsidRPr="00A439A6">
        <w:rPr>
          <w:rFonts w:ascii="Candara" w:hAnsi="Candara" w:cstheme="majorBidi"/>
          <w:b/>
          <w:bCs/>
          <w:sz w:val="18"/>
          <w:szCs w:val="18"/>
          <w:rtl/>
          <w:lang w:bidi="he-IL"/>
        </w:rPr>
        <w:t>ו</w:t>
      </w:r>
      <w:r w:rsidR="003840BE" w:rsidRPr="00A439A6">
        <w:rPr>
          <w:rFonts w:ascii="Candara" w:hAnsi="Candara" w:cstheme="majorBidi"/>
          <w:sz w:val="18"/>
          <w:szCs w:val="18"/>
          <w:rtl/>
          <w:lang w:bidi="he-IL"/>
        </w:rPr>
        <w:t xml:space="preserve">חלף </w:t>
      </w:r>
      <w:r w:rsidR="003840BE" w:rsidRPr="00A439A6">
        <w:rPr>
          <w:rFonts w:ascii="Candara" w:hAnsi="Candara" w:cstheme="majorBidi"/>
          <w:b/>
          <w:bCs/>
          <w:sz w:val="18"/>
          <w:szCs w:val="18"/>
          <w:rtl/>
          <w:lang w:bidi="he-IL"/>
        </w:rPr>
        <w:t>כ</w:t>
      </w:r>
      <w:r w:rsidR="003840BE" w:rsidRPr="00A439A6">
        <w:rPr>
          <w:rFonts w:ascii="Candara" w:hAnsi="Candara" w:cstheme="majorBidi"/>
          <w:sz w:val="18"/>
          <w:szCs w:val="18"/>
          <w:rtl/>
          <w:lang w:bidi="he-IL"/>
        </w:rPr>
        <w:t xml:space="preserve">סותך </w:t>
      </w:r>
      <w:r w:rsidR="003840BE" w:rsidRPr="00A439A6">
        <w:rPr>
          <w:rFonts w:ascii="Candara" w:hAnsi="Candara" w:cstheme="majorBidi"/>
          <w:b/>
          <w:bCs/>
          <w:sz w:val="18"/>
          <w:szCs w:val="18"/>
          <w:rtl/>
          <w:lang w:bidi="he-IL"/>
        </w:rPr>
        <w:t>ס</w:t>
      </w:r>
      <w:r w:rsidR="003840BE" w:rsidRPr="00A439A6">
        <w:rPr>
          <w:rFonts w:ascii="Candara" w:hAnsi="Candara" w:cstheme="majorBidi"/>
          <w:sz w:val="18"/>
          <w:szCs w:val="18"/>
          <w:rtl/>
          <w:lang w:bidi="he-IL"/>
        </w:rPr>
        <w:t xml:space="preserve">ליקא </w:t>
      </w:r>
      <w:r w:rsidR="003840BE" w:rsidRPr="00A439A6">
        <w:rPr>
          <w:rFonts w:ascii="Candara" w:hAnsi="Candara" w:cstheme="majorBidi"/>
          <w:b/>
          <w:bCs/>
          <w:sz w:val="18"/>
          <w:szCs w:val="18"/>
          <w:rtl/>
          <w:lang w:bidi="he-IL"/>
        </w:rPr>
        <w:t>ל</w:t>
      </w:r>
      <w:r w:rsidR="003840BE" w:rsidRPr="00A439A6">
        <w:rPr>
          <w:rFonts w:ascii="Candara" w:hAnsi="Candara" w:cstheme="majorBidi"/>
          <w:sz w:val="18"/>
          <w:szCs w:val="18"/>
          <w:rtl/>
          <w:lang w:bidi="he-IL"/>
        </w:rPr>
        <w:t xml:space="preserve">עשות </w:t>
      </w:r>
      <w:r w:rsidR="003840BE" w:rsidRPr="00A439A6">
        <w:rPr>
          <w:rFonts w:ascii="Candara" w:hAnsi="Candara" w:cstheme="majorBidi"/>
          <w:b/>
          <w:bCs/>
          <w:sz w:val="18"/>
          <w:szCs w:val="18"/>
          <w:rtl/>
          <w:lang w:bidi="he-IL"/>
        </w:rPr>
        <w:t>ה</w:t>
      </w:r>
      <w:r w:rsidR="003840BE" w:rsidRPr="00A439A6">
        <w:rPr>
          <w:rFonts w:ascii="Candara" w:hAnsi="Candara" w:cstheme="majorBidi"/>
          <w:sz w:val="18"/>
          <w:szCs w:val="18"/>
          <w:rtl/>
          <w:lang w:bidi="he-IL"/>
        </w:rPr>
        <w:t>בדלה</w:t>
      </w:r>
      <w:r w:rsidRPr="00A439A6">
        <w:rPr>
          <w:rFonts w:ascii="Candara" w:hAnsi="Candara" w:cstheme="majorBidi"/>
          <w:sz w:val="18"/>
          <w:szCs w:val="18"/>
          <w:lang w:bidi="he-IL"/>
        </w:rPr>
        <w:t>.</w:t>
      </w:r>
    </w:p>
  </w:footnote>
  <w:footnote w:id="9">
    <w:p w:rsidR="00E53305" w:rsidRPr="00A439A6" w:rsidRDefault="00E53305" w:rsidP="006F3D06">
      <w:pPr>
        <w:pStyle w:val="FootnoteText"/>
        <w:jc w:val="both"/>
        <w:rPr>
          <w:rFonts w:ascii="Candara" w:hAnsi="Candara" w:cstheme="majorBidi"/>
          <w:sz w:val="18"/>
          <w:szCs w:val="18"/>
        </w:rPr>
      </w:pPr>
      <w:r w:rsidRPr="00A439A6">
        <w:rPr>
          <w:rStyle w:val="FootnoteReference"/>
          <w:rFonts w:ascii="Candara" w:hAnsi="Candara" w:cstheme="majorBidi"/>
          <w:sz w:val="18"/>
          <w:szCs w:val="18"/>
        </w:rPr>
        <w:footnoteRef/>
      </w:r>
      <w:r w:rsidRPr="00A439A6">
        <w:rPr>
          <w:rFonts w:ascii="Candara" w:hAnsi="Candara" w:cstheme="majorBidi"/>
          <w:sz w:val="18"/>
          <w:szCs w:val="18"/>
        </w:rPr>
        <w:t xml:space="preserve"> Yeshaya 58:13</w:t>
      </w:r>
    </w:p>
  </w:footnote>
  <w:footnote w:id="10">
    <w:p w:rsidR="00E53305" w:rsidRPr="00A439A6" w:rsidRDefault="00E53305" w:rsidP="006F3D06">
      <w:pPr>
        <w:pStyle w:val="FootnoteText"/>
        <w:jc w:val="both"/>
        <w:rPr>
          <w:rFonts w:ascii="Candara" w:hAnsi="Candara" w:cstheme="majorBidi"/>
          <w:sz w:val="18"/>
          <w:szCs w:val="18"/>
        </w:rPr>
      </w:pPr>
      <w:r w:rsidRPr="00A439A6">
        <w:rPr>
          <w:rStyle w:val="FootnoteReference"/>
          <w:rFonts w:ascii="Candara" w:hAnsi="Candara" w:cstheme="majorBidi"/>
          <w:sz w:val="18"/>
          <w:szCs w:val="18"/>
        </w:rPr>
        <w:footnoteRef/>
      </w:r>
      <w:r w:rsidRPr="00A439A6">
        <w:rPr>
          <w:rFonts w:ascii="Candara" w:hAnsi="Candara" w:cstheme="majorBidi"/>
          <w:sz w:val="18"/>
          <w:szCs w:val="18"/>
        </w:rPr>
        <w:t xml:space="preserve"> See Orach Chaim 262:3. The phrase </w:t>
      </w:r>
      <w:r w:rsidRPr="00A439A6">
        <w:rPr>
          <w:rFonts w:ascii="Candara" w:hAnsi="Candara" w:cstheme="majorBidi"/>
          <w:sz w:val="18"/>
          <w:szCs w:val="18"/>
          <w:rtl/>
          <w:lang w:bidi="he-IL"/>
        </w:rPr>
        <w:t>שמור וזכור בדבור אחד</w:t>
      </w:r>
      <w:r w:rsidR="00233E02" w:rsidRPr="00A439A6">
        <w:rPr>
          <w:rFonts w:ascii="Candara" w:hAnsi="Candara" w:cstheme="majorBidi"/>
          <w:sz w:val="18"/>
          <w:szCs w:val="18"/>
          <w:lang w:bidi="he-IL"/>
        </w:rPr>
        <w:t xml:space="preserve">; </w:t>
      </w:r>
      <w:r w:rsidR="00233E02" w:rsidRPr="00A439A6">
        <w:rPr>
          <w:rFonts w:ascii="Candara" w:hAnsi="Candara" w:cstheme="majorBidi"/>
          <w:sz w:val="18"/>
          <w:szCs w:val="18"/>
          <w:rtl/>
          <w:lang w:bidi="he-IL"/>
        </w:rPr>
        <w:t>שמור</w:t>
      </w:r>
      <w:r w:rsidR="00233E02" w:rsidRPr="00A439A6">
        <w:rPr>
          <w:rFonts w:ascii="Candara" w:hAnsi="Candara" w:cstheme="majorBidi"/>
          <w:sz w:val="18"/>
          <w:szCs w:val="18"/>
          <w:lang w:bidi="he-IL"/>
        </w:rPr>
        <w:t xml:space="preserve"> and </w:t>
      </w:r>
      <w:r w:rsidR="00233E02" w:rsidRPr="00A439A6">
        <w:rPr>
          <w:rFonts w:ascii="Candara" w:hAnsi="Candara" w:cstheme="majorBidi"/>
          <w:sz w:val="18"/>
          <w:szCs w:val="18"/>
          <w:rtl/>
          <w:lang w:bidi="he-IL"/>
        </w:rPr>
        <w:t>זכור</w:t>
      </w:r>
      <w:r w:rsidR="00233E02" w:rsidRPr="00A439A6">
        <w:rPr>
          <w:rFonts w:ascii="Candara" w:hAnsi="Candara" w:cstheme="majorBidi"/>
          <w:sz w:val="18"/>
          <w:szCs w:val="18"/>
          <w:lang w:bidi="he-IL"/>
        </w:rPr>
        <w:t xml:space="preserve"> were said in one utterance, </w:t>
      </w:r>
      <w:r w:rsidRPr="00A439A6">
        <w:rPr>
          <w:rFonts w:ascii="Candara" w:hAnsi="Candara" w:cstheme="majorBidi"/>
          <w:sz w:val="18"/>
          <w:szCs w:val="18"/>
        </w:rPr>
        <w:t xml:space="preserve">can be interpreted as when one speaks of the </w:t>
      </w:r>
      <w:r w:rsidRPr="00A439A6">
        <w:rPr>
          <w:rFonts w:ascii="Candara" w:hAnsi="Candara" w:cstheme="majorBidi"/>
          <w:sz w:val="18"/>
          <w:szCs w:val="18"/>
          <w:rtl/>
          <w:lang w:bidi="he-IL"/>
        </w:rPr>
        <w:t>שמור</w:t>
      </w:r>
      <w:r w:rsidRPr="00A439A6">
        <w:rPr>
          <w:rFonts w:ascii="Candara" w:hAnsi="Candara" w:cstheme="majorBidi"/>
          <w:sz w:val="18"/>
          <w:szCs w:val="18"/>
        </w:rPr>
        <w:t xml:space="preserve">- can’t dos, and </w:t>
      </w:r>
      <w:r w:rsidRPr="00A439A6">
        <w:rPr>
          <w:rFonts w:ascii="Candara" w:hAnsi="Candara" w:cstheme="majorBidi"/>
          <w:sz w:val="18"/>
          <w:szCs w:val="18"/>
          <w:rtl/>
          <w:lang w:bidi="he-IL"/>
        </w:rPr>
        <w:t>זכור</w:t>
      </w:r>
      <w:r w:rsidRPr="00A439A6">
        <w:rPr>
          <w:rFonts w:ascii="Candara" w:hAnsi="Candara" w:cstheme="majorBidi"/>
          <w:sz w:val="18"/>
          <w:szCs w:val="18"/>
        </w:rPr>
        <w:t xml:space="preserve">- Oneg Shabbos and the like- it is all </w:t>
      </w:r>
      <w:r w:rsidRPr="00A439A6">
        <w:rPr>
          <w:rFonts w:ascii="Candara" w:hAnsi="Candara" w:cstheme="majorBidi"/>
          <w:sz w:val="18"/>
          <w:szCs w:val="18"/>
          <w:rtl/>
          <w:lang w:bidi="he-IL"/>
        </w:rPr>
        <w:t>אחד</w:t>
      </w:r>
      <w:r w:rsidRPr="00A439A6">
        <w:rPr>
          <w:rFonts w:ascii="Candara" w:hAnsi="Candara" w:cstheme="majorBidi"/>
          <w:sz w:val="18"/>
          <w:szCs w:val="18"/>
        </w:rPr>
        <w:t>- to bring out the Kedusha of Shabbos.</w:t>
      </w:r>
    </w:p>
  </w:footnote>
  <w:footnote w:id="11">
    <w:p w:rsidR="00E53305" w:rsidRPr="00A439A6" w:rsidRDefault="00E53305" w:rsidP="006F3D06">
      <w:pPr>
        <w:pStyle w:val="FootnoteText"/>
        <w:jc w:val="both"/>
        <w:rPr>
          <w:rFonts w:ascii="Candara" w:hAnsi="Candara" w:cstheme="majorBidi"/>
          <w:sz w:val="18"/>
          <w:szCs w:val="18"/>
        </w:rPr>
      </w:pPr>
      <w:r w:rsidRPr="00A439A6">
        <w:rPr>
          <w:rStyle w:val="FootnoteReference"/>
          <w:rFonts w:ascii="Candara" w:hAnsi="Candara" w:cstheme="majorBidi"/>
          <w:sz w:val="18"/>
          <w:szCs w:val="18"/>
        </w:rPr>
        <w:footnoteRef/>
      </w:r>
      <w:r w:rsidRPr="00A439A6">
        <w:rPr>
          <w:rFonts w:ascii="Candara" w:hAnsi="Candara" w:cstheme="majorBidi"/>
          <w:sz w:val="18"/>
          <w:szCs w:val="18"/>
        </w:rPr>
        <w:t xml:space="preserve"> In a similar fashion,</w:t>
      </w:r>
      <w:r w:rsidR="006F1F2F">
        <w:rPr>
          <w:rFonts w:ascii="Candara" w:hAnsi="Candara" w:cstheme="majorBidi"/>
          <w:sz w:val="18"/>
          <w:szCs w:val="18"/>
        </w:rPr>
        <w:t xml:space="preserve"> the Chassam Sofer commented on</w:t>
      </w:r>
      <w:r w:rsidRPr="00A439A6">
        <w:rPr>
          <w:rFonts w:ascii="Candara" w:hAnsi="Candara" w:cstheme="majorBidi"/>
          <w:sz w:val="18"/>
          <w:szCs w:val="18"/>
          <w:rtl/>
          <w:lang w:bidi="he-IL"/>
        </w:rPr>
        <w:t>לחזות בנועם ה'</w:t>
      </w:r>
      <w:r w:rsidR="00C50CDB" w:rsidRPr="00A439A6">
        <w:rPr>
          <w:rFonts w:ascii="Candara" w:hAnsi="Candara" w:cstheme="majorBidi"/>
          <w:sz w:val="18"/>
          <w:szCs w:val="18"/>
          <w:lang w:bidi="he-IL"/>
        </w:rPr>
        <w:t xml:space="preserve">; to behold the sweetness of Hashem, </w:t>
      </w:r>
      <w:r w:rsidRPr="00A439A6">
        <w:rPr>
          <w:rFonts w:ascii="Candara" w:hAnsi="Candara" w:cstheme="majorBidi"/>
          <w:sz w:val="18"/>
          <w:szCs w:val="18"/>
        </w:rPr>
        <w:t>that Hashem should get pleasure from the way we serve him. There is a concept that Mitzvos actually cry out to a person to fulfill it whether it is the Mitzva of Tzitzis, Tefil</w:t>
      </w:r>
      <w:r w:rsidR="006F1F2F">
        <w:rPr>
          <w:rFonts w:ascii="Candara" w:hAnsi="Candara" w:cstheme="majorBidi"/>
          <w:sz w:val="18"/>
          <w:szCs w:val="18"/>
        </w:rPr>
        <w:t>l</w:t>
      </w:r>
      <w:r w:rsidRPr="00A439A6">
        <w:rPr>
          <w:rFonts w:ascii="Candara" w:hAnsi="Candara" w:cstheme="majorBidi"/>
          <w:sz w:val="18"/>
          <w:szCs w:val="18"/>
        </w:rPr>
        <w:t>in and the like</w:t>
      </w:r>
      <w:r w:rsidR="00C50CDB" w:rsidRPr="00A439A6">
        <w:rPr>
          <w:rFonts w:ascii="Candara" w:hAnsi="Candara" w:cstheme="majorBidi"/>
          <w:sz w:val="18"/>
          <w:szCs w:val="18"/>
        </w:rPr>
        <w:t>. This is the deeper meaning in</w:t>
      </w:r>
      <w:r w:rsidRPr="00A439A6">
        <w:rPr>
          <w:rFonts w:ascii="Candara" w:hAnsi="Candara" w:cstheme="majorBidi"/>
          <w:sz w:val="18"/>
          <w:szCs w:val="18"/>
          <w:rtl/>
          <w:lang w:bidi="he-IL"/>
        </w:rPr>
        <w:t>אשרי האיש שישמע למצותיך</w:t>
      </w:r>
      <w:r w:rsidR="00C50CDB" w:rsidRPr="00A439A6">
        <w:rPr>
          <w:rFonts w:ascii="Candara" w:hAnsi="Candara" w:cstheme="majorBidi"/>
          <w:sz w:val="18"/>
          <w:szCs w:val="18"/>
          <w:lang w:bidi="he-IL"/>
        </w:rPr>
        <w:t>; praiseworthy is the person who obeys your commandments</w:t>
      </w:r>
      <w:r w:rsidRPr="00A439A6">
        <w:rPr>
          <w:rFonts w:ascii="Candara" w:hAnsi="Candara" w:cstheme="majorBidi"/>
          <w:sz w:val="18"/>
          <w:szCs w:val="18"/>
          <w:lang w:bidi="he-IL"/>
        </w:rPr>
        <w:t xml:space="preserve">- </w:t>
      </w:r>
      <w:r w:rsidRPr="00A439A6">
        <w:rPr>
          <w:rFonts w:ascii="Candara" w:hAnsi="Candara" w:cstheme="majorBidi"/>
          <w:sz w:val="18"/>
          <w:szCs w:val="18"/>
        </w:rPr>
        <w:t>praised is the person who listens to the Mitzvos that are requested from him to fulfill them (Sichos Biavodas Hashem, p</w:t>
      </w:r>
      <w:r w:rsidR="00C50CDB" w:rsidRPr="00A439A6">
        <w:rPr>
          <w:rFonts w:ascii="Candara" w:hAnsi="Candara" w:cstheme="majorBidi"/>
          <w:sz w:val="18"/>
          <w:szCs w:val="18"/>
        </w:rPr>
        <w:t xml:space="preserve">g </w:t>
      </w:r>
      <w:r w:rsidRPr="00A439A6">
        <w:rPr>
          <w:rFonts w:ascii="Candara" w:hAnsi="Candara" w:cstheme="majorBidi"/>
          <w:sz w:val="18"/>
          <w:szCs w:val="18"/>
        </w:rPr>
        <w:t>15).</w:t>
      </w:r>
    </w:p>
  </w:footnote>
  <w:footnote w:id="12">
    <w:p w:rsidR="00E53305" w:rsidRPr="00A439A6" w:rsidRDefault="00E53305" w:rsidP="00A302F6">
      <w:pPr>
        <w:pStyle w:val="FootnoteText"/>
        <w:jc w:val="both"/>
        <w:rPr>
          <w:rFonts w:ascii="Candara" w:hAnsi="Candara" w:cstheme="majorBidi"/>
          <w:sz w:val="18"/>
          <w:szCs w:val="18"/>
        </w:rPr>
      </w:pPr>
      <w:r w:rsidRPr="00A439A6">
        <w:rPr>
          <w:rStyle w:val="FootnoteReference"/>
          <w:rFonts w:ascii="Candara" w:hAnsi="Candara" w:cstheme="majorBidi"/>
          <w:sz w:val="18"/>
          <w:szCs w:val="18"/>
        </w:rPr>
        <w:footnoteRef/>
      </w:r>
      <w:r w:rsidRPr="00A439A6">
        <w:rPr>
          <w:rFonts w:ascii="Candara" w:hAnsi="Candara" w:cstheme="majorBidi"/>
          <w:sz w:val="18"/>
          <w:szCs w:val="18"/>
        </w:rPr>
        <w:t xml:space="preserve"> R’ Dessler said he remembers when he was </w:t>
      </w:r>
      <w:r w:rsidR="00274934" w:rsidRPr="00A439A6">
        <w:rPr>
          <w:rFonts w:ascii="Candara" w:hAnsi="Candara" w:cstheme="majorBidi"/>
          <w:sz w:val="18"/>
          <w:szCs w:val="18"/>
        </w:rPr>
        <w:t xml:space="preserve">around the age of </w:t>
      </w:r>
      <w:proofErr w:type="gramStart"/>
      <w:r w:rsidR="00A302F6">
        <w:rPr>
          <w:rFonts w:ascii="Candara" w:hAnsi="Candara" w:cstheme="majorBidi"/>
          <w:sz w:val="18"/>
          <w:szCs w:val="18"/>
        </w:rPr>
        <w:t>9,</w:t>
      </w:r>
      <w:proofErr w:type="gramEnd"/>
      <w:r w:rsidRPr="00A439A6">
        <w:rPr>
          <w:rFonts w:ascii="Candara" w:hAnsi="Candara" w:cstheme="majorBidi"/>
          <w:sz w:val="18"/>
          <w:szCs w:val="18"/>
        </w:rPr>
        <w:t xml:space="preserve"> his father and his uncle would arise at</w:t>
      </w:r>
      <w:r w:rsidR="00274934" w:rsidRPr="00A439A6">
        <w:rPr>
          <w:rFonts w:ascii="Candara" w:hAnsi="Candara" w:cstheme="majorBidi"/>
          <w:sz w:val="18"/>
          <w:szCs w:val="18"/>
        </w:rPr>
        <w:t xml:space="preserve"> around</w:t>
      </w:r>
      <w:r w:rsidRPr="00A439A6">
        <w:rPr>
          <w:rFonts w:ascii="Candara" w:hAnsi="Candara" w:cstheme="majorBidi"/>
          <w:sz w:val="18"/>
          <w:szCs w:val="18"/>
        </w:rPr>
        <w:t xml:space="preserve"> midnight on Shabbos and learn </w:t>
      </w:r>
      <w:r w:rsidR="00274934" w:rsidRPr="00A439A6">
        <w:rPr>
          <w:rFonts w:ascii="Candara" w:hAnsi="Candara" w:cstheme="majorBidi"/>
          <w:sz w:val="18"/>
          <w:szCs w:val="18"/>
        </w:rPr>
        <w:t xml:space="preserve">together </w:t>
      </w:r>
      <w:r w:rsidRPr="00A439A6">
        <w:rPr>
          <w:rFonts w:ascii="Candara" w:hAnsi="Candara" w:cstheme="majorBidi"/>
          <w:sz w:val="18"/>
          <w:szCs w:val="18"/>
        </w:rPr>
        <w:t>for about 9 hours until Shac</w:t>
      </w:r>
      <w:r w:rsidR="00274934" w:rsidRPr="00A439A6">
        <w:rPr>
          <w:rFonts w:ascii="Candara" w:hAnsi="Candara" w:cstheme="majorBidi"/>
          <w:sz w:val="18"/>
          <w:szCs w:val="18"/>
        </w:rPr>
        <w:t>ha</w:t>
      </w:r>
      <w:r w:rsidRPr="00A439A6">
        <w:rPr>
          <w:rFonts w:ascii="Candara" w:hAnsi="Candara" w:cstheme="majorBidi"/>
          <w:sz w:val="18"/>
          <w:szCs w:val="18"/>
        </w:rPr>
        <w:t>ris. His mother would also arise, and learn Ramban, Midrash and Malbim on the Parsha (Michtav Meliyahu, 1, pg 25).</w:t>
      </w:r>
    </w:p>
  </w:footnote>
  <w:footnote w:id="13">
    <w:p w:rsidR="00E53305" w:rsidRPr="00A439A6" w:rsidRDefault="00E53305" w:rsidP="006F3D06">
      <w:pPr>
        <w:pStyle w:val="NoSpacing"/>
        <w:jc w:val="both"/>
        <w:rPr>
          <w:rFonts w:ascii="Candara" w:hAnsi="Candara" w:cstheme="majorBidi"/>
          <w:sz w:val="18"/>
          <w:szCs w:val="18"/>
        </w:rPr>
      </w:pPr>
      <w:r w:rsidRPr="00A439A6">
        <w:rPr>
          <w:rStyle w:val="FootnoteReference"/>
          <w:rFonts w:ascii="Candara" w:hAnsi="Candara" w:cstheme="majorBidi"/>
          <w:sz w:val="18"/>
          <w:szCs w:val="18"/>
        </w:rPr>
        <w:footnoteRef/>
      </w:r>
      <w:r w:rsidRPr="00A439A6">
        <w:rPr>
          <w:rFonts w:ascii="Candara" w:hAnsi="Candara" w:cstheme="majorBidi"/>
          <w:sz w:val="18"/>
          <w:szCs w:val="18"/>
        </w:rPr>
        <w:t xml:space="preserve"> T</w:t>
      </w:r>
      <w:r w:rsidR="00964C31" w:rsidRPr="00A439A6">
        <w:rPr>
          <w:rFonts w:ascii="Candara" w:hAnsi="Candara" w:cstheme="majorBidi"/>
          <w:sz w:val="18"/>
          <w:szCs w:val="18"/>
        </w:rPr>
        <w:t>ehillim 73:28</w:t>
      </w:r>
    </w:p>
  </w:footnote>
  <w:footnote w:id="14">
    <w:p w:rsidR="00E53305" w:rsidRPr="00A439A6" w:rsidRDefault="00E53305" w:rsidP="006F3D06">
      <w:pPr>
        <w:pStyle w:val="NoSpacing"/>
        <w:jc w:val="both"/>
        <w:rPr>
          <w:rFonts w:ascii="Candara" w:hAnsi="Candara" w:cstheme="majorBidi"/>
          <w:sz w:val="18"/>
          <w:szCs w:val="18"/>
        </w:rPr>
      </w:pPr>
      <w:r w:rsidRPr="00A439A6">
        <w:rPr>
          <w:rStyle w:val="FootnoteReference"/>
          <w:rFonts w:ascii="Candara" w:hAnsi="Candara" w:cstheme="majorBidi"/>
          <w:sz w:val="18"/>
          <w:szCs w:val="18"/>
        </w:rPr>
        <w:footnoteRef/>
      </w:r>
      <w:r w:rsidRPr="00A439A6">
        <w:rPr>
          <w:rFonts w:ascii="Candara" w:hAnsi="Candara" w:cstheme="majorBidi"/>
          <w:sz w:val="18"/>
          <w:szCs w:val="18"/>
        </w:rPr>
        <w:t xml:space="preserve"> Toras Avos, Drachim in Avodas Hashem</w:t>
      </w:r>
    </w:p>
  </w:footnote>
  <w:footnote w:id="15">
    <w:p w:rsidR="00E53305" w:rsidRPr="00A439A6" w:rsidRDefault="00E53305" w:rsidP="006F3D06">
      <w:pPr>
        <w:pStyle w:val="NoSpacing"/>
        <w:jc w:val="both"/>
        <w:rPr>
          <w:rFonts w:ascii="Candara" w:hAnsi="Candara" w:cstheme="majorBidi"/>
          <w:sz w:val="18"/>
          <w:szCs w:val="18"/>
        </w:rPr>
      </w:pPr>
      <w:r w:rsidRPr="00A439A6">
        <w:rPr>
          <w:rStyle w:val="FootnoteReference"/>
          <w:rFonts w:ascii="Candara" w:hAnsi="Candara" w:cstheme="majorBidi"/>
          <w:sz w:val="18"/>
          <w:szCs w:val="18"/>
        </w:rPr>
        <w:footnoteRef/>
      </w:r>
      <w:r w:rsidRPr="00A439A6">
        <w:rPr>
          <w:rFonts w:ascii="Candara" w:hAnsi="Candara" w:cstheme="majorBidi"/>
          <w:sz w:val="18"/>
          <w:szCs w:val="18"/>
        </w:rPr>
        <w:t xml:space="preserve"> Beitza 15b</w:t>
      </w:r>
    </w:p>
  </w:footnote>
  <w:footnote w:id="16">
    <w:p w:rsidR="00E53305" w:rsidRPr="00A439A6" w:rsidRDefault="00E53305" w:rsidP="006F3D06">
      <w:pPr>
        <w:pStyle w:val="FootnoteText"/>
        <w:jc w:val="both"/>
        <w:rPr>
          <w:rFonts w:ascii="Candara" w:hAnsi="Candara" w:cstheme="majorBidi"/>
          <w:sz w:val="18"/>
          <w:szCs w:val="18"/>
        </w:rPr>
      </w:pPr>
      <w:r w:rsidRPr="00A439A6">
        <w:rPr>
          <w:rStyle w:val="FootnoteReference"/>
          <w:rFonts w:ascii="Candara" w:hAnsi="Candara" w:cstheme="majorBidi"/>
          <w:sz w:val="18"/>
          <w:szCs w:val="18"/>
        </w:rPr>
        <w:footnoteRef/>
      </w:r>
      <w:r w:rsidRPr="00A439A6">
        <w:rPr>
          <w:rFonts w:ascii="Candara" w:hAnsi="Candara" w:cstheme="majorBidi"/>
          <w:sz w:val="18"/>
          <w:szCs w:val="18"/>
        </w:rPr>
        <w:t xml:space="preserve"> Breishis 29:34</w:t>
      </w:r>
    </w:p>
  </w:footnote>
  <w:footnote w:id="17">
    <w:p w:rsidR="00E53305" w:rsidRPr="00A439A6" w:rsidRDefault="00E53305" w:rsidP="006F3D06">
      <w:pPr>
        <w:pStyle w:val="FootnoteText"/>
        <w:jc w:val="both"/>
        <w:rPr>
          <w:rFonts w:ascii="Candara" w:hAnsi="Candara" w:cstheme="majorBidi"/>
          <w:sz w:val="18"/>
          <w:szCs w:val="18"/>
        </w:rPr>
      </w:pPr>
      <w:r w:rsidRPr="00A439A6">
        <w:rPr>
          <w:rStyle w:val="FootnoteReference"/>
          <w:rFonts w:ascii="Candara" w:hAnsi="Candara" w:cstheme="majorBidi"/>
          <w:sz w:val="18"/>
          <w:szCs w:val="18"/>
        </w:rPr>
        <w:footnoteRef/>
      </w:r>
      <w:r w:rsidRPr="00A439A6">
        <w:rPr>
          <w:rFonts w:ascii="Candara" w:hAnsi="Candara" w:cstheme="majorBidi"/>
          <w:sz w:val="18"/>
          <w:szCs w:val="18"/>
        </w:rPr>
        <w:t xml:space="preserve"> Shemos 32:25</w:t>
      </w:r>
    </w:p>
  </w:footnote>
  <w:footnote w:id="18">
    <w:p w:rsidR="00E53305" w:rsidRPr="00A439A6" w:rsidRDefault="00E53305" w:rsidP="006F3D06">
      <w:pPr>
        <w:pStyle w:val="FootnoteText"/>
        <w:jc w:val="both"/>
        <w:rPr>
          <w:rFonts w:ascii="Candara" w:hAnsi="Candara" w:cstheme="majorBidi"/>
          <w:sz w:val="18"/>
          <w:szCs w:val="18"/>
        </w:rPr>
      </w:pPr>
      <w:r w:rsidRPr="00A439A6">
        <w:rPr>
          <w:rStyle w:val="FootnoteReference"/>
          <w:rFonts w:ascii="Candara" w:hAnsi="Candara" w:cstheme="majorBidi"/>
          <w:sz w:val="18"/>
          <w:szCs w:val="18"/>
        </w:rPr>
        <w:footnoteRef/>
      </w:r>
      <w:r w:rsidRPr="00A439A6">
        <w:rPr>
          <w:rFonts w:ascii="Candara" w:hAnsi="Candara" w:cstheme="majorBidi"/>
          <w:sz w:val="18"/>
          <w:szCs w:val="18"/>
        </w:rPr>
        <w:t xml:space="preserve"> </w:t>
      </w:r>
      <w:proofErr w:type="gramStart"/>
      <w:r w:rsidRPr="00A439A6">
        <w:rPr>
          <w:rFonts w:ascii="Candara" w:hAnsi="Candara" w:cstheme="majorBidi"/>
          <w:sz w:val="18"/>
          <w:szCs w:val="18"/>
          <w:lang w:bidi="he-IL"/>
        </w:rPr>
        <w:t xml:space="preserve">Eikev, 11:22 s.v. </w:t>
      </w:r>
      <w:r w:rsidRPr="00A439A6">
        <w:rPr>
          <w:rFonts w:ascii="Candara" w:hAnsi="Candara" w:cstheme="majorBidi"/>
          <w:sz w:val="18"/>
          <w:szCs w:val="18"/>
          <w:rtl/>
          <w:lang w:bidi="he-IL"/>
        </w:rPr>
        <w:t>ויתכן</w:t>
      </w:r>
      <w:r w:rsidRPr="00A439A6">
        <w:rPr>
          <w:rFonts w:ascii="Candara" w:hAnsi="Candara" w:cstheme="majorBidi"/>
          <w:sz w:val="18"/>
          <w:szCs w:val="18"/>
          <w:lang w:bidi="he-IL"/>
        </w:rPr>
        <w:t>.</w:t>
      </w:r>
      <w:proofErr w:type="gramEnd"/>
      <w:r w:rsidRPr="00A439A6">
        <w:rPr>
          <w:rFonts w:ascii="Candara" w:hAnsi="Candara" w:cstheme="majorBidi"/>
          <w:sz w:val="18"/>
          <w:szCs w:val="18"/>
          <w:lang w:bidi="he-IL"/>
        </w:rPr>
        <w:t xml:space="preserve"> </w:t>
      </w:r>
      <w:r w:rsidRPr="00A439A6">
        <w:rPr>
          <w:rFonts w:ascii="Candara" w:hAnsi="Candara" w:cstheme="majorBidi"/>
          <w:sz w:val="18"/>
          <w:szCs w:val="18"/>
        </w:rPr>
        <w:t xml:space="preserve">In 1263, </w:t>
      </w:r>
      <w:r w:rsidR="00FC1816" w:rsidRPr="00A439A6">
        <w:rPr>
          <w:rFonts w:ascii="Candara" w:hAnsi="Candara" w:cstheme="majorBidi"/>
          <w:sz w:val="18"/>
          <w:szCs w:val="18"/>
        </w:rPr>
        <w:t xml:space="preserve">the Ramban </w:t>
      </w:r>
      <w:r w:rsidRPr="00A439A6">
        <w:rPr>
          <w:rFonts w:ascii="Candara" w:hAnsi="Candara" w:cstheme="majorBidi"/>
          <w:sz w:val="18"/>
          <w:szCs w:val="18"/>
        </w:rPr>
        <w:t xml:space="preserve">had a debate by demand with </w:t>
      </w:r>
      <w:r w:rsidR="00FC1816" w:rsidRPr="00A439A6">
        <w:rPr>
          <w:rFonts w:ascii="Candara" w:hAnsi="Candara" w:cstheme="majorBidi"/>
          <w:sz w:val="18"/>
          <w:szCs w:val="18"/>
        </w:rPr>
        <w:t>K</w:t>
      </w:r>
      <w:r w:rsidRPr="00A439A6">
        <w:rPr>
          <w:rFonts w:ascii="Candara" w:hAnsi="Candara" w:cstheme="majorBidi"/>
          <w:sz w:val="18"/>
          <w:szCs w:val="18"/>
        </w:rPr>
        <w:t>ing James and won, thereby receiving 300 coins from the king. The Ramban arrived in Acco in 1267. Since there was no Sefer Torah in Yerushalayim, he brought one from Shechem. He revived the community there and told them to be careful with their actions since in Yerushalayim, one is in the palace of the king.</w:t>
      </w:r>
    </w:p>
  </w:footnote>
  <w:footnote w:id="19">
    <w:p w:rsidR="001D247E" w:rsidRPr="00A439A6" w:rsidRDefault="001D247E" w:rsidP="00A302F6">
      <w:pPr>
        <w:pStyle w:val="FootnoteText"/>
        <w:jc w:val="both"/>
        <w:rPr>
          <w:rFonts w:ascii="Candara" w:hAnsi="Candara" w:cstheme="majorBidi"/>
          <w:sz w:val="18"/>
          <w:szCs w:val="18"/>
        </w:rPr>
      </w:pPr>
      <w:r w:rsidRPr="00A439A6">
        <w:rPr>
          <w:rStyle w:val="FootnoteReference"/>
          <w:rFonts w:ascii="Candara" w:hAnsi="Candara" w:cstheme="majorBidi"/>
          <w:sz w:val="18"/>
          <w:szCs w:val="18"/>
        </w:rPr>
        <w:footnoteRef/>
      </w:r>
      <w:r w:rsidRPr="00A439A6">
        <w:rPr>
          <w:rFonts w:ascii="Candara" w:hAnsi="Candara" w:cstheme="majorBidi"/>
          <w:sz w:val="18"/>
          <w:szCs w:val="18"/>
        </w:rPr>
        <w:t xml:space="preserve"> See </w:t>
      </w:r>
      <w:r w:rsidRPr="00A439A6">
        <w:rPr>
          <w:rFonts w:ascii="Candara" w:hAnsi="Candara" w:cstheme="majorBidi"/>
          <w:sz w:val="18"/>
          <w:szCs w:val="18"/>
          <w:lang w:bidi="he-IL"/>
        </w:rPr>
        <w:t>Noam Elimelech</w:t>
      </w:r>
      <w:r w:rsidRPr="00A439A6">
        <w:rPr>
          <w:rFonts w:ascii="Candara" w:hAnsi="Candara" w:cstheme="majorBidi"/>
          <w:sz w:val="18"/>
          <w:szCs w:val="18"/>
        </w:rPr>
        <w:t xml:space="preserve">, Vayishlach. Similarly, this is how </w:t>
      </w:r>
      <w:r w:rsidRPr="00A439A6">
        <w:rPr>
          <w:rFonts w:ascii="Candara" w:hAnsi="Candara" w:cstheme="majorBidi"/>
          <w:sz w:val="18"/>
          <w:szCs w:val="18"/>
          <w:rtl/>
          <w:lang w:bidi="he-IL"/>
        </w:rPr>
        <w:t>ויברך דו</w:t>
      </w:r>
      <w:r w:rsidR="00912E4D" w:rsidRPr="00A439A6">
        <w:rPr>
          <w:rFonts w:ascii="Candara" w:hAnsi="Candara" w:cstheme="majorBidi"/>
          <w:sz w:val="18"/>
          <w:szCs w:val="18"/>
          <w:rtl/>
          <w:lang w:bidi="he-IL"/>
        </w:rPr>
        <w:t>י</w:t>
      </w:r>
      <w:r w:rsidRPr="00A439A6">
        <w:rPr>
          <w:rFonts w:ascii="Candara" w:hAnsi="Candara" w:cstheme="majorBidi"/>
          <w:sz w:val="18"/>
          <w:szCs w:val="18"/>
          <w:rtl/>
          <w:lang w:bidi="he-IL"/>
        </w:rPr>
        <w:t>ד</w:t>
      </w:r>
      <w:r w:rsidR="00912E4D" w:rsidRPr="00A439A6">
        <w:rPr>
          <w:rFonts w:ascii="Candara" w:hAnsi="Candara" w:cstheme="majorBidi"/>
          <w:sz w:val="18"/>
          <w:szCs w:val="18"/>
          <w:rtl/>
          <w:lang w:bidi="he-IL"/>
        </w:rPr>
        <w:t>...</w:t>
      </w:r>
      <w:r w:rsidRPr="00A439A6">
        <w:rPr>
          <w:rFonts w:ascii="Candara" w:hAnsi="Candara" w:cstheme="majorBidi"/>
          <w:sz w:val="18"/>
          <w:szCs w:val="18"/>
          <w:rtl/>
          <w:lang w:bidi="he-IL"/>
        </w:rPr>
        <w:t xml:space="preserve"> לעיני כל הקהל</w:t>
      </w:r>
      <w:r w:rsidR="00912E4D" w:rsidRPr="00A439A6">
        <w:rPr>
          <w:rFonts w:ascii="Candara" w:hAnsi="Candara" w:cstheme="majorBidi"/>
          <w:sz w:val="18"/>
          <w:szCs w:val="18"/>
          <w:rtl/>
          <w:lang w:bidi="he-IL"/>
        </w:rPr>
        <w:t xml:space="preserve"> ויאמר דויד</w:t>
      </w:r>
      <w:r w:rsidRPr="00A439A6">
        <w:rPr>
          <w:rFonts w:ascii="Candara" w:hAnsi="Candara" w:cstheme="majorBidi"/>
          <w:sz w:val="18"/>
          <w:szCs w:val="18"/>
          <w:rtl/>
          <w:lang w:bidi="he-IL"/>
        </w:rPr>
        <w:t xml:space="preserve"> וגו'</w:t>
      </w:r>
      <w:r w:rsidRPr="00A439A6">
        <w:rPr>
          <w:rFonts w:ascii="Candara" w:hAnsi="Candara" w:cstheme="majorBidi"/>
          <w:sz w:val="18"/>
          <w:szCs w:val="18"/>
          <w:lang w:bidi="he-IL"/>
        </w:rPr>
        <w:t xml:space="preserve"> (Divrei Hayamim 1, 29:10) is translated. Dovid gave his blessing, </w:t>
      </w:r>
      <w:r w:rsidRPr="00A439A6">
        <w:rPr>
          <w:rFonts w:ascii="Candara" w:hAnsi="Candara" w:cstheme="majorBidi"/>
          <w:sz w:val="18"/>
          <w:szCs w:val="18"/>
          <w:rtl/>
          <w:lang w:bidi="he-IL"/>
        </w:rPr>
        <w:t>לעיני כל הקהל ויאמר דוד</w:t>
      </w:r>
      <w:r w:rsidRPr="00A439A6">
        <w:rPr>
          <w:rFonts w:ascii="Candara" w:hAnsi="Candara" w:cstheme="majorBidi"/>
          <w:sz w:val="18"/>
          <w:szCs w:val="18"/>
          <w:lang w:bidi="he-IL"/>
        </w:rPr>
        <w:t>- but to the people it seemed like he was just talking.</w:t>
      </w:r>
    </w:p>
  </w:footnote>
  <w:footnote w:id="20">
    <w:p w:rsidR="00E53305" w:rsidRPr="00A439A6" w:rsidRDefault="00E53305" w:rsidP="006F3D06">
      <w:pPr>
        <w:pStyle w:val="FootnoteText"/>
        <w:jc w:val="both"/>
        <w:rPr>
          <w:rFonts w:ascii="Candara" w:hAnsi="Candara" w:cstheme="majorBidi"/>
          <w:sz w:val="18"/>
          <w:szCs w:val="18"/>
        </w:rPr>
      </w:pPr>
      <w:r w:rsidRPr="00A439A6">
        <w:rPr>
          <w:rStyle w:val="FootnoteReference"/>
          <w:rFonts w:ascii="Candara" w:hAnsi="Candara" w:cstheme="majorBidi"/>
          <w:sz w:val="18"/>
          <w:szCs w:val="18"/>
        </w:rPr>
        <w:footnoteRef/>
      </w:r>
      <w:r w:rsidRPr="00A439A6">
        <w:rPr>
          <w:rFonts w:ascii="Candara" w:hAnsi="Candara" w:cstheme="majorBidi"/>
          <w:sz w:val="18"/>
          <w:szCs w:val="18"/>
        </w:rPr>
        <w:t xml:space="preserve"> </w:t>
      </w:r>
      <w:proofErr w:type="gramStart"/>
      <w:r w:rsidRPr="00A439A6">
        <w:rPr>
          <w:rFonts w:ascii="Candara" w:hAnsi="Candara" w:cstheme="majorBidi"/>
          <w:sz w:val="18"/>
          <w:szCs w:val="18"/>
          <w:lang w:bidi="he-IL"/>
        </w:rPr>
        <w:t xml:space="preserve">Sefer Yehoshua 1:1 s.v. </w:t>
      </w:r>
      <w:r w:rsidRPr="00A439A6">
        <w:rPr>
          <w:rFonts w:ascii="Candara" w:hAnsi="Candara" w:cstheme="majorBidi"/>
          <w:sz w:val="18"/>
          <w:szCs w:val="18"/>
          <w:rtl/>
          <w:lang w:bidi="he-IL"/>
        </w:rPr>
        <w:t>עבד</w:t>
      </w:r>
      <w:r w:rsidRPr="00A439A6">
        <w:rPr>
          <w:rFonts w:ascii="Candara" w:hAnsi="Candara" w:cstheme="majorBidi"/>
          <w:sz w:val="18"/>
          <w:szCs w:val="18"/>
          <w:lang w:bidi="he-IL"/>
        </w:rPr>
        <w:t>.</w:t>
      </w:r>
      <w:proofErr w:type="gramEnd"/>
      <w:r w:rsidRPr="00A439A6">
        <w:rPr>
          <w:rFonts w:ascii="Candara" w:hAnsi="Candara" w:cstheme="majorBidi"/>
          <w:sz w:val="18"/>
          <w:szCs w:val="18"/>
          <w:lang w:bidi="he-IL"/>
        </w:rPr>
        <w:t xml:space="preserve"> </w:t>
      </w:r>
      <w:r w:rsidRPr="00A439A6">
        <w:rPr>
          <w:rFonts w:ascii="Candara" w:hAnsi="Candara" w:cstheme="majorBidi"/>
          <w:sz w:val="18"/>
          <w:szCs w:val="18"/>
        </w:rPr>
        <w:t>His father died when he was 10. The Redak wrote a commentary on all of Tanach, although we only have his commentary on Breishis, Neviim, Tehillim, Mishlei and Shir Hashirim. As his popularity gr</w:t>
      </w:r>
      <w:r w:rsidR="00AA44D7" w:rsidRPr="00A439A6">
        <w:rPr>
          <w:rFonts w:ascii="Candara" w:hAnsi="Candara" w:cstheme="majorBidi"/>
          <w:sz w:val="18"/>
          <w:szCs w:val="18"/>
        </w:rPr>
        <w:t>ew, they said (Avos 3:21</w:t>
      </w:r>
      <w:r w:rsidRPr="00A439A6">
        <w:rPr>
          <w:rFonts w:ascii="Candara" w:hAnsi="Candara" w:cstheme="majorBidi"/>
          <w:sz w:val="18"/>
          <w:szCs w:val="18"/>
        </w:rPr>
        <w:t xml:space="preserve">) </w:t>
      </w:r>
      <w:r w:rsidRPr="00A439A6">
        <w:rPr>
          <w:rFonts w:ascii="Candara" w:hAnsi="Candara" w:cstheme="majorBidi"/>
          <w:sz w:val="18"/>
          <w:szCs w:val="18"/>
          <w:rtl/>
          <w:lang w:bidi="he-IL"/>
        </w:rPr>
        <w:t xml:space="preserve">אם אין </w:t>
      </w:r>
      <w:r w:rsidRPr="00A439A6">
        <w:rPr>
          <w:rFonts w:ascii="Candara" w:hAnsi="Candara" w:cstheme="majorBidi"/>
          <w:sz w:val="18"/>
          <w:szCs w:val="18"/>
          <w:u w:val="thick"/>
          <w:rtl/>
          <w:lang w:bidi="he-IL"/>
        </w:rPr>
        <w:t>קמח</w:t>
      </w:r>
      <w:r w:rsidRPr="00A439A6">
        <w:rPr>
          <w:rFonts w:ascii="Candara" w:hAnsi="Candara" w:cstheme="majorBidi"/>
          <w:sz w:val="18"/>
          <w:szCs w:val="18"/>
          <w:rtl/>
          <w:lang w:bidi="he-IL"/>
        </w:rPr>
        <w:t xml:space="preserve"> אין תורה</w:t>
      </w:r>
      <w:r w:rsidR="00AA44D7" w:rsidRPr="00A439A6">
        <w:rPr>
          <w:rFonts w:ascii="Candara" w:hAnsi="Candara" w:cstheme="majorBidi"/>
          <w:sz w:val="18"/>
          <w:szCs w:val="18"/>
        </w:rPr>
        <w:t xml:space="preserve">; if there is no Kemach there is no Torah </w:t>
      </w:r>
      <w:r w:rsidRPr="00A439A6">
        <w:rPr>
          <w:rFonts w:ascii="Candara" w:hAnsi="Candara" w:cstheme="majorBidi"/>
          <w:sz w:val="18"/>
          <w:szCs w:val="18"/>
        </w:rPr>
        <w:t xml:space="preserve">(as his name was </w:t>
      </w:r>
      <w:r w:rsidRPr="00A439A6">
        <w:rPr>
          <w:rFonts w:ascii="Candara" w:hAnsi="Candara" w:cstheme="majorBidi"/>
          <w:sz w:val="18"/>
          <w:szCs w:val="18"/>
          <w:rtl/>
          <w:lang w:bidi="he-IL"/>
        </w:rPr>
        <w:t xml:space="preserve">ר' דוד </w:t>
      </w:r>
      <w:r w:rsidRPr="00A439A6">
        <w:rPr>
          <w:rFonts w:ascii="Candara" w:hAnsi="Candara" w:cstheme="majorBidi"/>
          <w:sz w:val="18"/>
          <w:szCs w:val="18"/>
          <w:u w:val="thick"/>
          <w:rtl/>
          <w:lang w:bidi="he-IL"/>
        </w:rPr>
        <w:t>קמחי</w:t>
      </w:r>
      <w:r w:rsidRPr="00A439A6">
        <w:rPr>
          <w:rFonts w:ascii="Candara" w:hAnsi="Candara" w:cstheme="majorBidi"/>
          <w:sz w:val="18"/>
          <w:szCs w:val="18"/>
        </w:rPr>
        <w:t>).</w:t>
      </w:r>
    </w:p>
  </w:footnote>
  <w:footnote w:id="21">
    <w:p w:rsidR="001D247E" w:rsidRPr="00A439A6" w:rsidRDefault="001D247E" w:rsidP="006F3D06">
      <w:pPr>
        <w:pStyle w:val="FootnoteText"/>
        <w:jc w:val="both"/>
        <w:rPr>
          <w:rFonts w:ascii="Candara" w:hAnsi="Candara" w:cstheme="majorBidi"/>
          <w:sz w:val="18"/>
          <w:szCs w:val="18"/>
        </w:rPr>
      </w:pPr>
      <w:r w:rsidRPr="00A439A6">
        <w:rPr>
          <w:rStyle w:val="FootnoteReference"/>
          <w:rFonts w:ascii="Candara" w:hAnsi="Candara" w:cstheme="majorBidi"/>
          <w:sz w:val="18"/>
          <w:szCs w:val="18"/>
        </w:rPr>
        <w:footnoteRef/>
      </w:r>
      <w:r w:rsidRPr="00A439A6">
        <w:rPr>
          <w:rFonts w:ascii="Candara" w:hAnsi="Candara" w:cstheme="majorBidi"/>
          <w:sz w:val="18"/>
          <w:szCs w:val="18"/>
        </w:rPr>
        <w:t xml:space="preserve"> Tehillim 16:8</w:t>
      </w:r>
      <w:r w:rsidR="00C632FC" w:rsidRPr="00A439A6">
        <w:rPr>
          <w:rFonts w:ascii="Candara" w:hAnsi="Candara" w:cstheme="majorBidi"/>
          <w:sz w:val="18"/>
          <w:szCs w:val="18"/>
        </w:rPr>
        <w:t>. See Orach Chaim 1:1</w:t>
      </w:r>
    </w:p>
  </w:footnote>
  <w:footnote w:id="22">
    <w:p w:rsidR="00E53305" w:rsidRPr="00A439A6" w:rsidRDefault="00E53305" w:rsidP="006F3D06">
      <w:pPr>
        <w:pStyle w:val="FootnoteText"/>
        <w:jc w:val="both"/>
        <w:rPr>
          <w:rFonts w:ascii="Candara" w:hAnsi="Candara" w:cstheme="majorBidi"/>
          <w:sz w:val="18"/>
          <w:szCs w:val="18"/>
        </w:rPr>
      </w:pPr>
      <w:r w:rsidRPr="00A439A6">
        <w:rPr>
          <w:rStyle w:val="FootnoteReference"/>
          <w:rFonts w:ascii="Candara" w:hAnsi="Candara" w:cstheme="majorBidi"/>
          <w:sz w:val="18"/>
          <w:szCs w:val="18"/>
        </w:rPr>
        <w:footnoteRef/>
      </w:r>
      <w:r w:rsidRPr="00A439A6">
        <w:rPr>
          <w:rFonts w:ascii="Candara" w:hAnsi="Candara" w:cstheme="majorBidi"/>
          <w:sz w:val="18"/>
          <w:szCs w:val="18"/>
        </w:rPr>
        <w:t xml:space="preserve"> See Toldos Yaakov Yosef, Vayera</w:t>
      </w:r>
    </w:p>
  </w:footnote>
  <w:footnote w:id="23">
    <w:p w:rsidR="00A439A6" w:rsidRPr="00A439A6" w:rsidRDefault="00A439A6" w:rsidP="006F3D06">
      <w:pPr>
        <w:pStyle w:val="FootnoteText"/>
        <w:jc w:val="both"/>
        <w:rPr>
          <w:rFonts w:ascii="Candara" w:hAnsi="Candara" w:cstheme="majorBidi"/>
          <w:sz w:val="18"/>
          <w:szCs w:val="18"/>
        </w:rPr>
      </w:pPr>
      <w:r w:rsidRPr="00A439A6">
        <w:rPr>
          <w:rStyle w:val="FootnoteReference"/>
          <w:rFonts w:ascii="Candara" w:hAnsi="Candara" w:cstheme="majorBidi"/>
          <w:sz w:val="18"/>
          <w:szCs w:val="18"/>
        </w:rPr>
        <w:footnoteRef/>
      </w:r>
      <w:r w:rsidRPr="00A439A6">
        <w:rPr>
          <w:rFonts w:ascii="Candara" w:hAnsi="Candara" w:cstheme="majorBidi"/>
          <w:sz w:val="18"/>
          <w:szCs w:val="18"/>
        </w:rPr>
        <w:t xml:space="preserve"> Baba Metzia 107b</w:t>
      </w:r>
    </w:p>
  </w:footnote>
  <w:footnote w:id="24">
    <w:p w:rsidR="00A439A6" w:rsidRPr="00A439A6" w:rsidRDefault="00A439A6" w:rsidP="006F3D06">
      <w:pPr>
        <w:pStyle w:val="FootnoteText"/>
        <w:jc w:val="both"/>
        <w:rPr>
          <w:rFonts w:ascii="Candara" w:hAnsi="Candara" w:cstheme="majorBidi"/>
          <w:sz w:val="18"/>
          <w:szCs w:val="18"/>
        </w:rPr>
      </w:pPr>
      <w:r w:rsidRPr="00A439A6">
        <w:rPr>
          <w:rStyle w:val="FootnoteReference"/>
          <w:rFonts w:ascii="Candara" w:hAnsi="Candara" w:cstheme="majorBidi"/>
          <w:sz w:val="18"/>
          <w:szCs w:val="18"/>
        </w:rPr>
        <w:footnoteRef/>
      </w:r>
      <w:r w:rsidRPr="00A439A6">
        <w:rPr>
          <w:rFonts w:ascii="Candara" w:hAnsi="Candara" w:cstheme="majorBidi"/>
          <w:sz w:val="18"/>
          <w:szCs w:val="18"/>
        </w:rPr>
        <w:t xml:space="preserve"> Devarim 21:21. Also 17:12-3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footnotePr>
    <w:footnote w:id="-1"/>
    <w:footnote w:id="0"/>
  </w:footnotePr>
  <w:endnotePr>
    <w:endnote w:id="-1"/>
    <w:endnote w:id="0"/>
  </w:endnotePr>
  <w:compat/>
  <w:rsids>
    <w:rsidRoot w:val="003B0224"/>
    <w:rsid w:val="00013198"/>
    <w:rsid w:val="00013F78"/>
    <w:rsid w:val="00033261"/>
    <w:rsid w:val="000418F8"/>
    <w:rsid w:val="000445DF"/>
    <w:rsid w:val="00051AE1"/>
    <w:rsid w:val="000A52D8"/>
    <w:rsid w:val="000B71BA"/>
    <w:rsid w:val="000D63EB"/>
    <w:rsid w:val="000D775D"/>
    <w:rsid w:val="00102789"/>
    <w:rsid w:val="001206A3"/>
    <w:rsid w:val="00140A39"/>
    <w:rsid w:val="0015207F"/>
    <w:rsid w:val="00171015"/>
    <w:rsid w:val="0018766C"/>
    <w:rsid w:val="001966E8"/>
    <w:rsid w:val="001A5593"/>
    <w:rsid w:val="001C39A1"/>
    <w:rsid w:val="001D247E"/>
    <w:rsid w:val="001E62C0"/>
    <w:rsid w:val="001E701C"/>
    <w:rsid w:val="00200631"/>
    <w:rsid w:val="002247F1"/>
    <w:rsid w:val="00233E02"/>
    <w:rsid w:val="00241D09"/>
    <w:rsid w:val="00255A25"/>
    <w:rsid w:val="00255E4E"/>
    <w:rsid w:val="00263E07"/>
    <w:rsid w:val="00274934"/>
    <w:rsid w:val="002901F7"/>
    <w:rsid w:val="0029264B"/>
    <w:rsid w:val="00292A15"/>
    <w:rsid w:val="002946B6"/>
    <w:rsid w:val="002B2B87"/>
    <w:rsid w:val="002C3407"/>
    <w:rsid w:val="002C3CF0"/>
    <w:rsid w:val="00353257"/>
    <w:rsid w:val="00353300"/>
    <w:rsid w:val="003840BE"/>
    <w:rsid w:val="00390473"/>
    <w:rsid w:val="003A4385"/>
    <w:rsid w:val="003A6798"/>
    <w:rsid w:val="003B0224"/>
    <w:rsid w:val="003C6FD8"/>
    <w:rsid w:val="003D3535"/>
    <w:rsid w:val="003F49FD"/>
    <w:rsid w:val="00401207"/>
    <w:rsid w:val="004141DA"/>
    <w:rsid w:val="004217DF"/>
    <w:rsid w:val="004225FE"/>
    <w:rsid w:val="004363D9"/>
    <w:rsid w:val="00437F74"/>
    <w:rsid w:val="0044643A"/>
    <w:rsid w:val="0044683C"/>
    <w:rsid w:val="00452AF4"/>
    <w:rsid w:val="0047705C"/>
    <w:rsid w:val="00495D87"/>
    <w:rsid w:val="004B645F"/>
    <w:rsid w:val="004C6732"/>
    <w:rsid w:val="004E425E"/>
    <w:rsid w:val="004F59F0"/>
    <w:rsid w:val="00512569"/>
    <w:rsid w:val="00556F36"/>
    <w:rsid w:val="00573ABC"/>
    <w:rsid w:val="005A344C"/>
    <w:rsid w:val="005B7079"/>
    <w:rsid w:val="005C2990"/>
    <w:rsid w:val="005E7C17"/>
    <w:rsid w:val="006044C5"/>
    <w:rsid w:val="00611DEF"/>
    <w:rsid w:val="0061785D"/>
    <w:rsid w:val="00647C26"/>
    <w:rsid w:val="00663136"/>
    <w:rsid w:val="00680BB4"/>
    <w:rsid w:val="0069756A"/>
    <w:rsid w:val="006D690A"/>
    <w:rsid w:val="006F1F2F"/>
    <w:rsid w:val="006F3D06"/>
    <w:rsid w:val="0071188F"/>
    <w:rsid w:val="007456B4"/>
    <w:rsid w:val="00770305"/>
    <w:rsid w:val="00777286"/>
    <w:rsid w:val="007A0076"/>
    <w:rsid w:val="007B2E5C"/>
    <w:rsid w:val="007C74F4"/>
    <w:rsid w:val="007E7EA7"/>
    <w:rsid w:val="007F714A"/>
    <w:rsid w:val="00872735"/>
    <w:rsid w:val="00885817"/>
    <w:rsid w:val="00891206"/>
    <w:rsid w:val="0091118E"/>
    <w:rsid w:val="00912E4D"/>
    <w:rsid w:val="009231FC"/>
    <w:rsid w:val="00937327"/>
    <w:rsid w:val="0095556F"/>
    <w:rsid w:val="00964C31"/>
    <w:rsid w:val="009A46E3"/>
    <w:rsid w:val="009B28BF"/>
    <w:rsid w:val="009F38FE"/>
    <w:rsid w:val="00A0528B"/>
    <w:rsid w:val="00A138AE"/>
    <w:rsid w:val="00A276DD"/>
    <w:rsid w:val="00A302F6"/>
    <w:rsid w:val="00A35458"/>
    <w:rsid w:val="00A439A6"/>
    <w:rsid w:val="00A454C1"/>
    <w:rsid w:val="00A701AB"/>
    <w:rsid w:val="00A76889"/>
    <w:rsid w:val="00AA44D7"/>
    <w:rsid w:val="00AC5721"/>
    <w:rsid w:val="00AD5F70"/>
    <w:rsid w:val="00B03910"/>
    <w:rsid w:val="00B110BF"/>
    <w:rsid w:val="00B4710D"/>
    <w:rsid w:val="00B52BAF"/>
    <w:rsid w:val="00B63B51"/>
    <w:rsid w:val="00B67FEB"/>
    <w:rsid w:val="00BA62CA"/>
    <w:rsid w:val="00BA72B0"/>
    <w:rsid w:val="00BB3FB7"/>
    <w:rsid w:val="00BC74F6"/>
    <w:rsid w:val="00BF4752"/>
    <w:rsid w:val="00C414D6"/>
    <w:rsid w:val="00C50CDB"/>
    <w:rsid w:val="00C632FC"/>
    <w:rsid w:val="00C64727"/>
    <w:rsid w:val="00C741AD"/>
    <w:rsid w:val="00C9676A"/>
    <w:rsid w:val="00D17F63"/>
    <w:rsid w:val="00D22E3B"/>
    <w:rsid w:val="00D25DD9"/>
    <w:rsid w:val="00D3768B"/>
    <w:rsid w:val="00D50B93"/>
    <w:rsid w:val="00D726DC"/>
    <w:rsid w:val="00D76EC2"/>
    <w:rsid w:val="00D82413"/>
    <w:rsid w:val="00D833C0"/>
    <w:rsid w:val="00D92595"/>
    <w:rsid w:val="00D97F69"/>
    <w:rsid w:val="00DE2A4F"/>
    <w:rsid w:val="00DE633B"/>
    <w:rsid w:val="00DF2F0C"/>
    <w:rsid w:val="00E53305"/>
    <w:rsid w:val="00E6038D"/>
    <w:rsid w:val="00EF206B"/>
    <w:rsid w:val="00EF79CA"/>
    <w:rsid w:val="00F3085E"/>
    <w:rsid w:val="00F64AF9"/>
    <w:rsid w:val="00F71874"/>
    <w:rsid w:val="00FC1816"/>
    <w:rsid w:val="00FD4131"/>
    <w:rsid w:val="00FD52C0"/>
    <w:rsid w:val="00FF734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1DA"/>
    <w:rPr>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B0224"/>
    <w:pPr>
      <w:spacing w:after="0" w:line="240" w:lineRule="auto"/>
    </w:pPr>
    <w:rPr>
      <w:lang w:bidi="ar-SA"/>
    </w:rPr>
  </w:style>
  <w:style w:type="paragraph" w:styleId="FootnoteText">
    <w:name w:val="footnote text"/>
    <w:basedOn w:val="Normal"/>
    <w:link w:val="FootnoteTextChar"/>
    <w:uiPriority w:val="99"/>
    <w:unhideWhenUsed/>
    <w:rsid w:val="003B0224"/>
    <w:pPr>
      <w:spacing w:after="0" w:line="240" w:lineRule="auto"/>
    </w:pPr>
    <w:rPr>
      <w:sz w:val="20"/>
      <w:szCs w:val="20"/>
    </w:rPr>
  </w:style>
  <w:style w:type="character" w:customStyle="1" w:styleId="FootnoteTextChar">
    <w:name w:val="Footnote Text Char"/>
    <w:basedOn w:val="DefaultParagraphFont"/>
    <w:link w:val="FootnoteText"/>
    <w:uiPriority w:val="99"/>
    <w:rsid w:val="003B0224"/>
    <w:rPr>
      <w:sz w:val="20"/>
      <w:szCs w:val="20"/>
      <w:lang w:bidi="ar-SA"/>
    </w:rPr>
  </w:style>
  <w:style w:type="character" w:styleId="FootnoteReference">
    <w:name w:val="footnote reference"/>
    <w:basedOn w:val="DefaultParagraphFont"/>
    <w:uiPriority w:val="99"/>
    <w:unhideWhenUsed/>
    <w:rsid w:val="003B0224"/>
    <w:rPr>
      <w:vertAlign w:val="superscript"/>
    </w:rPr>
  </w:style>
  <w:style w:type="paragraph" w:styleId="NormalWeb">
    <w:name w:val="Normal (Web)"/>
    <w:basedOn w:val="Normal"/>
    <w:uiPriority w:val="99"/>
    <w:semiHidden/>
    <w:unhideWhenUsed/>
    <w:rsid w:val="002B2B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2B2B87"/>
  </w:style>
  <w:style w:type="paragraph" w:customStyle="1" w:styleId="NoSpacing1">
    <w:name w:val="No Spacing1"/>
    <w:uiPriority w:val="99"/>
    <w:qFormat/>
    <w:rsid w:val="00A439A6"/>
    <w:pPr>
      <w:spacing w:after="0" w:line="240" w:lineRule="auto"/>
    </w:pPr>
    <w:rPr>
      <w:rFonts w:ascii="Calibri" w:eastAsia="Calibri" w:hAnsi="Calibri" w:cs="Arial"/>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1DA"/>
    <w:rPr>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B0224"/>
    <w:pPr>
      <w:spacing w:after="0" w:line="240" w:lineRule="auto"/>
    </w:pPr>
    <w:rPr>
      <w:lang w:bidi="ar-SA"/>
    </w:rPr>
  </w:style>
  <w:style w:type="paragraph" w:styleId="FootnoteText">
    <w:name w:val="footnote text"/>
    <w:basedOn w:val="Normal"/>
    <w:link w:val="FootnoteTextChar"/>
    <w:uiPriority w:val="99"/>
    <w:unhideWhenUsed/>
    <w:rsid w:val="003B0224"/>
    <w:pPr>
      <w:spacing w:after="0" w:line="240" w:lineRule="auto"/>
    </w:pPr>
    <w:rPr>
      <w:sz w:val="20"/>
      <w:szCs w:val="20"/>
    </w:rPr>
  </w:style>
  <w:style w:type="character" w:customStyle="1" w:styleId="FootnoteTextChar">
    <w:name w:val="Footnote Text Char"/>
    <w:basedOn w:val="DefaultParagraphFont"/>
    <w:link w:val="FootnoteText"/>
    <w:uiPriority w:val="99"/>
    <w:rsid w:val="003B0224"/>
    <w:rPr>
      <w:sz w:val="20"/>
      <w:szCs w:val="20"/>
      <w:lang w:bidi="ar-SA"/>
    </w:rPr>
  </w:style>
  <w:style w:type="character" w:styleId="FootnoteReference">
    <w:name w:val="footnote reference"/>
    <w:basedOn w:val="DefaultParagraphFont"/>
    <w:uiPriority w:val="99"/>
    <w:unhideWhenUsed/>
    <w:rsid w:val="003B0224"/>
    <w:rPr>
      <w:vertAlign w:val="superscript"/>
    </w:rPr>
  </w:style>
  <w:style w:type="paragraph" w:styleId="NormalWeb">
    <w:name w:val="Normal (Web)"/>
    <w:basedOn w:val="Normal"/>
    <w:uiPriority w:val="99"/>
    <w:semiHidden/>
    <w:unhideWhenUsed/>
    <w:rsid w:val="002B2B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2B2B87"/>
  </w:style>
  <w:style w:type="paragraph" w:customStyle="1" w:styleId="NoSpacing1">
    <w:name w:val="No Spacing1"/>
    <w:uiPriority w:val="99"/>
    <w:qFormat/>
    <w:rsid w:val="00A439A6"/>
    <w:pPr>
      <w:spacing w:after="0" w:line="240" w:lineRule="auto"/>
    </w:pPr>
    <w:rPr>
      <w:rFonts w:ascii="Calibri" w:eastAsia="Calibri" w:hAnsi="Calibri" w:cs="Arial"/>
      <w:lang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8D07FD-FBE8-49FF-8705-40F0CB279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1100</Words>
  <Characters>6890</Characters>
  <Application>Microsoft Office Word</Application>
  <DocSecurity>0</DocSecurity>
  <Lines>299</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dc:creator>
  <cp:lastModifiedBy>A_Muller</cp:lastModifiedBy>
  <cp:revision>2</cp:revision>
  <cp:lastPrinted>2016-09-07T19:50:00Z</cp:lastPrinted>
  <dcterms:created xsi:type="dcterms:W3CDTF">2016-09-08T14:20:00Z</dcterms:created>
  <dcterms:modified xsi:type="dcterms:W3CDTF">2016-09-08T14:20:00Z</dcterms:modified>
</cp:coreProperties>
</file>