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BB2" w:rsidRPr="004472E8" w:rsidRDefault="009A4BB2" w:rsidP="009A4BB2">
      <w:pPr>
        <w:jc w:val="both"/>
        <w:rPr>
          <w:rFonts w:asciiTheme="minorBidi" w:hAnsiTheme="minorBidi"/>
          <w:b/>
          <w:bCs/>
          <w:lang w:bidi="he-IL"/>
        </w:rPr>
      </w:pPr>
      <w:r w:rsidRPr="004472E8">
        <w:rPr>
          <w:rFonts w:asciiTheme="minorBidi" w:hAnsiTheme="minorBidi"/>
          <w:b/>
          <w:bCs/>
        </w:rPr>
        <w:t xml:space="preserve">Parshas Chayei Sarah – </w:t>
      </w:r>
      <w:r w:rsidRPr="004472E8">
        <w:rPr>
          <w:rFonts w:asciiTheme="minorBidi" w:hAnsiTheme="minorBidi"/>
          <w:b/>
          <w:bCs/>
          <w:rtl/>
          <w:lang w:bidi="he-IL"/>
        </w:rPr>
        <w:t>ימי שני חיי אברהם</w:t>
      </w:r>
    </w:p>
    <w:p w:rsidR="009A4BB2" w:rsidRPr="004472E8" w:rsidRDefault="009A4BB2" w:rsidP="009A4BB2">
      <w:pPr>
        <w:jc w:val="both"/>
        <w:rPr>
          <w:rFonts w:asciiTheme="minorBidi" w:hAnsiTheme="minorBidi"/>
          <w:b/>
          <w:bCs/>
          <w:lang w:bidi="he-IL"/>
        </w:rPr>
      </w:pPr>
      <w:r>
        <w:rPr>
          <w:rFonts w:asciiTheme="minorBidi" w:hAnsiTheme="minorBidi"/>
          <w:b/>
          <w:bCs/>
          <w:lang w:bidi="he-IL"/>
        </w:rPr>
        <w:t>The Days of our Lives</w:t>
      </w:r>
    </w:p>
    <w:p w:rsidR="009A4BB2" w:rsidRPr="004472E8" w:rsidRDefault="009A4BB2" w:rsidP="009A4BB2">
      <w:pPr>
        <w:jc w:val="both"/>
        <w:rPr>
          <w:rFonts w:asciiTheme="minorBidi" w:hAnsiTheme="minorBidi"/>
          <w:lang w:bidi="he-IL"/>
        </w:rPr>
      </w:pPr>
      <w:r w:rsidRPr="004472E8">
        <w:rPr>
          <w:rFonts w:asciiTheme="minorBidi" w:hAnsiTheme="minorBidi"/>
          <w:lang w:bidi="he-IL"/>
        </w:rPr>
        <w:t xml:space="preserve">This Shabbos marks the first Yartzeit of the Kedoshim of Kahal Bnei Torah, Har Nof. Five Ehrlich Yidden, </w:t>
      </w:r>
      <w:r w:rsidRPr="004472E8">
        <w:rPr>
          <w:rFonts w:asciiTheme="minorBidi" w:hAnsiTheme="minorBidi"/>
          <w:rtl/>
          <w:lang w:bidi="he-IL"/>
        </w:rPr>
        <w:t>יראים ושלמים</w:t>
      </w:r>
      <w:r w:rsidRPr="004472E8">
        <w:rPr>
          <w:rFonts w:asciiTheme="minorBidi" w:hAnsiTheme="minorBidi"/>
          <w:lang w:bidi="he-IL"/>
        </w:rPr>
        <w:t>, were cut down in their best, most productive years of growth in Torah and Yiras Shomayim. The loss is beyond comprehension. Who knows what they could have accomplished for their families, communities and Klall Yisroel, had they enjoyed a full life span.</w:t>
      </w:r>
    </w:p>
    <w:p w:rsidR="009A4BB2" w:rsidRPr="004472E8" w:rsidRDefault="009A4BB2" w:rsidP="009A4BB2">
      <w:pPr>
        <w:jc w:val="both"/>
        <w:rPr>
          <w:rFonts w:asciiTheme="minorBidi" w:hAnsiTheme="minorBidi"/>
        </w:rPr>
      </w:pPr>
      <w:r w:rsidRPr="004472E8">
        <w:rPr>
          <w:rFonts w:asciiTheme="minorBidi" w:hAnsiTheme="minorBidi"/>
          <w:lang w:bidi="he-IL"/>
        </w:rPr>
        <w:t xml:space="preserve">The Pasuk refers to the years of Avrohom Avinu’s life as </w:t>
      </w:r>
      <w:r w:rsidRPr="004472E8">
        <w:rPr>
          <w:rFonts w:asciiTheme="minorBidi" w:hAnsiTheme="minorBidi"/>
          <w:rtl/>
          <w:lang w:bidi="he-IL"/>
        </w:rPr>
        <w:t>ימי שני חיי אברהם</w:t>
      </w:r>
      <w:r w:rsidRPr="004472E8">
        <w:rPr>
          <w:rFonts w:asciiTheme="minorBidi" w:hAnsiTheme="minorBidi"/>
          <w:lang w:bidi="he-IL"/>
        </w:rPr>
        <w:t xml:space="preserve">, the days of the years of Avraham Avinu’s life, rather than simply </w:t>
      </w:r>
      <w:r w:rsidRPr="004472E8">
        <w:rPr>
          <w:rFonts w:asciiTheme="minorBidi" w:hAnsiTheme="minorBidi"/>
          <w:rtl/>
          <w:lang w:bidi="he-IL"/>
        </w:rPr>
        <w:t>שני חיי אברהם</w:t>
      </w:r>
      <w:r w:rsidRPr="004472E8">
        <w:rPr>
          <w:rFonts w:asciiTheme="minorBidi" w:hAnsiTheme="minorBidi"/>
          <w:lang w:bidi="he-IL"/>
        </w:rPr>
        <w:t xml:space="preserve">. The Gesher HaChaim, the comprehensive work on Hilchos Aveilus and all related subjects, explains the distinction between meriting a life of Arichus Yomim V’Shonim, lengthened days and years, and Arichus Shonim, lengthened years without Arichus Yomim. </w:t>
      </w:r>
      <w:r w:rsidRPr="004472E8">
        <w:rPr>
          <w:rFonts w:asciiTheme="minorBidi" w:hAnsiTheme="minorBidi"/>
        </w:rPr>
        <w:t xml:space="preserve">Many people are blessed with a long and even extended lifespan. It was </w:t>
      </w:r>
      <w:r>
        <w:rPr>
          <w:rFonts w:asciiTheme="minorBidi" w:hAnsiTheme="minorBidi"/>
        </w:rPr>
        <w:t xml:space="preserve">a </w:t>
      </w:r>
      <w:r w:rsidRPr="004472E8">
        <w:rPr>
          <w:rFonts w:asciiTheme="minorBidi" w:hAnsiTheme="minorBidi"/>
        </w:rPr>
        <w:t xml:space="preserve">remarkable phenomenon in earlier generations. Nowadays, </w:t>
      </w:r>
      <w:r>
        <w:rPr>
          <w:rFonts w:asciiTheme="minorBidi" w:hAnsiTheme="minorBidi"/>
        </w:rPr>
        <w:t xml:space="preserve">though, </w:t>
      </w:r>
      <w:r w:rsidRPr="004472E8">
        <w:rPr>
          <w:rFonts w:asciiTheme="minorBidi" w:hAnsiTheme="minorBidi"/>
        </w:rPr>
        <w:t>the centenarians among us, have become more commonplace. However, as long as a person may live, his life may not add up to much, if he didn’t make the most of the opportunity that each and every day presents. A person may live on and on, and all the while he is merely marking time. Others, like Avraham Avinu, merit Arichus Yomim – their days are long and filled with purpose and accomplishment. No matter how many or how few years they live, they merited Arichus Yomim.</w:t>
      </w:r>
    </w:p>
    <w:p w:rsidR="009A4BB2" w:rsidRPr="004472E8" w:rsidRDefault="009A4BB2" w:rsidP="009A4BB2">
      <w:pPr>
        <w:jc w:val="both"/>
        <w:rPr>
          <w:rFonts w:asciiTheme="minorBidi" w:hAnsiTheme="minorBidi"/>
          <w:lang w:bidi="he-IL"/>
        </w:rPr>
      </w:pPr>
      <w:r w:rsidRPr="004472E8">
        <w:rPr>
          <w:rFonts w:asciiTheme="minorBidi" w:hAnsiTheme="minorBidi"/>
        </w:rPr>
        <w:t xml:space="preserve">The Zohar HaKodosh reveals an insight into the words earlier in the Parsha – </w:t>
      </w:r>
      <w:r w:rsidRPr="004472E8">
        <w:rPr>
          <w:rFonts w:asciiTheme="minorBidi" w:hAnsiTheme="minorBidi"/>
          <w:rtl/>
          <w:lang w:bidi="he-IL"/>
        </w:rPr>
        <w:t>ואברהם זקן בא בימים</w:t>
      </w:r>
      <w:r w:rsidRPr="004472E8">
        <w:rPr>
          <w:rFonts w:asciiTheme="minorBidi" w:hAnsiTheme="minorBidi"/>
          <w:lang w:bidi="he-IL"/>
        </w:rPr>
        <w:t xml:space="preserve">. What does it mean to be </w:t>
      </w:r>
      <w:r w:rsidRPr="004472E8">
        <w:rPr>
          <w:rFonts w:asciiTheme="minorBidi" w:hAnsiTheme="minorBidi"/>
          <w:rtl/>
          <w:lang w:bidi="he-IL"/>
        </w:rPr>
        <w:t>בא בימים</w:t>
      </w:r>
      <w:r w:rsidRPr="004472E8">
        <w:rPr>
          <w:rFonts w:asciiTheme="minorBidi" w:hAnsiTheme="minorBidi"/>
          <w:lang w:bidi="he-IL"/>
        </w:rPr>
        <w:t xml:space="preserve">, to “come with days”? The Zohar explains that each of our days have a certain presence. Each entity of our days is carefully archived in Shomayim, waiting to be presented and displayed when a person comes before Beis Din shel Maalah, after 120. As we go through a day, the day itself carefully observes our actions and cautions us to conduct ourselves on the path of Torah. If we stray in our ways, that day goes up to Shomayim in disgrace, remaining set apart from the other days in the archive, until the person does Teshuvah. If everything is straightened out, the disgraced day will joyfully take its place with the other days. If, chas vsholom, a proper Teshuvah is not done, that day will be noticeably missing from the grand presentation after 120. Woe to the person who is not </w:t>
      </w:r>
      <w:r w:rsidRPr="004472E8">
        <w:rPr>
          <w:rFonts w:asciiTheme="minorBidi" w:hAnsiTheme="minorBidi"/>
          <w:rtl/>
          <w:lang w:bidi="he-IL"/>
        </w:rPr>
        <w:t>בא</w:t>
      </w:r>
      <w:bookmarkStart w:id="0" w:name="_GoBack"/>
      <w:bookmarkEnd w:id="0"/>
      <w:r w:rsidRPr="004472E8">
        <w:rPr>
          <w:rFonts w:asciiTheme="minorBidi" w:hAnsiTheme="minorBidi"/>
          <w:rtl/>
          <w:lang w:bidi="he-IL"/>
        </w:rPr>
        <w:t xml:space="preserve"> בימים</w:t>
      </w:r>
      <w:r w:rsidRPr="004472E8">
        <w:rPr>
          <w:rFonts w:asciiTheme="minorBidi" w:hAnsiTheme="minorBidi"/>
          <w:lang w:bidi="he-IL"/>
        </w:rPr>
        <w:t xml:space="preserve">, leaving an eternally embarrassing, empty place in Olam Haba. The full days serve as a badge of honor that the Neshoma wears proudly, as he comes before the Kisei HaKovod. That was Avrohom Avinu’s distinction of being </w:t>
      </w:r>
      <w:r w:rsidRPr="004472E8">
        <w:rPr>
          <w:rFonts w:asciiTheme="minorBidi" w:hAnsiTheme="minorBidi"/>
          <w:rtl/>
          <w:lang w:bidi="he-IL"/>
        </w:rPr>
        <w:t>בא בימים</w:t>
      </w:r>
      <w:r w:rsidRPr="004472E8">
        <w:rPr>
          <w:rFonts w:asciiTheme="minorBidi" w:hAnsiTheme="minorBidi"/>
          <w:lang w:bidi="he-IL"/>
        </w:rPr>
        <w:t>. Avrohom merited being able to proudly hold his head high, as he entered before the Kisei HaKovod, festooned with the magnificent adornments of a lifetime of not just Arichus Shonim, but fulfilling Arichus Yomim as well.</w:t>
      </w:r>
    </w:p>
    <w:p w:rsidR="009A4BB2" w:rsidRPr="004472E8" w:rsidRDefault="009A4BB2" w:rsidP="009A4BB2">
      <w:pPr>
        <w:jc w:val="both"/>
        <w:rPr>
          <w:rFonts w:asciiTheme="minorBidi" w:hAnsiTheme="minorBidi"/>
          <w:lang w:bidi="he-IL"/>
        </w:rPr>
      </w:pPr>
      <w:r w:rsidRPr="004472E8">
        <w:rPr>
          <w:rFonts w:asciiTheme="minorBidi" w:hAnsiTheme="minorBidi"/>
          <w:lang w:bidi="he-IL"/>
        </w:rPr>
        <w:t xml:space="preserve">R’ Sholom Schvadron zt”l, used to relate the Moshol of a traveler who came to a city and toured its sites. As was often done, he went by the community’s cemetery, where he could view the monuments that identified great Talmidei Chachomim and other people of note, who had been part of the city’s glorious history. The visitor was taken aback as he came across gravestone after gravestone that identified young people who lived very short lives. </w:t>
      </w:r>
      <w:r w:rsidRPr="004472E8">
        <w:rPr>
          <w:rFonts w:asciiTheme="minorBidi" w:hAnsiTheme="minorBidi"/>
          <w:rtl/>
          <w:lang w:bidi="he-IL"/>
        </w:rPr>
        <w:t>פ"נ</w:t>
      </w:r>
      <w:r>
        <w:rPr>
          <w:rFonts w:asciiTheme="minorBidi" w:hAnsiTheme="minorBidi"/>
          <w:rtl/>
          <w:lang w:bidi="he-IL"/>
        </w:rPr>
        <w:t>–</w:t>
      </w:r>
      <w:r>
        <w:rPr>
          <w:rFonts w:asciiTheme="minorBidi" w:hAnsiTheme="minorBidi" w:hint="cs"/>
          <w:rtl/>
          <w:lang w:bidi="he-IL"/>
        </w:rPr>
        <w:t xml:space="preserve"> פה נטמן</w:t>
      </w:r>
      <w:r w:rsidR="00FF021A">
        <w:rPr>
          <w:rFonts w:asciiTheme="minorBidi" w:hAnsiTheme="minorBidi"/>
          <w:lang w:bidi="he-IL"/>
        </w:rPr>
        <w:t>, Here L</w:t>
      </w:r>
      <w:r w:rsidRPr="004472E8">
        <w:rPr>
          <w:rFonts w:asciiTheme="minorBidi" w:hAnsiTheme="minorBidi"/>
          <w:lang w:bidi="he-IL"/>
        </w:rPr>
        <w:t>ies</w:t>
      </w:r>
      <w:r>
        <w:rPr>
          <w:rFonts w:asciiTheme="minorBidi" w:hAnsiTheme="minorBidi"/>
          <w:lang w:bidi="he-IL"/>
        </w:rPr>
        <w:t>,</w:t>
      </w:r>
      <w:r w:rsidRPr="004472E8">
        <w:rPr>
          <w:rFonts w:asciiTheme="minorBidi" w:hAnsiTheme="minorBidi"/>
          <w:lang w:bidi="he-IL"/>
        </w:rPr>
        <w:t xml:space="preserve"> so-and-so, age 11. </w:t>
      </w:r>
      <w:r w:rsidRPr="004472E8">
        <w:rPr>
          <w:rFonts w:asciiTheme="minorBidi" w:hAnsiTheme="minorBidi"/>
          <w:rtl/>
          <w:lang w:bidi="he-IL"/>
        </w:rPr>
        <w:t>פ"נ</w:t>
      </w:r>
      <w:r w:rsidR="00FF021A">
        <w:rPr>
          <w:rFonts w:asciiTheme="minorBidi" w:hAnsiTheme="minorBidi"/>
          <w:lang w:bidi="he-IL"/>
        </w:rPr>
        <w:t>, Here L</w:t>
      </w:r>
      <w:r w:rsidRPr="004472E8">
        <w:rPr>
          <w:rFonts w:asciiTheme="minorBidi" w:hAnsiTheme="minorBidi"/>
          <w:lang w:bidi="he-IL"/>
        </w:rPr>
        <w:t xml:space="preserve">ies … age 18, and so on. True, it may happen from time to time, that young people are called away at a young age. This number, however, was markedly </w:t>
      </w:r>
      <w:r w:rsidRPr="004472E8">
        <w:rPr>
          <w:rFonts w:asciiTheme="minorBidi" w:hAnsiTheme="minorBidi"/>
          <w:lang w:bidi="he-IL"/>
        </w:rPr>
        <w:lastRenderedPageBreak/>
        <w:t xml:space="preserve">disproportionate to what you would normally expect to see in any community’s burial ground. There were so many who had left the world in their twenties or thirties and younger still. Had there been epidemics here or perhaps terrible battles with merciless enemies? Upon inquiring, it was explained that no such calamities had befallen their fair city. Their custom was to record the number of purposeful years of achievement that a person was assessed to have lived. Many </w:t>
      </w:r>
      <w:r>
        <w:rPr>
          <w:rFonts w:asciiTheme="minorBidi" w:hAnsiTheme="minorBidi"/>
          <w:lang w:bidi="he-IL"/>
        </w:rPr>
        <w:t>community members lived</w:t>
      </w:r>
      <w:r w:rsidRPr="004472E8">
        <w:rPr>
          <w:rFonts w:asciiTheme="minorBidi" w:hAnsiTheme="minorBidi"/>
          <w:lang w:bidi="he-IL"/>
        </w:rPr>
        <w:t xml:space="preserve"> well into their eighties and nineties and beyond. Few though, could be described as having the Arichus Yomim of so many years of accomplishment. If it could be inscribed that here lies someone who made the most of fifty or sixty </w:t>
      </w:r>
      <w:r>
        <w:rPr>
          <w:rFonts w:asciiTheme="minorBidi" w:hAnsiTheme="minorBidi"/>
          <w:lang w:bidi="he-IL"/>
        </w:rPr>
        <w:t xml:space="preserve">years </w:t>
      </w:r>
      <w:r w:rsidRPr="004472E8">
        <w:rPr>
          <w:rFonts w:asciiTheme="minorBidi" w:hAnsiTheme="minorBidi"/>
          <w:lang w:bidi="he-IL"/>
        </w:rPr>
        <w:t xml:space="preserve">during his lifetime, it was considered an extraordinary attainment. </w:t>
      </w:r>
    </w:p>
    <w:p w:rsidR="009A4BB2" w:rsidRPr="004472E8" w:rsidRDefault="009A4BB2" w:rsidP="009A4BB2">
      <w:pPr>
        <w:jc w:val="both"/>
        <w:rPr>
          <w:rFonts w:asciiTheme="minorBidi" w:hAnsiTheme="minorBidi"/>
          <w:lang w:bidi="he-IL"/>
        </w:rPr>
      </w:pPr>
      <w:r w:rsidRPr="004472E8">
        <w:rPr>
          <w:rFonts w:asciiTheme="minorBidi" w:hAnsiTheme="minorBidi"/>
          <w:lang w:bidi="he-IL"/>
        </w:rPr>
        <w:t xml:space="preserve">These Kedoshim, and so many giants of spirit, who left this world at a physically young age, came to the Olam HaEmes, </w:t>
      </w:r>
      <w:r w:rsidRPr="004472E8">
        <w:rPr>
          <w:rFonts w:asciiTheme="minorBidi" w:hAnsiTheme="minorBidi"/>
          <w:rtl/>
          <w:lang w:bidi="he-IL"/>
        </w:rPr>
        <w:t>בא בימים</w:t>
      </w:r>
      <w:r w:rsidRPr="004472E8">
        <w:rPr>
          <w:rFonts w:asciiTheme="minorBidi" w:hAnsiTheme="minorBidi"/>
          <w:lang w:bidi="he-IL"/>
        </w:rPr>
        <w:t>. In the course of their few, short years, they, in fact, merited extraordinary Arichus Yomim. They will proudly wear the badges of their well-spent lifetimes of full days</w:t>
      </w:r>
      <w:r>
        <w:rPr>
          <w:rFonts w:asciiTheme="minorBidi" w:hAnsiTheme="minorBidi"/>
          <w:lang w:bidi="he-IL"/>
        </w:rPr>
        <w:t>,</w:t>
      </w:r>
      <w:r w:rsidRPr="004472E8">
        <w:rPr>
          <w:rFonts w:asciiTheme="minorBidi" w:hAnsiTheme="minorBidi"/>
          <w:lang w:bidi="he-IL"/>
        </w:rPr>
        <w:t xml:space="preserve"> for eternity.</w:t>
      </w:r>
    </w:p>
    <w:p w:rsidR="009A4BB2" w:rsidRPr="004472E8" w:rsidRDefault="009A4BB2" w:rsidP="009A4BB2">
      <w:pPr>
        <w:jc w:val="both"/>
        <w:rPr>
          <w:rFonts w:asciiTheme="minorBidi" w:hAnsiTheme="minorBidi"/>
          <w:lang w:bidi="he-IL"/>
        </w:rPr>
      </w:pPr>
      <w:r w:rsidRPr="004472E8">
        <w:rPr>
          <w:rFonts w:asciiTheme="minorBidi" w:hAnsiTheme="minorBidi"/>
          <w:lang w:bidi="he-IL"/>
        </w:rPr>
        <w:t xml:space="preserve">May we be </w:t>
      </w:r>
      <w:r w:rsidRPr="004472E8">
        <w:rPr>
          <w:rFonts w:asciiTheme="minorBidi" w:hAnsiTheme="minorBidi"/>
          <w:rtl/>
          <w:lang w:bidi="he-IL"/>
        </w:rPr>
        <w:t>זוכה</w:t>
      </w:r>
      <w:r w:rsidRPr="004472E8">
        <w:rPr>
          <w:rFonts w:asciiTheme="minorBidi" w:hAnsiTheme="minorBidi"/>
          <w:lang w:bidi="he-IL"/>
        </w:rPr>
        <w:t xml:space="preserve"> to live long, purposeful lives of </w:t>
      </w:r>
      <w:r w:rsidRPr="004472E8">
        <w:rPr>
          <w:rFonts w:asciiTheme="minorBidi" w:hAnsiTheme="minorBidi"/>
          <w:rtl/>
          <w:lang w:bidi="he-IL"/>
        </w:rPr>
        <w:t>אריכת ימים ושנים</w:t>
      </w:r>
      <w:r w:rsidRPr="004472E8">
        <w:rPr>
          <w:rFonts w:asciiTheme="minorBidi" w:hAnsiTheme="minorBidi"/>
          <w:lang w:bidi="he-IL"/>
        </w:rPr>
        <w:t xml:space="preserve">, </w:t>
      </w:r>
      <w:proofErr w:type="gramStart"/>
      <w:r w:rsidRPr="004472E8">
        <w:rPr>
          <w:rFonts w:asciiTheme="minorBidi" w:hAnsiTheme="minorBidi"/>
          <w:lang w:bidi="he-IL"/>
        </w:rPr>
        <w:t>Gezunterheit.</w:t>
      </w:r>
      <w:proofErr w:type="gramEnd"/>
    </w:p>
    <w:p w:rsidR="009A4BB2" w:rsidRPr="004472E8" w:rsidRDefault="009A4BB2" w:rsidP="009A4BB2">
      <w:pPr>
        <w:jc w:val="both"/>
        <w:rPr>
          <w:rFonts w:asciiTheme="minorBidi" w:hAnsiTheme="minorBidi"/>
          <w:lang w:bidi="he-IL"/>
        </w:rPr>
      </w:pPr>
      <w:r w:rsidRPr="004472E8">
        <w:rPr>
          <w:rFonts w:asciiTheme="minorBidi" w:hAnsiTheme="minorBidi"/>
          <w:lang w:bidi="he-IL"/>
        </w:rPr>
        <w:t xml:space="preserve">Have a wonderful Shabbos, </w:t>
      </w:r>
      <w:proofErr w:type="gramStart"/>
      <w:r w:rsidRPr="004472E8">
        <w:rPr>
          <w:rFonts w:asciiTheme="minorBidi" w:hAnsiTheme="minorBidi"/>
          <w:lang w:bidi="he-IL"/>
        </w:rPr>
        <w:t>yk</w:t>
      </w:r>
      <w:proofErr w:type="gramEnd"/>
    </w:p>
    <w:p w:rsidR="009A4BB2" w:rsidRPr="004472E8" w:rsidRDefault="009A4BB2" w:rsidP="009A4BB2">
      <w:pPr>
        <w:jc w:val="both"/>
        <w:rPr>
          <w:rFonts w:asciiTheme="minorBidi" w:hAnsiTheme="minorBidi"/>
          <w:lang w:bidi="he-IL"/>
        </w:rPr>
      </w:pPr>
    </w:p>
    <w:p w:rsidR="005E613C" w:rsidRDefault="005E613C" w:rsidP="005E613C">
      <w:pPr>
        <w:spacing w:after="0" w:line="240" w:lineRule="auto"/>
        <w:jc w:val="both"/>
        <w:rPr>
          <w:rFonts w:ascii="Arial" w:hAnsi="Arial"/>
          <w:b/>
          <w:bCs/>
        </w:rPr>
      </w:pPr>
      <w:proofErr w:type="spellStart"/>
      <w:r>
        <w:rPr>
          <w:rFonts w:ascii="Arial" w:hAnsi="Arial"/>
          <w:b/>
          <w:bCs/>
        </w:rPr>
        <w:t>L’RavchaD’Milsa</w:t>
      </w:r>
      <w:proofErr w:type="spellEnd"/>
      <w:r>
        <w:rPr>
          <w:rFonts w:ascii="Arial" w:hAnsi="Arial"/>
          <w:b/>
          <w:bCs/>
        </w:rPr>
        <w:t xml:space="preserve"> Weekly Almanac</w:t>
      </w:r>
    </w:p>
    <w:p w:rsidR="005E613C" w:rsidRDefault="005E613C" w:rsidP="005E613C">
      <w:pPr>
        <w:spacing w:after="0" w:line="240" w:lineRule="auto"/>
        <w:jc w:val="both"/>
        <w:rPr>
          <w:rFonts w:ascii="Arial" w:hAnsi="Arial"/>
          <w:b/>
          <w:bCs/>
        </w:rPr>
      </w:pPr>
      <w:proofErr w:type="spellStart"/>
      <w:r>
        <w:rPr>
          <w:rFonts w:ascii="Arial" w:hAnsi="Arial"/>
          <w:b/>
          <w:bCs/>
        </w:rPr>
        <w:t>Erev</w:t>
      </w:r>
      <w:proofErr w:type="spellEnd"/>
      <w:r>
        <w:rPr>
          <w:rFonts w:ascii="Arial" w:hAnsi="Arial"/>
          <w:b/>
          <w:bCs/>
        </w:rPr>
        <w:t xml:space="preserve"> </w:t>
      </w:r>
      <w:proofErr w:type="spellStart"/>
      <w:r>
        <w:rPr>
          <w:rFonts w:ascii="Arial" w:hAnsi="Arial"/>
          <w:b/>
          <w:bCs/>
        </w:rPr>
        <w:t>Shabbos</w:t>
      </w:r>
      <w:proofErr w:type="spellEnd"/>
      <w:r>
        <w:rPr>
          <w:rFonts w:ascii="Arial" w:hAnsi="Arial"/>
          <w:b/>
          <w:bCs/>
        </w:rPr>
        <w:t xml:space="preserve"> </w:t>
      </w:r>
      <w:proofErr w:type="spellStart"/>
      <w:r>
        <w:rPr>
          <w:rFonts w:ascii="Arial" w:hAnsi="Arial"/>
          <w:b/>
          <w:bCs/>
        </w:rPr>
        <w:t>Parshas</w:t>
      </w:r>
      <w:proofErr w:type="spellEnd"/>
      <w:r>
        <w:rPr>
          <w:rFonts w:ascii="Arial" w:hAnsi="Arial"/>
          <w:b/>
          <w:bCs/>
        </w:rPr>
        <w:t xml:space="preserve"> </w:t>
      </w:r>
      <w:proofErr w:type="spellStart"/>
      <w:r>
        <w:rPr>
          <w:rFonts w:ascii="Arial" w:hAnsi="Arial"/>
          <w:b/>
          <w:bCs/>
        </w:rPr>
        <w:t>Chayei</w:t>
      </w:r>
      <w:proofErr w:type="spellEnd"/>
      <w:r>
        <w:rPr>
          <w:rFonts w:ascii="Arial" w:hAnsi="Arial"/>
          <w:b/>
          <w:bCs/>
        </w:rPr>
        <w:t xml:space="preserve"> Sarah – 24 Cheshvan</w:t>
      </w:r>
    </w:p>
    <w:p w:rsidR="005E613C" w:rsidRDefault="005E613C" w:rsidP="005E613C">
      <w:pPr>
        <w:spacing w:before="100" w:beforeAutospacing="1" w:after="0" w:line="240" w:lineRule="auto"/>
        <w:jc w:val="both"/>
        <w:rPr>
          <w:rFonts w:ascii="Arial" w:eastAsia="Times New Roman" w:hAnsi="Arial"/>
          <w:color w:val="000000"/>
        </w:rPr>
      </w:pPr>
      <w:r>
        <w:rPr>
          <w:noProof/>
        </w:rPr>
        <w:drawing>
          <wp:anchor distT="0" distB="0" distL="114300" distR="114300" simplePos="0" relativeHeight="251659264" behindDoc="0" locked="0" layoutInCell="1" allowOverlap="0">
            <wp:simplePos x="0" y="0"/>
            <wp:positionH relativeFrom="column">
              <wp:posOffset>0</wp:posOffset>
            </wp:positionH>
            <wp:positionV relativeFrom="paragraph">
              <wp:posOffset>115570</wp:posOffset>
            </wp:positionV>
            <wp:extent cx="1647825" cy="2286000"/>
            <wp:effectExtent l="0" t="0" r="9525" b="0"/>
            <wp:wrapSquare wrapText="bothSides"/>
            <wp:docPr id="1" name="Picture 1" descr="Gedalia Moshe Goldman, Grand Rebbe of Zv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alia Moshe Goldman, Grand Rebbe of Zvhil"/>
                    <pic:cNvPicPr>
                      <a:picLocks noChangeAspect="1" noChangeArrowheads="1"/>
                    </pic:cNvPicPr>
                  </pic:nvPicPr>
                  <pic:blipFill>
                    <a:blip r:embed="rId4">
                      <a:lum contras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2286000"/>
                    </a:xfrm>
                    <a:prstGeom prst="rect">
                      <a:avLst/>
                    </a:prstGeom>
                    <a:noFill/>
                  </pic:spPr>
                </pic:pic>
              </a:graphicData>
            </a:graphic>
          </wp:anchor>
        </w:drawing>
      </w:r>
      <w:proofErr w:type="spellStart"/>
      <w:r>
        <w:rPr>
          <w:rFonts w:ascii="Arial" w:eastAsia="Times New Roman" w:hAnsi="Arial"/>
          <w:b/>
          <w:bCs/>
          <w:color w:val="000000"/>
        </w:rPr>
        <w:t>RavGedalya</w:t>
      </w:r>
      <w:proofErr w:type="spellEnd"/>
      <w:r>
        <w:rPr>
          <w:rFonts w:ascii="Arial" w:eastAsia="Times New Roman" w:hAnsi="Arial"/>
          <w:b/>
          <w:bCs/>
          <w:color w:val="000000"/>
        </w:rPr>
        <w:t xml:space="preserve"> Moshe Goldman of </w:t>
      </w:r>
      <w:proofErr w:type="spellStart"/>
      <w:r>
        <w:rPr>
          <w:rFonts w:ascii="Arial" w:eastAsia="Times New Roman" w:hAnsi="Arial"/>
          <w:b/>
          <w:bCs/>
          <w:color w:val="000000"/>
        </w:rPr>
        <w:t>Zvhil</w:t>
      </w:r>
      <w:proofErr w:type="spellEnd"/>
      <w:r>
        <w:rPr>
          <w:rFonts w:ascii="Arial" w:eastAsia="Times New Roman" w:hAnsi="Arial"/>
          <w:color w:val="000000"/>
        </w:rPr>
        <w:t xml:space="preserve"> (1888-1950), son of </w:t>
      </w:r>
      <w:proofErr w:type="spellStart"/>
      <w:r>
        <w:rPr>
          <w:rFonts w:ascii="Arial" w:eastAsia="Times New Roman" w:hAnsi="Arial"/>
          <w:color w:val="000000"/>
        </w:rPr>
        <w:t>Rav</w:t>
      </w:r>
      <w:proofErr w:type="spellEnd"/>
      <w:r>
        <w:rPr>
          <w:rFonts w:ascii="Arial" w:eastAsia="Times New Roman" w:hAnsi="Arial"/>
          <w:color w:val="000000"/>
        </w:rPr>
        <w:t xml:space="preserve"> Shlomo (</w:t>
      </w:r>
      <w:proofErr w:type="spellStart"/>
      <w:r>
        <w:rPr>
          <w:rFonts w:ascii="Arial" w:eastAsia="Times New Roman" w:hAnsi="Arial"/>
          <w:color w:val="000000"/>
        </w:rPr>
        <w:t>Reb</w:t>
      </w:r>
      <w:proofErr w:type="spellEnd"/>
      <w:r>
        <w:rPr>
          <w:rFonts w:ascii="Arial" w:eastAsia="Times New Roman" w:hAnsi="Arial"/>
          <w:color w:val="000000"/>
        </w:rPr>
        <w:t xml:space="preserve"> </w:t>
      </w:r>
      <w:proofErr w:type="spellStart"/>
      <w:r>
        <w:rPr>
          <w:rFonts w:ascii="Arial" w:eastAsia="Times New Roman" w:hAnsi="Arial"/>
          <w:color w:val="000000"/>
        </w:rPr>
        <w:t>Shlomke</w:t>
      </w:r>
      <w:proofErr w:type="spellEnd"/>
      <w:r>
        <w:rPr>
          <w:rFonts w:ascii="Arial" w:eastAsia="Times New Roman" w:hAnsi="Arial"/>
          <w:color w:val="000000"/>
        </w:rPr>
        <w:t xml:space="preserve">) of </w:t>
      </w:r>
      <w:proofErr w:type="spellStart"/>
      <w:r>
        <w:rPr>
          <w:rFonts w:ascii="Arial" w:eastAsia="Times New Roman" w:hAnsi="Arial"/>
          <w:color w:val="000000"/>
        </w:rPr>
        <w:t>Zhvil</w:t>
      </w:r>
      <w:proofErr w:type="spellEnd"/>
      <w:r>
        <w:rPr>
          <w:rFonts w:ascii="Arial" w:eastAsia="Times New Roman" w:hAnsi="Arial"/>
          <w:color w:val="000000"/>
        </w:rPr>
        <w:t xml:space="preserve">. When the Soviets rose to power, he was sent to Siberia. The </w:t>
      </w:r>
      <w:proofErr w:type="spellStart"/>
      <w:r>
        <w:rPr>
          <w:rFonts w:ascii="Arial" w:eastAsia="Times New Roman" w:hAnsi="Arial"/>
          <w:color w:val="000000"/>
        </w:rPr>
        <w:t>Rebbe</w:t>
      </w:r>
      <w:proofErr w:type="spellEnd"/>
      <w:r>
        <w:rPr>
          <w:rFonts w:ascii="Arial" w:eastAsia="Times New Roman" w:hAnsi="Arial"/>
          <w:color w:val="000000"/>
        </w:rPr>
        <w:t xml:space="preserve"> did not bend in his Mitzvah </w:t>
      </w:r>
      <w:proofErr w:type="spellStart"/>
      <w:r>
        <w:rPr>
          <w:rFonts w:ascii="Arial" w:eastAsia="Times New Roman" w:hAnsi="Arial"/>
          <w:color w:val="000000"/>
        </w:rPr>
        <w:t>obsrvanve</w:t>
      </w:r>
      <w:proofErr w:type="spellEnd"/>
      <w:r>
        <w:rPr>
          <w:rFonts w:ascii="Arial" w:eastAsia="Times New Roman" w:hAnsi="Arial"/>
          <w:color w:val="000000"/>
        </w:rPr>
        <w:t xml:space="preserve"> even in the most trying circumstances. He did not yield on Kashrus. He would not desecrate Shabbos, come what may. After eight years of exile efforts succeeded to obtain his </w:t>
      </w:r>
      <w:proofErr w:type="gramStart"/>
      <w:r>
        <w:rPr>
          <w:rFonts w:ascii="Arial" w:eastAsia="Times New Roman" w:hAnsi="Arial"/>
          <w:color w:val="000000"/>
        </w:rPr>
        <w:t>release.,</w:t>
      </w:r>
      <w:proofErr w:type="gramEnd"/>
      <w:r>
        <w:rPr>
          <w:rFonts w:ascii="Arial" w:eastAsia="Times New Roman" w:hAnsi="Arial"/>
          <w:color w:val="000000"/>
        </w:rPr>
        <w:t xml:space="preserve"> The commandant of the camp called R’ </w:t>
      </w:r>
      <w:proofErr w:type="spellStart"/>
      <w:r>
        <w:rPr>
          <w:rFonts w:ascii="Arial" w:eastAsia="Times New Roman" w:hAnsi="Arial"/>
          <w:color w:val="000000"/>
        </w:rPr>
        <w:t>Gedalia</w:t>
      </w:r>
      <w:proofErr w:type="spellEnd"/>
      <w:r>
        <w:rPr>
          <w:rFonts w:ascii="Arial" w:eastAsia="Times New Roman" w:hAnsi="Arial"/>
          <w:color w:val="000000"/>
        </w:rPr>
        <w:t xml:space="preserve"> Moshe into his office. "I have here the papers for your release," he said as he waved some papers in the air, "and if you sign them now you will be a free man." "But it is </w:t>
      </w:r>
      <w:proofErr w:type="spellStart"/>
      <w:r>
        <w:rPr>
          <w:rFonts w:ascii="Arial" w:eastAsia="Times New Roman" w:hAnsi="Arial"/>
          <w:color w:val="000000"/>
        </w:rPr>
        <w:t>Shabbos</w:t>
      </w:r>
      <w:proofErr w:type="spellEnd"/>
      <w:r>
        <w:rPr>
          <w:rFonts w:ascii="Arial" w:eastAsia="Times New Roman" w:hAnsi="Arial"/>
          <w:color w:val="000000"/>
        </w:rPr>
        <w:t xml:space="preserve">," replied </w:t>
      </w:r>
      <w:proofErr w:type="spellStart"/>
      <w:r>
        <w:rPr>
          <w:rFonts w:ascii="Arial" w:eastAsia="Times New Roman" w:hAnsi="Arial"/>
          <w:color w:val="000000"/>
        </w:rPr>
        <w:t>Gedalia</w:t>
      </w:r>
      <w:proofErr w:type="spellEnd"/>
      <w:r>
        <w:rPr>
          <w:rFonts w:ascii="Arial" w:eastAsia="Times New Roman" w:hAnsi="Arial"/>
          <w:color w:val="000000"/>
        </w:rPr>
        <w:t xml:space="preserve"> Moshe. "I cannot and will not sign on Shabbos." The commandant shouted, "If you don't sign the papers now you will remain here another eight years!" "Nevertheless, I will not sign and desecrate the Shabbos." </w:t>
      </w:r>
    </w:p>
    <w:p w:rsidR="005E613C" w:rsidRDefault="005E613C" w:rsidP="005E613C">
      <w:pPr>
        <w:spacing w:after="0" w:line="240" w:lineRule="auto"/>
        <w:jc w:val="both"/>
        <w:rPr>
          <w:rFonts w:ascii="Arial" w:eastAsia="Times New Roman" w:hAnsi="Arial"/>
          <w:color w:val="000000"/>
        </w:rPr>
      </w:pPr>
      <w:r>
        <w:rPr>
          <w:rFonts w:ascii="Arial" w:eastAsia="Times New Roman" w:hAnsi="Arial"/>
          <w:color w:val="000000"/>
        </w:rPr>
        <w:t xml:space="preserve">He turned to an aide and yelled to him, "Bring in the other Jew!" A few moments passed, and R’ </w:t>
      </w:r>
      <w:proofErr w:type="spellStart"/>
      <w:r>
        <w:rPr>
          <w:rFonts w:ascii="Arial" w:eastAsia="Times New Roman" w:hAnsi="Arial"/>
          <w:color w:val="000000"/>
        </w:rPr>
        <w:t>Chaim</w:t>
      </w:r>
      <w:proofErr w:type="spellEnd"/>
      <w:r>
        <w:rPr>
          <w:rFonts w:ascii="Arial" w:eastAsia="Times New Roman" w:hAnsi="Arial"/>
          <w:color w:val="000000"/>
        </w:rPr>
        <w:t xml:space="preserve"> </w:t>
      </w:r>
      <w:proofErr w:type="spellStart"/>
      <w:r>
        <w:rPr>
          <w:rFonts w:ascii="Arial" w:eastAsia="Times New Roman" w:hAnsi="Arial"/>
          <w:color w:val="000000"/>
        </w:rPr>
        <w:t>ShaulBruk</w:t>
      </w:r>
      <w:proofErr w:type="spellEnd"/>
      <w:r>
        <w:rPr>
          <w:rFonts w:ascii="Arial" w:eastAsia="Times New Roman" w:hAnsi="Arial"/>
          <w:color w:val="000000"/>
        </w:rPr>
        <w:t xml:space="preserve"> was brought in to stand next to R’ </w:t>
      </w:r>
      <w:proofErr w:type="spellStart"/>
      <w:r>
        <w:rPr>
          <w:rFonts w:ascii="Arial" w:eastAsia="Times New Roman" w:hAnsi="Arial"/>
          <w:color w:val="000000"/>
        </w:rPr>
        <w:t>Gedalia</w:t>
      </w:r>
      <w:proofErr w:type="spellEnd"/>
      <w:r>
        <w:rPr>
          <w:rFonts w:ascii="Arial" w:eastAsia="Times New Roman" w:hAnsi="Arial"/>
          <w:color w:val="000000"/>
        </w:rPr>
        <w:t xml:space="preserve"> Moshe. The commandant made him the same offer as he had to R’ </w:t>
      </w:r>
      <w:proofErr w:type="spellStart"/>
      <w:r>
        <w:rPr>
          <w:rFonts w:ascii="Arial" w:eastAsia="Times New Roman" w:hAnsi="Arial"/>
          <w:color w:val="000000"/>
        </w:rPr>
        <w:t>Gedalia</w:t>
      </w:r>
      <w:proofErr w:type="spellEnd"/>
      <w:r>
        <w:rPr>
          <w:rFonts w:ascii="Arial" w:eastAsia="Times New Roman" w:hAnsi="Arial"/>
          <w:color w:val="000000"/>
        </w:rPr>
        <w:t xml:space="preserve"> Moshe: "Sign these papers and you can go free." "Of course I can't sign the papers," replied R’ </w:t>
      </w:r>
      <w:proofErr w:type="spellStart"/>
      <w:r>
        <w:rPr>
          <w:rFonts w:ascii="Arial" w:eastAsia="Times New Roman" w:hAnsi="Arial"/>
          <w:color w:val="000000"/>
        </w:rPr>
        <w:t>Chaim</w:t>
      </w:r>
      <w:proofErr w:type="spellEnd"/>
      <w:r>
        <w:rPr>
          <w:rFonts w:ascii="Arial" w:eastAsia="Times New Roman" w:hAnsi="Arial"/>
          <w:color w:val="000000"/>
        </w:rPr>
        <w:t xml:space="preserve"> </w:t>
      </w:r>
      <w:proofErr w:type="spellStart"/>
      <w:r>
        <w:rPr>
          <w:rFonts w:ascii="Arial" w:eastAsia="Times New Roman" w:hAnsi="Arial"/>
          <w:color w:val="000000"/>
        </w:rPr>
        <w:t>Shaul</w:t>
      </w:r>
      <w:proofErr w:type="spellEnd"/>
      <w:r>
        <w:rPr>
          <w:rFonts w:ascii="Arial" w:eastAsia="Times New Roman" w:hAnsi="Arial"/>
          <w:color w:val="000000"/>
        </w:rPr>
        <w:t xml:space="preserve">, "It's </w:t>
      </w:r>
      <w:proofErr w:type="spellStart"/>
      <w:r>
        <w:rPr>
          <w:rFonts w:ascii="Arial" w:eastAsia="Times New Roman" w:hAnsi="Arial"/>
          <w:color w:val="000000"/>
        </w:rPr>
        <w:t>Shabbos</w:t>
      </w:r>
      <w:proofErr w:type="spellEnd"/>
      <w:r>
        <w:rPr>
          <w:rFonts w:ascii="Arial" w:eastAsia="Times New Roman" w:hAnsi="Arial"/>
          <w:color w:val="000000"/>
        </w:rPr>
        <w:t xml:space="preserve">, and I don't violate the Shabbos." "You will remain here another eight years." "I will not write on Shabbos." </w:t>
      </w:r>
    </w:p>
    <w:p w:rsidR="005E613C" w:rsidRDefault="005E613C" w:rsidP="005E613C">
      <w:pPr>
        <w:spacing w:after="0" w:line="240" w:lineRule="auto"/>
        <w:jc w:val="both"/>
        <w:rPr>
          <w:rFonts w:ascii="Arial" w:eastAsia="Times New Roman" w:hAnsi="Arial"/>
          <w:color w:val="000000"/>
        </w:rPr>
      </w:pPr>
      <w:r>
        <w:rPr>
          <w:rFonts w:ascii="Arial" w:eastAsia="Times New Roman" w:hAnsi="Arial"/>
          <w:color w:val="000000"/>
        </w:rPr>
        <w:t xml:space="preserve">Suddenly R’ </w:t>
      </w:r>
      <w:proofErr w:type="spellStart"/>
      <w:r>
        <w:rPr>
          <w:rFonts w:ascii="Arial" w:eastAsia="Times New Roman" w:hAnsi="Arial"/>
          <w:color w:val="000000"/>
        </w:rPr>
        <w:t>Gedalia</w:t>
      </w:r>
      <w:proofErr w:type="spellEnd"/>
      <w:r>
        <w:rPr>
          <w:rFonts w:ascii="Arial" w:eastAsia="Times New Roman" w:hAnsi="Arial"/>
          <w:color w:val="000000"/>
        </w:rPr>
        <w:t xml:space="preserve"> Moshe said, "Give me the papers. I will sign for him." The commandant was dumbfounded. "What? You said you wouldn't write on Shabbos! You're going to be here for another eight years! And now you'll sign for him?" "Of course I wouldn't sign on Shabbos to gain my freedom," R’ </w:t>
      </w:r>
      <w:proofErr w:type="spellStart"/>
      <w:r>
        <w:rPr>
          <w:rFonts w:ascii="Arial" w:eastAsia="Times New Roman" w:hAnsi="Arial"/>
          <w:color w:val="000000"/>
        </w:rPr>
        <w:t>Gedalia</w:t>
      </w:r>
      <w:proofErr w:type="spellEnd"/>
      <w:r>
        <w:rPr>
          <w:rFonts w:ascii="Arial" w:eastAsia="Times New Roman" w:hAnsi="Arial"/>
          <w:color w:val="000000"/>
        </w:rPr>
        <w:t xml:space="preserve"> Moshe replied. "But this is different. R’ </w:t>
      </w:r>
      <w:proofErr w:type="spellStart"/>
      <w:r>
        <w:rPr>
          <w:rFonts w:ascii="Arial" w:eastAsia="Times New Roman" w:hAnsi="Arial"/>
          <w:color w:val="000000"/>
        </w:rPr>
        <w:t>Chaim</w:t>
      </w:r>
      <w:proofErr w:type="spellEnd"/>
      <w:r>
        <w:rPr>
          <w:rFonts w:ascii="Arial" w:eastAsia="Times New Roman" w:hAnsi="Arial"/>
          <w:color w:val="000000"/>
        </w:rPr>
        <w:t xml:space="preserve"> </w:t>
      </w:r>
      <w:proofErr w:type="spellStart"/>
      <w:r>
        <w:rPr>
          <w:rFonts w:ascii="Arial" w:eastAsia="Times New Roman" w:hAnsi="Arial"/>
          <w:color w:val="000000"/>
        </w:rPr>
        <w:t>Shaul</w:t>
      </w:r>
      <w:proofErr w:type="spellEnd"/>
      <w:r>
        <w:rPr>
          <w:rFonts w:ascii="Arial" w:eastAsia="Times New Roman" w:hAnsi="Arial"/>
          <w:color w:val="000000"/>
        </w:rPr>
        <w:t xml:space="preserve"> is weaker, and he cannot stand this place any longer. It would be dangerous for him to remain here another eight </w:t>
      </w:r>
      <w:r>
        <w:rPr>
          <w:rFonts w:ascii="Arial" w:eastAsia="Times New Roman" w:hAnsi="Arial"/>
          <w:color w:val="000000"/>
        </w:rPr>
        <w:lastRenderedPageBreak/>
        <w:t xml:space="preserve">years. Give me the papers and let me sign..."  Both men were freed from prison within the next few days without having to be </w:t>
      </w:r>
      <w:proofErr w:type="spellStart"/>
      <w:r>
        <w:rPr>
          <w:rFonts w:ascii="Arial" w:eastAsia="Times New Roman" w:hAnsi="Arial"/>
          <w:color w:val="000000"/>
        </w:rPr>
        <w:t>Michallel</w:t>
      </w:r>
      <w:proofErr w:type="spellEnd"/>
      <w:r>
        <w:rPr>
          <w:rFonts w:ascii="Arial" w:eastAsia="Times New Roman" w:hAnsi="Arial"/>
          <w:color w:val="000000"/>
        </w:rPr>
        <w:t xml:space="preserve"> </w:t>
      </w:r>
      <w:proofErr w:type="spellStart"/>
      <w:r>
        <w:rPr>
          <w:rFonts w:ascii="Arial" w:eastAsia="Times New Roman" w:hAnsi="Arial"/>
          <w:color w:val="000000"/>
        </w:rPr>
        <w:t>Shabbos</w:t>
      </w:r>
      <w:proofErr w:type="spellEnd"/>
      <w:r>
        <w:rPr>
          <w:rFonts w:ascii="Arial" w:eastAsia="Times New Roman" w:hAnsi="Arial"/>
          <w:color w:val="000000"/>
        </w:rPr>
        <w:t xml:space="preserve">. </w:t>
      </w:r>
    </w:p>
    <w:p w:rsidR="005E613C" w:rsidRDefault="005E613C" w:rsidP="009A4BB2">
      <w:pPr>
        <w:spacing w:after="0" w:line="240" w:lineRule="auto"/>
        <w:jc w:val="both"/>
        <w:rPr>
          <w:rFonts w:ascii="Arial" w:eastAsia="Times New Roman" w:hAnsi="Arial"/>
          <w:color w:val="000000"/>
        </w:rPr>
      </w:pPr>
      <w:r>
        <w:rPr>
          <w:rFonts w:ascii="Arial" w:eastAsia="Times New Roman" w:hAnsi="Arial"/>
          <w:color w:val="000000"/>
        </w:rPr>
        <w:t xml:space="preserve">The </w:t>
      </w:r>
      <w:proofErr w:type="spellStart"/>
      <w:r>
        <w:rPr>
          <w:rFonts w:ascii="Arial" w:eastAsia="Times New Roman" w:hAnsi="Arial"/>
          <w:color w:val="000000"/>
        </w:rPr>
        <w:t>rebbe</w:t>
      </w:r>
      <w:proofErr w:type="spellEnd"/>
      <w:r>
        <w:rPr>
          <w:rFonts w:ascii="Arial" w:eastAsia="Times New Roman" w:hAnsi="Arial"/>
          <w:color w:val="000000"/>
        </w:rPr>
        <w:t xml:space="preserve"> arrived in 1936 to </w:t>
      </w:r>
      <w:proofErr w:type="spellStart"/>
      <w:r>
        <w:rPr>
          <w:rFonts w:ascii="Arial" w:eastAsia="Times New Roman" w:hAnsi="Arial"/>
          <w:color w:val="000000"/>
        </w:rPr>
        <w:t>EretzYisrael</w:t>
      </w:r>
      <w:proofErr w:type="spellEnd"/>
      <w:r>
        <w:rPr>
          <w:rFonts w:ascii="Arial" w:eastAsia="Times New Roman" w:hAnsi="Arial"/>
          <w:color w:val="000000"/>
        </w:rPr>
        <w:t xml:space="preserve"> where he worked to conceal his greatness. But the </w:t>
      </w:r>
      <w:proofErr w:type="spellStart"/>
      <w:r>
        <w:rPr>
          <w:rFonts w:ascii="Arial" w:eastAsia="Times New Roman" w:hAnsi="Arial"/>
          <w:color w:val="000000"/>
        </w:rPr>
        <w:t>GedolaiEretz</w:t>
      </w:r>
      <w:proofErr w:type="spellEnd"/>
      <w:r>
        <w:rPr>
          <w:rFonts w:ascii="Arial" w:eastAsia="Times New Roman" w:hAnsi="Arial"/>
          <w:color w:val="000000"/>
        </w:rPr>
        <w:t xml:space="preserve"> </w:t>
      </w:r>
      <w:proofErr w:type="spellStart"/>
      <w:r>
        <w:rPr>
          <w:rFonts w:ascii="Arial" w:eastAsia="Times New Roman" w:hAnsi="Arial"/>
          <w:color w:val="000000"/>
        </w:rPr>
        <w:t>Yisroel</w:t>
      </w:r>
      <w:proofErr w:type="spellEnd"/>
      <w:r>
        <w:rPr>
          <w:rFonts w:ascii="Arial" w:eastAsia="Times New Roman" w:hAnsi="Arial"/>
          <w:color w:val="000000"/>
        </w:rPr>
        <w:t xml:space="preserve"> recognized him as a </w:t>
      </w:r>
      <w:proofErr w:type="spellStart"/>
      <w:r>
        <w:rPr>
          <w:rFonts w:ascii="Arial" w:eastAsia="Times New Roman" w:hAnsi="Arial"/>
          <w:color w:val="000000"/>
        </w:rPr>
        <w:t>PoelYeshuos</w:t>
      </w:r>
      <w:proofErr w:type="spellEnd"/>
      <w:r>
        <w:rPr>
          <w:rFonts w:ascii="Arial" w:eastAsia="Times New Roman" w:hAnsi="Arial"/>
          <w:color w:val="000000"/>
        </w:rPr>
        <w:t xml:space="preserve">. He served as an </w:t>
      </w:r>
      <w:proofErr w:type="spellStart"/>
      <w:r>
        <w:rPr>
          <w:rFonts w:ascii="Arial" w:eastAsia="Times New Roman" w:hAnsi="Arial"/>
          <w:color w:val="000000"/>
        </w:rPr>
        <w:t>Admor</w:t>
      </w:r>
      <w:proofErr w:type="spellEnd"/>
      <w:r>
        <w:rPr>
          <w:rFonts w:ascii="Arial" w:eastAsia="Times New Roman" w:hAnsi="Arial"/>
          <w:color w:val="000000"/>
        </w:rPr>
        <w:t xml:space="preserve"> for only five years. He died when he was only 61. It was a time when </w:t>
      </w:r>
      <w:proofErr w:type="spellStart"/>
      <w:r>
        <w:rPr>
          <w:rFonts w:ascii="Arial" w:eastAsia="Times New Roman" w:hAnsi="Arial"/>
          <w:color w:val="000000"/>
        </w:rPr>
        <w:t>Har</w:t>
      </w:r>
      <w:proofErr w:type="spellEnd"/>
      <w:r>
        <w:rPr>
          <w:rFonts w:ascii="Arial" w:eastAsia="Times New Roman" w:hAnsi="Arial"/>
          <w:color w:val="000000"/>
        </w:rPr>
        <w:t xml:space="preserve"> </w:t>
      </w:r>
      <w:proofErr w:type="spellStart"/>
      <w:r>
        <w:rPr>
          <w:rFonts w:ascii="Arial" w:eastAsia="Times New Roman" w:hAnsi="Arial"/>
          <w:color w:val="000000"/>
        </w:rPr>
        <w:t>Hazeisim</w:t>
      </w:r>
      <w:proofErr w:type="spellEnd"/>
      <w:r>
        <w:rPr>
          <w:rFonts w:ascii="Arial" w:eastAsia="Times New Roman" w:hAnsi="Arial"/>
          <w:color w:val="000000"/>
        </w:rPr>
        <w:t xml:space="preserve"> was no longer accessible and </w:t>
      </w:r>
      <w:proofErr w:type="spellStart"/>
      <w:r>
        <w:rPr>
          <w:rFonts w:ascii="Arial" w:eastAsia="Times New Roman" w:hAnsi="Arial"/>
          <w:color w:val="000000"/>
        </w:rPr>
        <w:t>Har</w:t>
      </w:r>
      <w:proofErr w:type="spellEnd"/>
      <w:r>
        <w:rPr>
          <w:rFonts w:ascii="Arial" w:eastAsia="Times New Roman" w:hAnsi="Arial"/>
          <w:color w:val="000000"/>
        </w:rPr>
        <w:t xml:space="preserve"> </w:t>
      </w:r>
      <w:proofErr w:type="spellStart"/>
      <w:r>
        <w:rPr>
          <w:rFonts w:ascii="Arial" w:eastAsia="Times New Roman" w:hAnsi="Arial"/>
          <w:color w:val="000000"/>
        </w:rPr>
        <w:t>HaMenuchos</w:t>
      </w:r>
      <w:proofErr w:type="spellEnd"/>
      <w:r>
        <w:rPr>
          <w:rFonts w:ascii="Arial" w:eastAsia="Times New Roman" w:hAnsi="Arial"/>
          <w:color w:val="000000"/>
        </w:rPr>
        <w:t xml:space="preserve"> was not yet developed as a cemetery. The </w:t>
      </w:r>
      <w:proofErr w:type="spellStart"/>
      <w:r>
        <w:rPr>
          <w:rFonts w:ascii="Arial" w:eastAsia="Times New Roman" w:hAnsi="Arial"/>
          <w:color w:val="000000"/>
        </w:rPr>
        <w:t>Rebbe</w:t>
      </w:r>
      <w:proofErr w:type="spellEnd"/>
      <w:r>
        <w:rPr>
          <w:rFonts w:ascii="Arial" w:eastAsia="Times New Roman" w:hAnsi="Arial"/>
          <w:color w:val="000000"/>
        </w:rPr>
        <w:t xml:space="preserve"> was buried in a small cemetery on a piece of land right where the Knesset is now located. Until </w:t>
      </w:r>
      <w:r w:rsidR="009A4BB2">
        <w:rPr>
          <w:rFonts w:ascii="Arial" w:eastAsia="Times New Roman" w:hAnsi="Arial"/>
          <w:color w:val="000000"/>
        </w:rPr>
        <w:t>recently</w:t>
      </w:r>
      <w:r>
        <w:rPr>
          <w:rFonts w:ascii="Arial" w:eastAsia="Times New Roman" w:hAnsi="Arial"/>
          <w:color w:val="000000"/>
        </w:rPr>
        <w:t xml:space="preserve">, his </w:t>
      </w:r>
      <w:proofErr w:type="spellStart"/>
      <w:r>
        <w:rPr>
          <w:rFonts w:ascii="Arial" w:eastAsia="Times New Roman" w:hAnsi="Arial"/>
          <w:color w:val="000000"/>
        </w:rPr>
        <w:t>Kever</w:t>
      </w:r>
      <w:proofErr w:type="spellEnd"/>
      <w:r>
        <w:rPr>
          <w:rFonts w:ascii="Arial" w:eastAsia="Times New Roman" w:hAnsi="Arial"/>
          <w:color w:val="000000"/>
        </w:rPr>
        <w:t xml:space="preserve"> remained unknown and unnoticed. Through the efforts of R’ </w:t>
      </w:r>
      <w:proofErr w:type="spellStart"/>
      <w:r>
        <w:rPr>
          <w:rFonts w:ascii="Arial" w:eastAsia="Times New Roman" w:hAnsi="Arial"/>
          <w:color w:val="000000"/>
        </w:rPr>
        <w:t>PinchasKornfeld</w:t>
      </w:r>
      <w:proofErr w:type="spellEnd"/>
      <w:r>
        <w:rPr>
          <w:rFonts w:ascii="Arial" w:eastAsia="Times New Roman" w:hAnsi="Arial"/>
          <w:color w:val="000000"/>
        </w:rPr>
        <w:t xml:space="preserve">, a </w:t>
      </w:r>
      <w:proofErr w:type="spellStart"/>
      <w:r>
        <w:rPr>
          <w:rFonts w:ascii="Arial" w:eastAsia="Times New Roman" w:hAnsi="Arial"/>
          <w:color w:val="000000"/>
        </w:rPr>
        <w:t>GerrerYerushalmi</w:t>
      </w:r>
      <w:proofErr w:type="spellEnd"/>
      <w:r>
        <w:rPr>
          <w:rFonts w:ascii="Arial" w:eastAsia="Times New Roman" w:hAnsi="Arial"/>
          <w:color w:val="000000"/>
        </w:rPr>
        <w:t xml:space="preserve">, the </w:t>
      </w:r>
      <w:proofErr w:type="spellStart"/>
      <w:r>
        <w:rPr>
          <w:rFonts w:ascii="Arial" w:eastAsia="Times New Roman" w:hAnsi="Arial"/>
          <w:color w:val="000000"/>
        </w:rPr>
        <w:t>kever</w:t>
      </w:r>
      <w:proofErr w:type="spellEnd"/>
      <w:r>
        <w:rPr>
          <w:rFonts w:ascii="Arial" w:eastAsia="Times New Roman" w:hAnsi="Arial"/>
          <w:color w:val="000000"/>
        </w:rPr>
        <w:t xml:space="preserve"> has become a magnet for Yidden in need. Numerous </w:t>
      </w:r>
      <w:proofErr w:type="spellStart"/>
      <w:r>
        <w:rPr>
          <w:rFonts w:ascii="Arial" w:eastAsia="Times New Roman" w:hAnsi="Arial"/>
          <w:color w:val="000000"/>
        </w:rPr>
        <w:t>Yeshuos</w:t>
      </w:r>
      <w:proofErr w:type="spellEnd"/>
      <w:r>
        <w:rPr>
          <w:rFonts w:ascii="Arial" w:eastAsia="Times New Roman" w:hAnsi="Arial"/>
          <w:color w:val="000000"/>
        </w:rPr>
        <w:t xml:space="preserve"> have been reported by people who davened there over a cycle of any Monday-Thursday-Monday. </w:t>
      </w:r>
    </w:p>
    <w:p w:rsidR="005E613C" w:rsidRDefault="005E613C" w:rsidP="005E613C">
      <w:pPr>
        <w:spacing w:after="0" w:line="240" w:lineRule="auto"/>
        <w:jc w:val="both"/>
        <w:rPr>
          <w:rFonts w:ascii="Arial" w:hAnsi="Arial"/>
          <w:b/>
          <w:bCs/>
          <w:color w:val="000000"/>
        </w:rPr>
      </w:pPr>
    </w:p>
    <w:p w:rsidR="005E613C" w:rsidRDefault="005E613C" w:rsidP="009A4BB2">
      <w:pPr>
        <w:spacing w:after="0" w:line="240" w:lineRule="auto"/>
        <w:jc w:val="both"/>
        <w:rPr>
          <w:rFonts w:ascii="Arial" w:hAnsi="Arial"/>
          <w:b/>
          <w:bCs/>
          <w:color w:val="000000"/>
        </w:rPr>
      </w:pPr>
      <w:proofErr w:type="spellStart"/>
      <w:r>
        <w:rPr>
          <w:rFonts w:ascii="Arial" w:hAnsi="Arial"/>
          <w:b/>
          <w:bCs/>
        </w:rPr>
        <w:t>Shabbos</w:t>
      </w:r>
      <w:proofErr w:type="spellEnd"/>
      <w:r>
        <w:rPr>
          <w:rFonts w:ascii="Arial" w:hAnsi="Arial"/>
          <w:b/>
          <w:bCs/>
        </w:rPr>
        <w:t xml:space="preserve"> </w:t>
      </w:r>
      <w:proofErr w:type="spellStart"/>
      <w:r>
        <w:rPr>
          <w:rFonts w:ascii="Arial" w:hAnsi="Arial"/>
          <w:b/>
          <w:bCs/>
        </w:rPr>
        <w:t>Kodesh</w:t>
      </w:r>
      <w:proofErr w:type="spellEnd"/>
      <w:r>
        <w:rPr>
          <w:rFonts w:ascii="Arial" w:hAnsi="Arial"/>
          <w:b/>
          <w:bCs/>
        </w:rPr>
        <w:t xml:space="preserve"> </w:t>
      </w:r>
      <w:proofErr w:type="spellStart"/>
      <w:r>
        <w:rPr>
          <w:rFonts w:ascii="Arial" w:hAnsi="Arial"/>
          <w:b/>
          <w:bCs/>
        </w:rPr>
        <w:t>Parshas</w:t>
      </w:r>
      <w:proofErr w:type="spellEnd"/>
      <w:r>
        <w:rPr>
          <w:rFonts w:ascii="Arial" w:hAnsi="Arial"/>
          <w:b/>
          <w:bCs/>
        </w:rPr>
        <w:t xml:space="preserve"> </w:t>
      </w:r>
      <w:proofErr w:type="spellStart"/>
      <w:r>
        <w:rPr>
          <w:rFonts w:ascii="Arial" w:hAnsi="Arial"/>
          <w:b/>
          <w:bCs/>
        </w:rPr>
        <w:t>Chayei</w:t>
      </w:r>
      <w:proofErr w:type="spellEnd"/>
      <w:r>
        <w:rPr>
          <w:rFonts w:ascii="Arial" w:hAnsi="Arial"/>
          <w:b/>
          <w:bCs/>
        </w:rPr>
        <w:t xml:space="preserve"> Sarah, </w:t>
      </w:r>
      <w:proofErr w:type="spellStart"/>
      <w:r>
        <w:rPr>
          <w:rFonts w:ascii="Arial" w:hAnsi="Arial"/>
          <w:b/>
          <w:bCs/>
        </w:rPr>
        <w:t>Shabbos</w:t>
      </w:r>
      <w:proofErr w:type="spellEnd"/>
      <w:r>
        <w:rPr>
          <w:rFonts w:ascii="Arial" w:hAnsi="Arial"/>
          <w:b/>
          <w:bCs/>
        </w:rPr>
        <w:t xml:space="preserve"> </w:t>
      </w:r>
      <w:proofErr w:type="spellStart"/>
      <w:r>
        <w:rPr>
          <w:rFonts w:ascii="Arial" w:hAnsi="Arial"/>
          <w:b/>
          <w:bCs/>
        </w:rPr>
        <w:t>Mevorchim</w:t>
      </w:r>
      <w:proofErr w:type="spellEnd"/>
      <w:r>
        <w:rPr>
          <w:rFonts w:ascii="Arial" w:hAnsi="Arial"/>
          <w:b/>
          <w:bCs/>
        </w:rPr>
        <w:t>– 2</w:t>
      </w:r>
      <w:r w:rsidR="009A4BB2">
        <w:rPr>
          <w:rFonts w:ascii="Arial" w:hAnsi="Arial"/>
          <w:b/>
          <w:bCs/>
        </w:rPr>
        <w:t xml:space="preserve">5 </w:t>
      </w:r>
      <w:proofErr w:type="spellStart"/>
      <w:r>
        <w:rPr>
          <w:rFonts w:ascii="Arial" w:hAnsi="Arial"/>
          <w:b/>
          <w:bCs/>
        </w:rPr>
        <w:t>Cheshvan</w:t>
      </w:r>
      <w:proofErr w:type="spellEnd"/>
    </w:p>
    <w:p w:rsidR="005E613C" w:rsidRDefault="005E613C" w:rsidP="005E613C">
      <w:pPr>
        <w:spacing w:after="0" w:line="240" w:lineRule="auto"/>
        <w:jc w:val="both"/>
        <w:rPr>
          <w:rFonts w:ascii="Arial" w:hAnsi="Arial"/>
          <w:b/>
          <w:bCs/>
          <w:color w:val="000000"/>
        </w:rPr>
      </w:pPr>
      <w:r>
        <w:rPr>
          <w:rFonts w:ascii="Arial" w:hAnsi="Arial"/>
          <w:b/>
          <w:bCs/>
          <w:color w:val="000000"/>
        </w:rPr>
        <w:t xml:space="preserve">First </w:t>
      </w:r>
      <w:proofErr w:type="spellStart"/>
      <w:r>
        <w:rPr>
          <w:rFonts w:ascii="Arial" w:hAnsi="Arial"/>
          <w:b/>
          <w:bCs/>
          <w:color w:val="000000"/>
        </w:rPr>
        <w:t>Yartzeit</w:t>
      </w:r>
      <w:proofErr w:type="spellEnd"/>
      <w:r>
        <w:rPr>
          <w:rFonts w:ascii="Arial" w:hAnsi="Arial"/>
          <w:b/>
          <w:bCs/>
          <w:color w:val="000000"/>
        </w:rPr>
        <w:t xml:space="preserve"> of </w:t>
      </w:r>
      <w:proofErr w:type="spellStart"/>
      <w:r>
        <w:rPr>
          <w:rFonts w:ascii="Arial" w:hAnsi="Arial"/>
          <w:b/>
          <w:bCs/>
          <w:color w:val="000000"/>
        </w:rPr>
        <w:t>KedosheiKahalBnai</w:t>
      </w:r>
      <w:proofErr w:type="spellEnd"/>
      <w:r>
        <w:rPr>
          <w:rFonts w:ascii="Arial" w:hAnsi="Arial"/>
          <w:b/>
          <w:bCs/>
          <w:color w:val="000000"/>
        </w:rPr>
        <w:t xml:space="preserve"> Torah, Har Nof</w:t>
      </w:r>
    </w:p>
    <w:p w:rsidR="009A4BB2" w:rsidRPr="009A4BB2" w:rsidRDefault="009A4BB2" w:rsidP="005E613C">
      <w:pPr>
        <w:spacing w:after="0" w:line="240" w:lineRule="auto"/>
        <w:jc w:val="both"/>
        <w:rPr>
          <w:rFonts w:ascii="Arial" w:hAnsi="Arial"/>
          <w:i/>
          <w:iCs/>
          <w:color w:val="000000"/>
        </w:rPr>
      </w:pPr>
      <w:r>
        <w:rPr>
          <w:rFonts w:ascii="Arial" w:hAnsi="Arial"/>
          <w:i/>
          <w:iCs/>
          <w:color w:val="000000"/>
        </w:rPr>
        <w:t xml:space="preserve">One month to </w:t>
      </w:r>
      <w:proofErr w:type="spellStart"/>
      <w:r>
        <w:rPr>
          <w:rFonts w:ascii="Arial" w:hAnsi="Arial"/>
          <w:i/>
          <w:iCs/>
          <w:color w:val="000000"/>
        </w:rPr>
        <w:t>Neiros</w:t>
      </w:r>
      <w:proofErr w:type="spellEnd"/>
      <w:r>
        <w:rPr>
          <w:rFonts w:ascii="Arial" w:hAnsi="Arial"/>
          <w:i/>
          <w:iCs/>
          <w:color w:val="000000"/>
        </w:rPr>
        <w:t xml:space="preserve"> Chanukah</w:t>
      </w:r>
    </w:p>
    <w:p w:rsidR="005E613C" w:rsidRDefault="005E613C" w:rsidP="005E613C">
      <w:pPr>
        <w:spacing w:after="0" w:line="240" w:lineRule="auto"/>
        <w:jc w:val="both"/>
        <w:rPr>
          <w:rFonts w:ascii="Arial" w:hAnsi="Arial"/>
        </w:rPr>
      </w:pPr>
    </w:p>
    <w:p w:rsidR="005E613C" w:rsidRPr="008C49D6" w:rsidRDefault="005E613C" w:rsidP="005E613C">
      <w:pPr>
        <w:spacing w:after="0"/>
        <w:jc w:val="both"/>
        <w:rPr>
          <w:rFonts w:ascii="Arial" w:hAnsi="Arial"/>
          <w:b/>
          <w:bCs/>
          <w:color w:val="000000"/>
        </w:rPr>
      </w:pPr>
      <w:r>
        <w:rPr>
          <w:rFonts w:ascii="Arial" w:hAnsi="Arial"/>
          <w:b/>
          <w:bCs/>
          <w:color w:val="000000"/>
        </w:rPr>
        <w:t>Tuesday,</w:t>
      </w:r>
      <w:r w:rsidRPr="008C49D6">
        <w:rPr>
          <w:rFonts w:ascii="Arial" w:hAnsi="Arial"/>
          <w:b/>
          <w:bCs/>
          <w:color w:val="000000"/>
        </w:rPr>
        <w:t xml:space="preserve"> </w:t>
      </w:r>
      <w:proofErr w:type="spellStart"/>
      <w:r w:rsidRPr="008C49D6">
        <w:rPr>
          <w:rFonts w:ascii="Arial" w:hAnsi="Arial"/>
          <w:b/>
          <w:bCs/>
          <w:color w:val="000000"/>
        </w:rPr>
        <w:t>Parshas</w:t>
      </w:r>
      <w:proofErr w:type="spellEnd"/>
      <w:r w:rsidRPr="008C49D6">
        <w:rPr>
          <w:rFonts w:ascii="Arial" w:hAnsi="Arial"/>
          <w:b/>
          <w:bCs/>
          <w:color w:val="000000"/>
        </w:rPr>
        <w:t xml:space="preserve"> </w:t>
      </w:r>
      <w:proofErr w:type="spellStart"/>
      <w:r w:rsidRPr="008C49D6">
        <w:rPr>
          <w:rFonts w:ascii="Arial" w:hAnsi="Arial"/>
          <w:b/>
          <w:bCs/>
          <w:color w:val="000000"/>
        </w:rPr>
        <w:t>Toldos</w:t>
      </w:r>
      <w:proofErr w:type="spellEnd"/>
      <w:r w:rsidRPr="008C49D6">
        <w:rPr>
          <w:rFonts w:ascii="Arial" w:hAnsi="Arial"/>
          <w:b/>
          <w:bCs/>
          <w:color w:val="000000"/>
        </w:rPr>
        <w:t xml:space="preserve"> – 28 </w:t>
      </w:r>
      <w:proofErr w:type="spellStart"/>
      <w:r w:rsidRPr="008C49D6">
        <w:rPr>
          <w:rFonts w:ascii="Arial" w:hAnsi="Arial"/>
          <w:b/>
          <w:bCs/>
          <w:color w:val="000000"/>
        </w:rPr>
        <w:t>Chesvan</w:t>
      </w:r>
      <w:proofErr w:type="spellEnd"/>
    </w:p>
    <w:p w:rsidR="005E613C" w:rsidRPr="008C49D6" w:rsidRDefault="005E613C" w:rsidP="005E613C">
      <w:pPr>
        <w:spacing w:after="0"/>
        <w:jc w:val="both"/>
        <w:rPr>
          <w:rFonts w:ascii="Arial" w:hAnsi="Arial"/>
          <w:color w:val="000000"/>
        </w:rPr>
      </w:pPr>
      <w:proofErr w:type="spellStart"/>
      <w:r w:rsidRPr="008C49D6">
        <w:rPr>
          <w:rFonts w:ascii="Arial" w:hAnsi="Arial"/>
          <w:b/>
          <w:bCs/>
          <w:color w:val="000000"/>
        </w:rPr>
        <w:t>RabbeinuYonah</w:t>
      </w:r>
      <w:proofErr w:type="spellEnd"/>
      <w:r w:rsidRPr="008C49D6">
        <w:rPr>
          <w:rFonts w:ascii="Arial" w:hAnsi="Arial"/>
          <w:color w:val="000000"/>
        </w:rPr>
        <w:t xml:space="preserve"> (</w:t>
      </w:r>
      <w:proofErr w:type="spellStart"/>
      <w:r w:rsidRPr="008C49D6">
        <w:rPr>
          <w:rFonts w:ascii="Arial" w:hAnsi="Arial"/>
          <w:color w:val="000000"/>
        </w:rPr>
        <w:t>ben</w:t>
      </w:r>
      <w:proofErr w:type="spellEnd"/>
      <w:r w:rsidRPr="008C49D6">
        <w:rPr>
          <w:rFonts w:ascii="Arial" w:hAnsi="Arial"/>
          <w:color w:val="000000"/>
        </w:rPr>
        <w:t xml:space="preserve"> </w:t>
      </w:r>
      <w:proofErr w:type="spellStart"/>
      <w:r w:rsidRPr="008C49D6">
        <w:rPr>
          <w:rFonts w:ascii="Arial" w:hAnsi="Arial"/>
          <w:color w:val="000000"/>
        </w:rPr>
        <w:t>Avraham</w:t>
      </w:r>
      <w:proofErr w:type="spellEnd"/>
      <w:r w:rsidRPr="008C49D6">
        <w:rPr>
          <w:rFonts w:ascii="Arial" w:hAnsi="Arial"/>
          <w:color w:val="000000"/>
        </w:rPr>
        <w:t xml:space="preserve">) of </w:t>
      </w:r>
      <w:proofErr w:type="spellStart"/>
      <w:r w:rsidRPr="008C49D6">
        <w:rPr>
          <w:rFonts w:ascii="Arial" w:hAnsi="Arial"/>
          <w:color w:val="000000"/>
        </w:rPr>
        <w:t>Gerondi</w:t>
      </w:r>
      <w:proofErr w:type="spellEnd"/>
      <w:r w:rsidRPr="008C49D6">
        <w:rPr>
          <w:rFonts w:ascii="Arial" w:hAnsi="Arial"/>
          <w:color w:val="000000"/>
        </w:rPr>
        <w:t>, France (1200 [</w:t>
      </w:r>
      <w:r w:rsidRPr="008C49D6">
        <w:rPr>
          <w:rStyle w:val="bold12"/>
          <w:rFonts w:ascii="Arial" w:hAnsi="Arial"/>
          <w:color w:val="000000"/>
        </w:rPr>
        <w:t>1180</w:t>
      </w:r>
      <w:r w:rsidRPr="008C49D6">
        <w:rPr>
          <w:rFonts w:ascii="Arial" w:hAnsi="Arial"/>
          <w:color w:val="000000"/>
        </w:rPr>
        <w:t xml:space="preserve">]-1263). The </w:t>
      </w:r>
      <w:proofErr w:type="spellStart"/>
      <w:r w:rsidRPr="008C49D6">
        <w:rPr>
          <w:rFonts w:ascii="Arial" w:hAnsi="Arial"/>
          <w:color w:val="000000"/>
        </w:rPr>
        <w:t>Ramban's</w:t>
      </w:r>
      <w:proofErr w:type="spellEnd"/>
      <w:r w:rsidRPr="008C49D6">
        <w:rPr>
          <w:rFonts w:ascii="Arial" w:hAnsi="Arial"/>
          <w:color w:val="000000"/>
        </w:rPr>
        <w:t xml:space="preserve"> mother and </w:t>
      </w:r>
      <w:proofErr w:type="spellStart"/>
      <w:r w:rsidRPr="008C49D6">
        <w:rPr>
          <w:rFonts w:ascii="Arial" w:hAnsi="Arial"/>
          <w:color w:val="000000"/>
        </w:rPr>
        <w:t>RabbeinuYonah’s</w:t>
      </w:r>
      <w:proofErr w:type="spellEnd"/>
      <w:r w:rsidRPr="008C49D6">
        <w:rPr>
          <w:rFonts w:ascii="Arial" w:hAnsi="Arial"/>
          <w:color w:val="000000"/>
        </w:rPr>
        <w:t xml:space="preserve"> father were siblings. Many years later, the </w:t>
      </w:r>
      <w:proofErr w:type="spellStart"/>
      <w:r w:rsidRPr="008C49D6">
        <w:rPr>
          <w:rFonts w:ascii="Arial" w:hAnsi="Arial"/>
          <w:color w:val="000000"/>
        </w:rPr>
        <w:t>Ramban’s</w:t>
      </w:r>
      <w:proofErr w:type="spellEnd"/>
      <w:r w:rsidRPr="008C49D6">
        <w:rPr>
          <w:rFonts w:ascii="Arial" w:hAnsi="Arial"/>
          <w:color w:val="000000"/>
        </w:rPr>
        <w:t xml:space="preserve"> son, </w:t>
      </w:r>
      <w:proofErr w:type="spellStart"/>
      <w:r w:rsidRPr="008C49D6">
        <w:rPr>
          <w:rFonts w:ascii="Arial" w:hAnsi="Arial"/>
          <w:color w:val="000000"/>
        </w:rPr>
        <w:t>Rav</w:t>
      </w:r>
      <w:proofErr w:type="spellEnd"/>
      <w:r w:rsidRPr="008C49D6">
        <w:rPr>
          <w:rFonts w:ascii="Arial" w:hAnsi="Arial"/>
          <w:color w:val="000000"/>
        </w:rPr>
        <w:t xml:space="preserve"> Shlomo, married the daughter of </w:t>
      </w:r>
      <w:proofErr w:type="spellStart"/>
      <w:r w:rsidRPr="008C49D6">
        <w:rPr>
          <w:rFonts w:ascii="Arial" w:hAnsi="Arial"/>
          <w:color w:val="000000"/>
        </w:rPr>
        <w:t>RabbeinuYonah</w:t>
      </w:r>
      <w:proofErr w:type="spellEnd"/>
      <w:r w:rsidRPr="008C49D6">
        <w:rPr>
          <w:rFonts w:ascii="Arial" w:hAnsi="Arial"/>
          <w:color w:val="000000"/>
        </w:rPr>
        <w:t xml:space="preserve">. Thus, the two great </w:t>
      </w:r>
      <w:proofErr w:type="spellStart"/>
      <w:r w:rsidRPr="008C49D6">
        <w:rPr>
          <w:rFonts w:ascii="Arial" w:hAnsi="Arial"/>
          <w:color w:val="000000"/>
        </w:rPr>
        <w:t>rishonim</w:t>
      </w:r>
      <w:proofErr w:type="spellEnd"/>
      <w:r w:rsidRPr="008C49D6">
        <w:rPr>
          <w:rFonts w:ascii="Arial" w:hAnsi="Arial"/>
          <w:color w:val="000000"/>
        </w:rPr>
        <w:t xml:space="preserve"> were </w:t>
      </w:r>
      <w:proofErr w:type="spellStart"/>
      <w:r w:rsidRPr="008C49D6">
        <w:rPr>
          <w:rFonts w:ascii="Arial" w:hAnsi="Arial"/>
          <w:color w:val="000000"/>
        </w:rPr>
        <w:t>mechutanim</w:t>
      </w:r>
      <w:proofErr w:type="spellEnd"/>
      <w:r w:rsidRPr="008C49D6">
        <w:rPr>
          <w:rFonts w:ascii="Arial" w:hAnsi="Arial"/>
          <w:color w:val="000000"/>
        </w:rPr>
        <w:t xml:space="preserve"> as well as first cousins. He was a student of </w:t>
      </w:r>
      <w:proofErr w:type="spellStart"/>
      <w:r w:rsidRPr="008C49D6">
        <w:rPr>
          <w:rFonts w:ascii="Arial" w:hAnsi="Arial"/>
          <w:color w:val="000000"/>
        </w:rPr>
        <w:t>Rav</w:t>
      </w:r>
      <w:proofErr w:type="spellEnd"/>
      <w:r w:rsidRPr="008C49D6">
        <w:rPr>
          <w:rFonts w:ascii="Arial" w:hAnsi="Arial"/>
          <w:color w:val="000000"/>
        </w:rPr>
        <w:t xml:space="preserve"> Shlomo </w:t>
      </w:r>
      <w:proofErr w:type="spellStart"/>
      <w:r w:rsidRPr="008C49D6">
        <w:rPr>
          <w:rFonts w:ascii="Arial" w:hAnsi="Arial"/>
          <w:color w:val="000000"/>
        </w:rPr>
        <w:t>ben</w:t>
      </w:r>
      <w:proofErr w:type="spellEnd"/>
      <w:r w:rsidRPr="008C49D6">
        <w:rPr>
          <w:rFonts w:ascii="Arial" w:hAnsi="Arial"/>
          <w:color w:val="000000"/>
        </w:rPr>
        <w:t xml:space="preserve"> </w:t>
      </w:r>
      <w:proofErr w:type="spellStart"/>
      <w:r w:rsidRPr="008C49D6">
        <w:rPr>
          <w:rFonts w:ascii="Arial" w:hAnsi="Arial"/>
          <w:color w:val="000000"/>
        </w:rPr>
        <w:t>Avraham</w:t>
      </w:r>
      <w:proofErr w:type="spellEnd"/>
      <w:r w:rsidRPr="008C49D6">
        <w:rPr>
          <w:rFonts w:ascii="Arial" w:hAnsi="Arial"/>
          <w:color w:val="000000"/>
        </w:rPr>
        <w:t xml:space="preserve"> Min </w:t>
      </w:r>
      <w:proofErr w:type="spellStart"/>
      <w:r w:rsidRPr="008C49D6">
        <w:rPr>
          <w:rFonts w:ascii="Arial" w:hAnsi="Arial"/>
          <w:color w:val="000000"/>
        </w:rPr>
        <w:t>Ha'Har</w:t>
      </w:r>
      <w:proofErr w:type="spellEnd"/>
      <w:r w:rsidRPr="008C49D6">
        <w:rPr>
          <w:rFonts w:ascii="Arial" w:hAnsi="Arial"/>
          <w:color w:val="000000"/>
        </w:rPr>
        <w:t xml:space="preserve">. When King Louis XIV of France, "Saint" Louis,” burnt all the copies of the Talmud in Paris in the Square of the Louvre, </w:t>
      </w:r>
      <w:proofErr w:type="spellStart"/>
      <w:r w:rsidRPr="008C49D6">
        <w:rPr>
          <w:rFonts w:ascii="Arial" w:hAnsi="Arial"/>
          <w:color w:val="000000"/>
        </w:rPr>
        <w:t>RabbeinuYonah</w:t>
      </w:r>
      <w:proofErr w:type="spellEnd"/>
      <w:r w:rsidRPr="008C49D6">
        <w:rPr>
          <w:rFonts w:ascii="Arial" w:hAnsi="Arial"/>
          <w:color w:val="000000"/>
        </w:rPr>
        <w:t xml:space="preserve">, one of the </w:t>
      </w:r>
      <w:proofErr w:type="spellStart"/>
      <w:r w:rsidRPr="008C49D6">
        <w:rPr>
          <w:rFonts w:ascii="Arial" w:hAnsi="Arial"/>
          <w:color w:val="000000"/>
        </w:rPr>
        <w:t>Rambam’s</w:t>
      </w:r>
      <w:proofErr w:type="spellEnd"/>
      <w:r w:rsidRPr="008C49D6">
        <w:rPr>
          <w:rFonts w:ascii="Arial" w:hAnsi="Arial"/>
          <w:color w:val="000000"/>
        </w:rPr>
        <w:t xml:space="preserve"> main detractors, felt that the events in Paris were a sign that he and the other opponents of the </w:t>
      </w:r>
      <w:proofErr w:type="spellStart"/>
      <w:r w:rsidRPr="008C49D6">
        <w:rPr>
          <w:rFonts w:ascii="Arial" w:hAnsi="Arial"/>
          <w:color w:val="000000"/>
        </w:rPr>
        <w:t>Rambam</w:t>
      </w:r>
      <w:proofErr w:type="spellEnd"/>
      <w:r w:rsidRPr="008C49D6">
        <w:rPr>
          <w:rFonts w:ascii="Arial" w:hAnsi="Arial"/>
          <w:color w:val="000000"/>
        </w:rPr>
        <w:t xml:space="preserve"> were seriously wrong. He then composed his work </w:t>
      </w:r>
      <w:proofErr w:type="spellStart"/>
      <w:r w:rsidRPr="008C49D6">
        <w:rPr>
          <w:rFonts w:ascii="Arial" w:hAnsi="Arial"/>
          <w:color w:val="000000"/>
        </w:rPr>
        <w:t>ShaareiTeshuvah</w:t>
      </w:r>
      <w:proofErr w:type="spellEnd"/>
      <w:r w:rsidRPr="008C49D6">
        <w:rPr>
          <w:rFonts w:ascii="Arial" w:hAnsi="Arial"/>
          <w:color w:val="000000"/>
        </w:rPr>
        <w:t xml:space="preserve">, in which he outlined the methods of doing Teshuvah, and he traveled from place to place preaching about the need to back away from matters which cause division among the Jewish People. Among his </w:t>
      </w:r>
      <w:proofErr w:type="spellStart"/>
      <w:r w:rsidRPr="008C49D6">
        <w:rPr>
          <w:rFonts w:ascii="Arial" w:hAnsi="Arial"/>
          <w:color w:val="000000"/>
        </w:rPr>
        <w:t>talmidim</w:t>
      </w:r>
      <w:proofErr w:type="spellEnd"/>
      <w:r w:rsidRPr="008C49D6">
        <w:rPr>
          <w:rFonts w:ascii="Arial" w:hAnsi="Arial"/>
          <w:color w:val="000000"/>
        </w:rPr>
        <w:t xml:space="preserve"> are the </w:t>
      </w:r>
      <w:proofErr w:type="spellStart"/>
      <w:r w:rsidRPr="008C49D6">
        <w:rPr>
          <w:rFonts w:ascii="Arial" w:hAnsi="Arial"/>
          <w:color w:val="000000"/>
        </w:rPr>
        <w:t>Rashba</w:t>
      </w:r>
      <w:proofErr w:type="spellEnd"/>
      <w:r w:rsidRPr="008C49D6">
        <w:rPr>
          <w:rFonts w:ascii="Arial" w:hAnsi="Arial"/>
          <w:color w:val="000000"/>
        </w:rPr>
        <w:t xml:space="preserve"> and </w:t>
      </w:r>
      <w:proofErr w:type="spellStart"/>
      <w:r w:rsidRPr="008C49D6">
        <w:rPr>
          <w:rFonts w:ascii="Arial" w:hAnsi="Arial"/>
          <w:color w:val="000000"/>
        </w:rPr>
        <w:t>Ra’ah</w:t>
      </w:r>
      <w:proofErr w:type="spellEnd"/>
      <w:r w:rsidRPr="008C49D6">
        <w:rPr>
          <w:rFonts w:ascii="Arial" w:hAnsi="Arial"/>
          <w:color w:val="000000"/>
        </w:rPr>
        <w:t>.</w:t>
      </w:r>
    </w:p>
    <w:p w:rsidR="005E613C" w:rsidRPr="008C49D6" w:rsidRDefault="005E613C" w:rsidP="005E613C">
      <w:pPr>
        <w:autoSpaceDE w:val="0"/>
        <w:autoSpaceDN w:val="0"/>
        <w:adjustRightInd w:val="0"/>
        <w:spacing w:before="100" w:after="100" w:line="240" w:lineRule="auto"/>
        <w:jc w:val="both"/>
        <w:rPr>
          <w:rFonts w:ascii="Arial" w:hAnsi="Arial"/>
        </w:rPr>
      </w:pPr>
      <w:r>
        <w:rPr>
          <w:rFonts w:ascii="Arial" w:hAnsi="Arial"/>
          <w:b/>
          <w:color w:val="000000"/>
        </w:rPr>
        <w:t>Wednesday,</w:t>
      </w:r>
      <w:r w:rsidRPr="008C49D6">
        <w:rPr>
          <w:rFonts w:ascii="Arial" w:hAnsi="Arial"/>
          <w:b/>
          <w:color w:val="000000"/>
        </w:rPr>
        <w:t xml:space="preserve"> </w:t>
      </w:r>
      <w:proofErr w:type="spellStart"/>
      <w:r w:rsidRPr="008C49D6">
        <w:rPr>
          <w:rFonts w:ascii="Arial" w:hAnsi="Arial"/>
          <w:b/>
          <w:color w:val="000000"/>
        </w:rPr>
        <w:t>Parshas</w:t>
      </w:r>
      <w:proofErr w:type="spellEnd"/>
      <w:r w:rsidRPr="008C49D6">
        <w:rPr>
          <w:rFonts w:ascii="Arial" w:hAnsi="Arial"/>
          <w:b/>
          <w:color w:val="000000"/>
        </w:rPr>
        <w:t xml:space="preserve"> </w:t>
      </w:r>
      <w:proofErr w:type="spellStart"/>
      <w:r w:rsidRPr="008C49D6">
        <w:rPr>
          <w:rFonts w:ascii="Arial" w:hAnsi="Arial"/>
          <w:b/>
          <w:color w:val="000000"/>
        </w:rPr>
        <w:t>Toldos-Erev</w:t>
      </w:r>
      <w:proofErr w:type="spellEnd"/>
      <w:r w:rsidRPr="008C49D6">
        <w:rPr>
          <w:rFonts w:ascii="Arial" w:hAnsi="Arial"/>
          <w:b/>
          <w:color w:val="000000"/>
        </w:rPr>
        <w:t xml:space="preserve"> Rosh </w:t>
      </w:r>
      <w:proofErr w:type="spellStart"/>
      <w:r w:rsidRPr="008C49D6">
        <w:rPr>
          <w:rFonts w:ascii="Arial" w:hAnsi="Arial"/>
          <w:b/>
          <w:color w:val="000000"/>
        </w:rPr>
        <w:t>Chodesh</w:t>
      </w:r>
      <w:proofErr w:type="spellEnd"/>
      <w:r w:rsidRPr="008C49D6">
        <w:rPr>
          <w:rFonts w:ascii="Arial" w:hAnsi="Arial"/>
          <w:b/>
          <w:color w:val="000000"/>
        </w:rPr>
        <w:t>, 29 Cheshvan</w:t>
      </w:r>
    </w:p>
    <w:p w:rsidR="005E613C" w:rsidRPr="008C49D6" w:rsidRDefault="005E613C" w:rsidP="005E613C">
      <w:pPr>
        <w:autoSpaceDE w:val="0"/>
        <w:autoSpaceDN w:val="0"/>
        <w:adjustRightInd w:val="0"/>
        <w:spacing w:before="100" w:after="100" w:line="240" w:lineRule="auto"/>
        <w:jc w:val="both"/>
        <w:rPr>
          <w:rFonts w:ascii="Arial" w:hAnsi="Arial"/>
        </w:rPr>
      </w:pPr>
      <w:proofErr w:type="spellStart"/>
      <w:r w:rsidRPr="008C49D6">
        <w:rPr>
          <w:rFonts w:ascii="Arial" w:hAnsi="Arial"/>
          <w:i/>
          <w:color w:val="000000"/>
        </w:rPr>
        <w:t>Yartzeit</w:t>
      </w:r>
      <w:proofErr w:type="spellEnd"/>
      <w:r w:rsidRPr="008C49D6">
        <w:rPr>
          <w:rFonts w:ascii="Arial" w:hAnsi="Arial"/>
          <w:color w:val="000000"/>
        </w:rPr>
        <w:t xml:space="preserve"> of </w:t>
      </w:r>
      <w:proofErr w:type="spellStart"/>
      <w:r w:rsidRPr="008C49D6">
        <w:rPr>
          <w:rFonts w:ascii="Arial" w:hAnsi="Arial"/>
          <w:i/>
          <w:color w:val="000000"/>
        </w:rPr>
        <w:t>Harugei</w:t>
      </w:r>
      <w:proofErr w:type="spellEnd"/>
      <w:r w:rsidRPr="008C49D6">
        <w:rPr>
          <w:rFonts w:ascii="Arial" w:hAnsi="Arial"/>
          <w:i/>
          <w:color w:val="000000"/>
        </w:rPr>
        <w:t xml:space="preserve"> Mumbai, </w:t>
      </w:r>
      <w:proofErr w:type="spellStart"/>
      <w:r w:rsidRPr="008C49D6">
        <w:rPr>
          <w:rFonts w:ascii="Arial" w:hAnsi="Arial"/>
          <w:i/>
          <w:color w:val="000000"/>
        </w:rPr>
        <w:t>Hashem</w:t>
      </w:r>
      <w:proofErr w:type="spellEnd"/>
      <w:r w:rsidRPr="008C49D6">
        <w:rPr>
          <w:rFonts w:ascii="Arial" w:hAnsi="Arial"/>
          <w:i/>
          <w:color w:val="000000"/>
        </w:rPr>
        <w:t xml:space="preserve"> </w:t>
      </w:r>
      <w:proofErr w:type="spellStart"/>
      <w:r w:rsidRPr="008C49D6">
        <w:rPr>
          <w:rFonts w:ascii="Arial" w:hAnsi="Arial"/>
          <w:i/>
          <w:color w:val="000000"/>
        </w:rPr>
        <w:t>Yinkom</w:t>
      </w:r>
      <w:proofErr w:type="spellEnd"/>
      <w:r w:rsidRPr="008C49D6">
        <w:rPr>
          <w:rFonts w:ascii="Arial" w:hAnsi="Arial"/>
          <w:i/>
          <w:color w:val="000000"/>
        </w:rPr>
        <w:t xml:space="preserve"> </w:t>
      </w:r>
      <w:proofErr w:type="spellStart"/>
      <w:r w:rsidRPr="008C49D6">
        <w:rPr>
          <w:rFonts w:ascii="Arial" w:hAnsi="Arial"/>
          <w:i/>
          <w:color w:val="000000"/>
        </w:rPr>
        <w:t>Damam</w:t>
      </w:r>
      <w:proofErr w:type="spellEnd"/>
      <w:r w:rsidRPr="008C49D6">
        <w:rPr>
          <w:rFonts w:ascii="Arial" w:hAnsi="Arial"/>
          <w:color w:val="000000"/>
        </w:rPr>
        <w:t>. (2009)</w:t>
      </w:r>
    </w:p>
    <w:p w:rsidR="005E613C" w:rsidRDefault="005E613C" w:rsidP="005E613C">
      <w:pPr>
        <w:spacing w:after="0" w:line="240" w:lineRule="auto"/>
        <w:jc w:val="both"/>
        <w:rPr>
          <w:rFonts w:ascii="Arial" w:hAnsi="Arial"/>
          <w:color w:val="000000"/>
        </w:rPr>
      </w:pPr>
      <w:r>
        <w:rPr>
          <w:rFonts w:ascii="Arial" w:hAnsi="Arial"/>
          <w:b/>
          <w:bCs/>
          <w:color w:val="000000"/>
        </w:rPr>
        <w:t xml:space="preserve">Yom Kippur </w:t>
      </w:r>
      <w:proofErr w:type="spellStart"/>
      <w:r>
        <w:rPr>
          <w:rFonts w:ascii="Arial" w:hAnsi="Arial"/>
          <w:b/>
          <w:bCs/>
          <w:color w:val="000000"/>
        </w:rPr>
        <w:t>Katan</w:t>
      </w:r>
      <w:r>
        <w:rPr>
          <w:rFonts w:ascii="Arial" w:hAnsi="Arial"/>
          <w:color w:val="000000"/>
        </w:rPr>
        <w:t>established</w:t>
      </w:r>
      <w:proofErr w:type="spellEnd"/>
      <w:r>
        <w:rPr>
          <w:rFonts w:ascii="Arial" w:hAnsi="Arial"/>
          <w:color w:val="000000"/>
        </w:rPr>
        <w:t xml:space="preserve"> by the </w:t>
      </w:r>
      <w:proofErr w:type="spellStart"/>
      <w:r>
        <w:rPr>
          <w:rFonts w:ascii="Arial" w:hAnsi="Arial"/>
          <w:color w:val="000000"/>
        </w:rPr>
        <w:t>Rama”k</w:t>
      </w:r>
      <w:proofErr w:type="spellEnd"/>
      <w:r>
        <w:rPr>
          <w:rFonts w:ascii="Arial" w:hAnsi="Arial"/>
          <w:color w:val="000000"/>
        </w:rPr>
        <w:t xml:space="preserve">, R’ Moshe </w:t>
      </w:r>
      <w:proofErr w:type="spellStart"/>
      <w:r>
        <w:rPr>
          <w:rFonts w:ascii="Arial" w:hAnsi="Arial"/>
          <w:color w:val="000000"/>
        </w:rPr>
        <w:t>Cordevero</w:t>
      </w:r>
      <w:proofErr w:type="spellEnd"/>
      <w:r>
        <w:rPr>
          <w:rFonts w:ascii="Arial" w:hAnsi="Arial"/>
          <w:color w:val="000000"/>
        </w:rPr>
        <w:t xml:space="preserve">, </w:t>
      </w:r>
      <w:proofErr w:type="spellStart"/>
      <w:r>
        <w:rPr>
          <w:rFonts w:ascii="Arial" w:hAnsi="Arial"/>
          <w:color w:val="000000"/>
        </w:rPr>
        <w:t>Mechaber</w:t>
      </w:r>
      <w:proofErr w:type="spellEnd"/>
      <w:r>
        <w:rPr>
          <w:rFonts w:ascii="Arial" w:hAnsi="Arial"/>
          <w:color w:val="000000"/>
        </w:rPr>
        <w:t xml:space="preserve"> of </w:t>
      </w:r>
      <w:proofErr w:type="spellStart"/>
      <w:r>
        <w:rPr>
          <w:rFonts w:ascii="Arial" w:hAnsi="Arial"/>
          <w:color w:val="000000"/>
        </w:rPr>
        <w:t>TomerDevora</w:t>
      </w:r>
      <w:proofErr w:type="spellEnd"/>
      <w:r>
        <w:rPr>
          <w:rFonts w:ascii="Arial" w:hAnsi="Arial"/>
          <w:color w:val="000000"/>
        </w:rPr>
        <w:t xml:space="preserve"> and his fellow </w:t>
      </w:r>
      <w:proofErr w:type="spellStart"/>
      <w:r>
        <w:rPr>
          <w:rFonts w:ascii="Arial" w:hAnsi="Arial"/>
          <w:color w:val="000000"/>
        </w:rPr>
        <w:t>Mekubalim</w:t>
      </w:r>
      <w:proofErr w:type="spellEnd"/>
      <w:r>
        <w:rPr>
          <w:rFonts w:ascii="Arial" w:hAnsi="Arial"/>
          <w:color w:val="000000"/>
        </w:rPr>
        <w:t xml:space="preserve"> of </w:t>
      </w:r>
      <w:proofErr w:type="spellStart"/>
      <w:r>
        <w:rPr>
          <w:rFonts w:ascii="Arial" w:hAnsi="Arial"/>
          <w:color w:val="000000"/>
        </w:rPr>
        <w:t>Tzfas</w:t>
      </w:r>
      <w:proofErr w:type="spellEnd"/>
      <w:r>
        <w:rPr>
          <w:rFonts w:ascii="Arial" w:hAnsi="Arial"/>
          <w:color w:val="000000"/>
        </w:rPr>
        <w:t xml:space="preserve">. The </w:t>
      </w:r>
      <w:proofErr w:type="spellStart"/>
      <w:r>
        <w:rPr>
          <w:rFonts w:ascii="Arial" w:hAnsi="Arial"/>
          <w:color w:val="000000"/>
        </w:rPr>
        <w:t>SteiplerRov</w:t>
      </w:r>
      <w:proofErr w:type="spellEnd"/>
      <w:r>
        <w:rPr>
          <w:rFonts w:ascii="Arial" w:hAnsi="Arial"/>
          <w:color w:val="000000"/>
        </w:rPr>
        <w:t xml:space="preserve">, </w:t>
      </w:r>
      <w:proofErr w:type="spellStart"/>
      <w:r>
        <w:rPr>
          <w:rFonts w:ascii="Arial" w:hAnsi="Arial"/>
          <w:color w:val="000000"/>
        </w:rPr>
        <w:t>zt”l</w:t>
      </w:r>
      <w:proofErr w:type="spellEnd"/>
      <w:r>
        <w:rPr>
          <w:rFonts w:ascii="Arial" w:hAnsi="Arial"/>
          <w:color w:val="000000"/>
        </w:rPr>
        <w:t xml:space="preserve"> very much encouraged the saying of Yom Kippur </w:t>
      </w:r>
      <w:proofErr w:type="spellStart"/>
      <w:r>
        <w:rPr>
          <w:rFonts w:ascii="Arial" w:hAnsi="Arial"/>
          <w:color w:val="000000"/>
        </w:rPr>
        <w:t>Koton</w:t>
      </w:r>
      <w:proofErr w:type="spellEnd"/>
      <w:r>
        <w:rPr>
          <w:rFonts w:ascii="Arial" w:hAnsi="Arial"/>
          <w:color w:val="000000"/>
        </w:rPr>
        <w:t xml:space="preserve"> as a defense from harsh </w:t>
      </w:r>
      <w:proofErr w:type="spellStart"/>
      <w:r>
        <w:rPr>
          <w:rFonts w:ascii="Arial" w:hAnsi="Arial"/>
          <w:color w:val="000000"/>
        </w:rPr>
        <w:t>Gezeiros</w:t>
      </w:r>
      <w:proofErr w:type="spellEnd"/>
      <w:r>
        <w:rPr>
          <w:rFonts w:ascii="Arial" w:hAnsi="Arial"/>
          <w:color w:val="000000"/>
        </w:rPr>
        <w:t xml:space="preserve">, </w:t>
      </w:r>
      <w:proofErr w:type="spellStart"/>
      <w:r>
        <w:rPr>
          <w:rFonts w:ascii="Arial" w:hAnsi="Arial"/>
          <w:color w:val="000000"/>
        </w:rPr>
        <w:t>r”l</w:t>
      </w:r>
      <w:proofErr w:type="spellEnd"/>
      <w:r>
        <w:rPr>
          <w:rFonts w:ascii="Arial" w:hAnsi="Arial"/>
          <w:color w:val="000000"/>
        </w:rPr>
        <w:t>.</w:t>
      </w:r>
    </w:p>
    <w:p w:rsidR="005E613C" w:rsidRPr="008C49D6" w:rsidRDefault="003E4813" w:rsidP="005E613C">
      <w:pPr>
        <w:autoSpaceDE w:val="0"/>
        <w:autoSpaceDN w:val="0"/>
        <w:adjustRightInd w:val="0"/>
        <w:spacing w:before="100" w:after="100" w:line="240" w:lineRule="auto"/>
        <w:jc w:val="both"/>
        <w:rPr>
          <w:rFonts w:ascii="Arial" w:hAnsi="Arial"/>
        </w:rPr>
      </w:pPr>
      <w:r>
        <w:rPr>
          <w:rFonts w:ascii="Arial" w:hAnsi="Arial"/>
          <w:b/>
          <w:color w:val="000000"/>
        </w:rPr>
        <w:t>Thursday,</w:t>
      </w:r>
      <w:r w:rsidRPr="008C49D6">
        <w:rPr>
          <w:rFonts w:ascii="Arial" w:hAnsi="Arial"/>
          <w:b/>
          <w:color w:val="000000"/>
        </w:rPr>
        <w:t xml:space="preserve"> </w:t>
      </w:r>
      <w:proofErr w:type="spellStart"/>
      <w:r w:rsidRPr="008C49D6">
        <w:rPr>
          <w:rFonts w:ascii="Arial" w:hAnsi="Arial"/>
          <w:b/>
          <w:color w:val="000000"/>
        </w:rPr>
        <w:t>Parshas</w:t>
      </w:r>
      <w:proofErr w:type="spellEnd"/>
      <w:r w:rsidRPr="008C49D6">
        <w:rPr>
          <w:rFonts w:ascii="Arial" w:hAnsi="Arial"/>
          <w:b/>
          <w:color w:val="000000"/>
        </w:rPr>
        <w:t xml:space="preserve"> </w:t>
      </w:r>
      <w:proofErr w:type="spellStart"/>
      <w:r w:rsidRPr="008C49D6">
        <w:rPr>
          <w:rFonts w:ascii="Arial" w:hAnsi="Arial"/>
          <w:b/>
          <w:color w:val="000000"/>
        </w:rPr>
        <w:t>Toldos</w:t>
      </w:r>
      <w:proofErr w:type="spellEnd"/>
      <w:r w:rsidR="005E613C" w:rsidRPr="008C49D6">
        <w:rPr>
          <w:rFonts w:ascii="Arial" w:hAnsi="Arial"/>
          <w:b/>
          <w:color w:val="000000"/>
        </w:rPr>
        <w:t xml:space="preserve">-Rosh </w:t>
      </w:r>
      <w:proofErr w:type="spellStart"/>
      <w:r w:rsidR="005E613C" w:rsidRPr="008C49D6">
        <w:rPr>
          <w:rFonts w:ascii="Arial" w:hAnsi="Arial"/>
          <w:b/>
          <w:color w:val="000000"/>
        </w:rPr>
        <w:t>Chodesh</w:t>
      </w:r>
      <w:proofErr w:type="spellEnd"/>
      <w:r w:rsidR="005E613C" w:rsidRPr="008C49D6">
        <w:rPr>
          <w:rFonts w:ascii="Arial" w:hAnsi="Arial"/>
          <w:b/>
          <w:color w:val="000000"/>
        </w:rPr>
        <w:t xml:space="preserve"> Kislev</w:t>
      </w:r>
    </w:p>
    <w:p w:rsidR="005E613C" w:rsidRPr="008C49D6" w:rsidRDefault="005E613C" w:rsidP="005E613C">
      <w:pPr>
        <w:autoSpaceDE w:val="0"/>
        <w:autoSpaceDN w:val="0"/>
        <w:adjustRightInd w:val="0"/>
        <w:spacing w:before="100" w:after="100" w:line="240" w:lineRule="auto"/>
        <w:jc w:val="both"/>
        <w:rPr>
          <w:rFonts w:ascii="Arial" w:hAnsi="Arial"/>
          <w:i/>
          <w:color w:val="000000"/>
        </w:rPr>
      </w:pPr>
      <w:r w:rsidRPr="008C49D6">
        <w:rPr>
          <w:rFonts w:ascii="Arial" w:hAnsi="Arial"/>
          <w:i/>
          <w:color w:val="000000"/>
        </w:rPr>
        <w:t>Some years have a 30th day of Cheshvan</w:t>
      </w:r>
      <w:r w:rsidR="003E4813">
        <w:rPr>
          <w:rFonts w:ascii="Arial" w:hAnsi="Arial"/>
          <w:i/>
          <w:color w:val="000000"/>
        </w:rPr>
        <w:t>, some do not</w:t>
      </w:r>
      <w:proofErr w:type="gramStart"/>
      <w:r w:rsidR="003E4813">
        <w:rPr>
          <w:rFonts w:ascii="Arial" w:hAnsi="Arial"/>
          <w:i/>
          <w:color w:val="000000"/>
        </w:rPr>
        <w:t>,</w:t>
      </w:r>
      <w:r w:rsidRPr="008C49D6">
        <w:rPr>
          <w:rFonts w:ascii="Arial" w:hAnsi="Arial"/>
          <w:i/>
          <w:color w:val="000000"/>
        </w:rPr>
        <w:t>impacting</w:t>
      </w:r>
      <w:proofErr w:type="gramEnd"/>
      <w:r w:rsidRPr="008C49D6">
        <w:rPr>
          <w:rFonts w:ascii="Arial" w:hAnsi="Arial"/>
          <w:i/>
          <w:color w:val="000000"/>
        </w:rPr>
        <w:t xml:space="preserve"> on Bar Mitzvah and </w:t>
      </w:r>
      <w:proofErr w:type="spellStart"/>
      <w:r w:rsidRPr="008C49D6">
        <w:rPr>
          <w:rFonts w:ascii="Arial" w:hAnsi="Arial"/>
          <w:i/>
          <w:color w:val="000000"/>
        </w:rPr>
        <w:t>Yartzeits</w:t>
      </w:r>
      <w:proofErr w:type="spellEnd"/>
      <w:r w:rsidRPr="008C49D6">
        <w:rPr>
          <w:rFonts w:ascii="Arial" w:hAnsi="Arial"/>
          <w:i/>
          <w:color w:val="000000"/>
        </w:rPr>
        <w:t xml:space="preserve"> when there is only one day Rosh </w:t>
      </w:r>
      <w:proofErr w:type="spellStart"/>
      <w:r w:rsidRPr="008C49D6">
        <w:rPr>
          <w:rFonts w:ascii="Arial" w:hAnsi="Arial"/>
          <w:i/>
          <w:color w:val="000000"/>
        </w:rPr>
        <w:t>Chodesh</w:t>
      </w:r>
      <w:proofErr w:type="spellEnd"/>
      <w:r w:rsidRPr="008C49D6">
        <w:rPr>
          <w:rFonts w:ascii="Arial" w:hAnsi="Arial"/>
          <w:i/>
          <w:color w:val="000000"/>
        </w:rPr>
        <w:t>.</w:t>
      </w:r>
    </w:p>
    <w:p w:rsidR="005E613C" w:rsidRPr="008C49D6" w:rsidRDefault="005E613C" w:rsidP="005E613C">
      <w:pPr>
        <w:autoSpaceDE w:val="0"/>
        <w:autoSpaceDN w:val="0"/>
        <w:adjustRightInd w:val="0"/>
        <w:spacing w:before="100" w:after="100" w:line="240" w:lineRule="auto"/>
        <w:jc w:val="both"/>
        <w:rPr>
          <w:rFonts w:ascii="Arial" w:hAnsi="Arial"/>
        </w:rPr>
      </w:pPr>
      <w:proofErr w:type="spellStart"/>
      <w:r w:rsidRPr="008C49D6">
        <w:rPr>
          <w:rFonts w:ascii="Arial" w:hAnsi="Arial"/>
          <w:color w:val="000000"/>
        </w:rPr>
        <w:t>Rav</w:t>
      </w:r>
      <w:proofErr w:type="spellEnd"/>
      <w:r w:rsidRPr="008C49D6">
        <w:rPr>
          <w:rFonts w:ascii="Arial" w:hAnsi="Arial"/>
          <w:color w:val="000000"/>
        </w:rPr>
        <w:t xml:space="preserve"> Yosef </w:t>
      </w:r>
      <w:proofErr w:type="spellStart"/>
      <w:r w:rsidRPr="008C49D6">
        <w:rPr>
          <w:rFonts w:ascii="Arial" w:hAnsi="Arial"/>
          <w:color w:val="000000"/>
        </w:rPr>
        <w:t>Shmuel</w:t>
      </w:r>
      <w:proofErr w:type="spellEnd"/>
      <w:r w:rsidRPr="008C49D6">
        <w:rPr>
          <w:rFonts w:ascii="Arial" w:hAnsi="Arial"/>
          <w:color w:val="000000"/>
        </w:rPr>
        <w:t xml:space="preserve"> of Cracow (1703), author of </w:t>
      </w:r>
      <w:proofErr w:type="spellStart"/>
      <w:r w:rsidRPr="008C49D6">
        <w:rPr>
          <w:rFonts w:ascii="Arial" w:hAnsi="Arial"/>
          <w:b/>
          <w:color w:val="000000"/>
        </w:rPr>
        <w:t>MesorasHashas</w:t>
      </w:r>
      <w:proofErr w:type="spellEnd"/>
      <w:r w:rsidRPr="008C49D6">
        <w:rPr>
          <w:rFonts w:ascii="Arial" w:hAnsi="Arial"/>
          <w:color w:val="000000"/>
        </w:rPr>
        <w:t>.</w:t>
      </w:r>
    </w:p>
    <w:p w:rsidR="006D70DC" w:rsidRDefault="006D70DC"/>
    <w:sectPr w:rsidR="006D70DC" w:rsidSect="002A1C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E613C"/>
    <w:rsid w:val="00177C99"/>
    <w:rsid w:val="001C43AB"/>
    <w:rsid w:val="002A1C92"/>
    <w:rsid w:val="003E4813"/>
    <w:rsid w:val="005E613C"/>
    <w:rsid w:val="006D70DC"/>
    <w:rsid w:val="009A4BB2"/>
    <w:rsid w:val="00FF021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1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2">
    <w:name w:val="bold12"/>
    <w:rsid w:val="005E613C"/>
  </w:style>
</w:styles>
</file>

<file path=word/webSettings.xml><?xml version="1.0" encoding="utf-8"?>
<w:webSettings xmlns:r="http://schemas.openxmlformats.org/officeDocument/2006/relationships" xmlns:w="http://schemas.openxmlformats.org/wordprocessingml/2006/main">
  <w:divs>
    <w:div w:id="194237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kleinman</dc:creator>
  <cp:lastModifiedBy>A_Muller</cp:lastModifiedBy>
  <cp:revision>2</cp:revision>
  <dcterms:created xsi:type="dcterms:W3CDTF">2015-11-05T04:03:00Z</dcterms:created>
  <dcterms:modified xsi:type="dcterms:W3CDTF">2015-11-05T04:03:00Z</dcterms:modified>
</cp:coreProperties>
</file>